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74" w:rsidRDefault="00804074" w:rsidP="00804074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074" w:rsidRDefault="00804074" w:rsidP="00804074">
      <w:pPr>
        <w:jc w:val="center"/>
        <w:rPr>
          <w:lang w:val="ru-RU"/>
        </w:rPr>
      </w:pPr>
    </w:p>
    <w:p w:rsidR="00804074" w:rsidRDefault="00804074" w:rsidP="0080407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804074" w:rsidRDefault="00804074" w:rsidP="0080407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804074" w:rsidRDefault="00804074" w:rsidP="00804074">
      <w:pPr>
        <w:jc w:val="center"/>
        <w:rPr>
          <w:b/>
          <w:sz w:val="24"/>
          <w:szCs w:val="24"/>
          <w:lang w:val="ru-RU"/>
        </w:rPr>
      </w:pPr>
    </w:p>
    <w:p w:rsidR="00804074" w:rsidRDefault="00804074" w:rsidP="0080407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804074" w:rsidRDefault="00804074" w:rsidP="00804074">
      <w:pPr>
        <w:rPr>
          <w:sz w:val="28"/>
          <w:szCs w:val="28"/>
          <w:lang w:val="ru-RU"/>
        </w:rPr>
      </w:pPr>
    </w:p>
    <w:p w:rsidR="00804074" w:rsidRDefault="006771D0" w:rsidP="00804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13.10.2022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</w:t>
      </w:r>
      <w:r w:rsidR="000F161E">
        <w:rPr>
          <w:sz w:val="28"/>
          <w:szCs w:val="28"/>
          <w:lang w:val="ru-RU"/>
        </w:rPr>
        <w:t xml:space="preserve"> </w:t>
      </w:r>
      <w:r w:rsidR="00804074">
        <w:rPr>
          <w:sz w:val="28"/>
          <w:szCs w:val="28"/>
          <w:lang w:val="ru-RU"/>
        </w:rPr>
        <w:t>с. Туруханск                                     №</w:t>
      </w:r>
      <w:r w:rsidR="000F161E">
        <w:rPr>
          <w:sz w:val="28"/>
          <w:szCs w:val="28"/>
          <w:lang w:val="ru-RU"/>
        </w:rPr>
        <w:t xml:space="preserve"> 903</w:t>
      </w:r>
      <w:r w:rsidR="0079188C">
        <w:rPr>
          <w:sz w:val="28"/>
          <w:szCs w:val="28"/>
          <w:lang w:val="ru-RU"/>
        </w:rPr>
        <w:t xml:space="preserve"> </w:t>
      </w:r>
      <w:r w:rsidR="00804074">
        <w:rPr>
          <w:sz w:val="28"/>
          <w:szCs w:val="28"/>
          <w:lang w:val="ru-RU"/>
        </w:rPr>
        <w:t>-п</w:t>
      </w: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tabs>
          <w:tab w:val="left" w:pos="113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организации общественных обсуждений Программ профилактики рисков причинения вреда (ущерба) охраняемым законом ценностям на 2023 год, в сфере муниципального контроля на территории Туруханского района</w:t>
      </w: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Федеральным законом от 06.10.2003 № 131-ФЗ           «Об общих принципах организации местного самоуправления в Российской Федерации», в целях реализации Федерального закона от 31.07.2020                     № 248-ФЗ «О государственном контроле (надзоре) и муниципальном контроле в Российской Федерации», Федерального закона от 26.12.2008 № 294-ФЗ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ст. 47, 48, 57 Устава Туруханского района, ПОСТАНОВЛЯЮ:</w:t>
      </w: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numPr>
          <w:ilvl w:val="0"/>
          <w:numId w:val="2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Назначить общественные обсуждения Программ профилактики рисков причинения вреда (ущерба) охраняемым законом ценностям на 2023 год, согласно приложений №№ 1-4, в сфере муниципального контроля на территории Туруханского района на 18.10.2022 года.</w:t>
      </w:r>
    </w:p>
    <w:p w:rsidR="00804074" w:rsidRDefault="00804074" w:rsidP="00804074">
      <w:pPr>
        <w:tabs>
          <w:tab w:val="left" w:pos="1418"/>
        </w:tabs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Общему отделу администрации Туруханского района (Е.А. Кунстман) обеспечить размещение настоящего постановления на официальном сайте Туруханского района в сети Интернет и опубликовать в общественно-политической газете «Маяк Севера».</w:t>
      </w:r>
    </w:p>
    <w:p w:rsidR="00804074" w:rsidRDefault="00804074" w:rsidP="0080407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 Контроль за исполнением настоящего постановления возложить на заместителя Главы Туруханского района О.С. Вершинину.</w:t>
      </w:r>
    </w:p>
    <w:p w:rsidR="00804074" w:rsidRDefault="00804074" w:rsidP="0080407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ab/>
        <w:t xml:space="preserve"> Настоящее постановление вступает в силу после официального опубликования в общественно-политической газете Туруханского района «Маяк Севера».</w:t>
      </w:r>
    </w:p>
    <w:p w:rsidR="00804074" w:rsidRDefault="00804074" w:rsidP="0080407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Туруханского района                                                        О.И. Шереметьев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804074" w:rsidRDefault="00804074" w:rsidP="0080407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804074" w:rsidRDefault="00804074" w:rsidP="0080407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-262890</wp:posOffset>
                </wp:positionV>
                <wp:extent cx="3174365" cy="941070"/>
                <wp:effectExtent l="0" t="0" r="26035" b="1143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61E" w:rsidRDefault="000F161E" w:rsidP="00804074">
                            <w:pPr>
                              <w:pStyle w:val="aa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0F161E" w:rsidRDefault="000F161E" w:rsidP="00804074">
                            <w:pPr>
                              <w:pStyle w:val="aa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0F161E" w:rsidRDefault="000F161E" w:rsidP="00804074">
                            <w:pPr>
                              <w:pStyle w:val="aa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Туруханского района</w:t>
                            </w:r>
                          </w:p>
                          <w:p w:rsidR="000F161E" w:rsidRDefault="000F161E" w:rsidP="00804074">
                            <w:pPr>
                              <w:pStyle w:val="aa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6771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13.10.2022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6771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903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п </w:t>
                            </w:r>
                          </w:p>
                          <w:p w:rsidR="000F161E" w:rsidRDefault="000F161E" w:rsidP="00804074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0F161E" w:rsidRDefault="000F161E" w:rsidP="00804074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</w:p>
                          <w:p w:rsidR="000F161E" w:rsidRDefault="000F161E" w:rsidP="00804074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28.85pt;margin-top:-20.7pt;width:249.95pt;height:7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" strokecolor="white [3212]">
                <v:textbox>
                  <w:txbxContent>
                    <w:p w:rsidR="000F161E" w:rsidRDefault="000F161E" w:rsidP="00804074">
                      <w:pPr>
                        <w:pStyle w:val="aa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0F161E" w:rsidRDefault="000F161E" w:rsidP="00804074">
                      <w:pPr>
                        <w:pStyle w:val="aa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0F161E" w:rsidRDefault="000F161E" w:rsidP="00804074">
                      <w:pPr>
                        <w:pStyle w:val="aa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Туруханского района</w:t>
                      </w:r>
                    </w:p>
                    <w:p w:rsidR="000F161E" w:rsidRDefault="000F161E" w:rsidP="00804074">
                      <w:pPr>
                        <w:pStyle w:val="aa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6771D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13.10.2022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6771D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903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п </w:t>
                      </w:r>
                    </w:p>
                    <w:p w:rsidR="000F161E" w:rsidRDefault="000F161E" w:rsidP="00804074">
                      <w:pPr>
                        <w:pStyle w:val="aa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</w:t>
                      </w:r>
                    </w:p>
                    <w:p w:rsidR="000F161E" w:rsidRDefault="000F161E" w:rsidP="00804074">
                      <w:pPr>
                        <w:pStyle w:val="aa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</w:p>
                    <w:p w:rsidR="000F161E" w:rsidRDefault="000F161E" w:rsidP="00804074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804074" w:rsidRDefault="00804074" w:rsidP="00804074">
      <w:pPr>
        <w:pStyle w:val="a3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 </w:t>
      </w:r>
    </w:p>
    <w:p w:rsidR="00804074" w:rsidRDefault="00804074" w:rsidP="00804074">
      <w:pPr>
        <w:pStyle w:val="a3"/>
        <w:jc w:val="both"/>
        <w:rPr>
          <w:rStyle w:val="ad"/>
          <w:b w:val="0"/>
          <w:bCs w:val="0"/>
        </w:rPr>
      </w:pPr>
    </w:p>
    <w:p w:rsidR="00804074" w:rsidRDefault="00804074" w:rsidP="00804074">
      <w:pPr>
        <w:pStyle w:val="a3"/>
        <w:jc w:val="both"/>
        <w:rPr>
          <w:rStyle w:val="ad"/>
          <w:b w:val="0"/>
          <w:bCs w:val="0"/>
          <w:color w:val="3B2D36"/>
          <w:sz w:val="28"/>
          <w:szCs w:val="28"/>
        </w:rPr>
      </w:pPr>
    </w:p>
    <w:p w:rsidR="00804074" w:rsidRDefault="00804074" w:rsidP="00804074">
      <w:pPr>
        <w:autoSpaceDE w:val="0"/>
        <w:autoSpaceDN w:val="0"/>
        <w:adjustRightInd w:val="0"/>
        <w:jc w:val="center"/>
        <w:rPr>
          <w:spacing w:val="2"/>
          <w:sz w:val="24"/>
          <w:szCs w:val="24"/>
          <w:lang w:val="ru-RU"/>
        </w:rPr>
      </w:pPr>
      <w:r>
        <w:rPr>
          <w:spacing w:val="2"/>
          <w:sz w:val="28"/>
          <w:szCs w:val="28"/>
          <w:lang w:val="ru-RU"/>
        </w:rPr>
        <w:t>ПРОГРАММА</w:t>
      </w:r>
    </w:p>
    <w:p w:rsidR="00804074" w:rsidRDefault="00804074" w:rsidP="00804074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профилактики рисков причинения вреда (ущерба) охраняемым законом ценностям </w:t>
      </w:r>
      <w:r>
        <w:rPr>
          <w:bCs/>
          <w:color w:val="000000"/>
          <w:sz w:val="28"/>
          <w:szCs w:val="28"/>
          <w:lang w:val="ru-RU"/>
        </w:rPr>
        <w:t>нарушения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муниципального контроля на автотранспорте и дорожном хозяйстве на территории Туруханского района на 2023 год</w:t>
      </w:r>
    </w:p>
    <w:p w:rsidR="00804074" w:rsidRDefault="00804074" w:rsidP="00804074">
      <w:pPr>
        <w:autoSpaceDE w:val="0"/>
        <w:autoSpaceDN w:val="0"/>
        <w:adjustRightInd w:val="0"/>
        <w:jc w:val="center"/>
        <w:rPr>
          <w:spacing w:val="2"/>
          <w:sz w:val="28"/>
          <w:szCs w:val="28"/>
          <w:lang w:val="ru-RU"/>
        </w:rPr>
      </w:pPr>
    </w:p>
    <w:p w:rsidR="00804074" w:rsidRDefault="00804074" w:rsidP="0080407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 Общие положения</w:t>
      </w:r>
    </w:p>
    <w:p w:rsidR="00804074" w:rsidRDefault="00804074" w:rsidP="00804074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  <w:lang w:val="ru-RU"/>
        </w:rPr>
      </w:pPr>
    </w:p>
    <w:p w:rsidR="00804074" w:rsidRDefault="00804074" w:rsidP="0080407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color w:val="2D2D2D"/>
          <w:spacing w:val="2"/>
          <w:sz w:val="28"/>
          <w:szCs w:val="28"/>
          <w:lang w:val="ru-RU"/>
        </w:rPr>
        <w:t xml:space="preserve">1.1. </w:t>
      </w:r>
      <w:r>
        <w:rPr>
          <w:sz w:val="28"/>
          <w:szCs w:val="28"/>
          <w:lang w:val="ru-RU"/>
        </w:rPr>
        <w:t>Программа профилактики рисков причинения вреда (ущерба) охраняемым законом ценностям</w:t>
      </w:r>
      <w:r>
        <w:rPr>
          <w:bCs/>
          <w:color w:val="000000"/>
          <w:sz w:val="28"/>
          <w:szCs w:val="28"/>
          <w:lang w:val="ru-RU"/>
        </w:rPr>
        <w:t xml:space="preserve"> нарушения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муниципального контроля на автотранспорте и дорожном хозяйстве на территории Туруханского района на 2023 год </w:t>
      </w:r>
      <w:r>
        <w:rPr>
          <w:spacing w:val="2"/>
          <w:sz w:val="28"/>
          <w:szCs w:val="28"/>
          <w:lang w:val="ru-RU"/>
        </w:rPr>
        <w:t xml:space="preserve">(далее – Программа), разработана </w:t>
      </w:r>
      <w:r>
        <w:rPr>
          <w:sz w:val="28"/>
          <w:szCs w:val="28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08.11.2007 № 259-ФЗ «Устав автомобильного транспорта и городского наземного электрического транспорта», в целях реализации положений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04074" w:rsidRDefault="00804074" w:rsidP="00804074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контроля на автотранспорте и дорожном хозяйстве</w:t>
      </w:r>
      <w:r>
        <w:rPr>
          <w:color w:val="000000"/>
          <w:sz w:val="28"/>
          <w:szCs w:val="28"/>
        </w:rPr>
        <w:t xml:space="preserve">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2023 год.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</w:t>
      </w:r>
      <w:r>
        <w:rPr>
          <w:sz w:val="28"/>
          <w:szCs w:val="28"/>
        </w:rPr>
        <w:t xml:space="preserve"> на автотранспорте, городском наземном электрическом транспорте и в дорожном хозяйстве</w:t>
      </w:r>
      <w:r>
        <w:rPr>
          <w:color w:val="000000"/>
          <w:sz w:val="28"/>
          <w:szCs w:val="28"/>
        </w:rPr>
        <w:t xml:space="preserve"> на территории Туруханского района на 2023 год, установлен приложением к настоящей Программе профилактике нарушений.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804074" w:rsidRDefault="00804074" w:rsidP="00804074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04074" w:rsidRDefault="00804074" w:rsidP="00804074">
      <w:pPr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Официальный сайт Туруханского района: 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admtr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Приложение</w:t>
      </w: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к Программе </w:t>
      </w:r>
      <w:r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нарушения юридическими лицами и индивидуальными предпринимателями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обязательных требований на автотранспорте и дорожном хозяйстве на территории 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обязательных требований на автотранспорте и дорожном хозяйстве</w:t>
      </w:r>
      <w:r>
        <w:rPr>
          <w:bCs/>
          <w:color w:val="000000"/>
          <w:sz w:val="28"/>
          <w:szCs w:val="28"/>
          <w:lang w:val="ru-RU"/>
        </w:rPr>
        <w:t xml:space="preserve"> на территории 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4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2023 год</w:t>
      </w:r>
    </w:p>
    <w:p w:rsidR="00804074" w:rsidRDefault="00804074" w:rsidP="00804074">
      <w:pPr>
        <w:rPr>
          <w:sz w:val="24"/>
          <w:szCs w:val="24"/>
          <w:lang w:val="ru-RU"/>
        </w:rPr>
      </w:pPr>
    </w:p>
    <w:tbl>
      <w:tblPr>
        <w:tblStyle w:val="ac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контроля на автотранспорте, городском наземном электрическом транспорте и в дорожном хозяйстве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на автотранспорте, городском наземном электрическом транспорте и в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на автотранспорте, городском наземном электрическом транспорте и в дорожном хозяйстве на 2024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jc w:val="center"/>
        <w:rPr>
          <w:bCs/>
          <w:lang w:val="ru-RU"/>
        </w:rPr>
      </w:pPr>
    </w:p>
    <w:p w:rsidR="00804074" w:rsidRDefault="00804074" w:rsidP="00804074">
      <w:pPr>
        <w:jc w:val="center"/>
        <w:rPr>
          <w:sz w:val="24"/>
          <w:szCs w:val="24"/>
          <w:lang w:val="ru-RU"/>
        </w:rPr>
      </w:pPr>
    </w:p>
    <w:p w:rsidR="00804074" w:rsidRDefault="00804074" w:rsidP="00804074">
      <w:pPr>
        <w:jc w:val="center"/>
        <w:rPr>
          <w:lang w:val="ru-RU"/>
        </w:rPr>
      </w:pPr>
    </w:p>
    <w:p w:rsidR="00804074" w:rsidRDefault="00804074" w:rsidP="00804074">
      <w:pPr>
        <w:pStyle w:val="ab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2024 и 2025 годов:</w:t>
      </w:r>
    </w:p>
    <w:p w:rsidR="00804074" w:rsidRDefault="00804074" w:rsidP="00804074">
      <w:pPr>
        <w:rPr>
          <w:sz w:val="28"/>
          <w:szCs w:val="28"/>
          <w:lang w:val="ru-RU"/>
        </w:rPr>
      </w:pPr>
    </w:p>
    <w:tbl>
      <w:tblPr>
        <w:tblStyle w:val="ac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контроля на автотранспорте, городском наземном электрическом транспорте и в дорожном хозяйстве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на автотранспорте, городском наземном электрическом транспорте и в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на автотранспорте, городском наземном электрическом транспорте и в дорожном хозяйстве на 2024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jc w:val="center"/>
        <w:rPr>
          <w:sz w:val="28"/>
          <w:szCs w:val="28"/>
          <w:lang w:val="ru-RU"/>
        </w:rPr>
      </w:pPr>
    </w:p>
    <w:p w:rsidR="00804074" w:rsidRDefault="00804074" w:rsidP="00804074">
      <w:pPr>
        <w:rPr>
          <w:sz w:val="28"/>
          <w:szCs w:val="28"/>
          <w:lang w:val="ru-RU"/>
        </w:rPr>
      </w:pPr>
    </w:p>
    <w:p w:rsidR="00804074" w:rsidRDefault="00804074" w:rsidP="00804074">
      <w:pPr>
        <w:rPr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804074" w:rsidRDefault="00804074" w:rsidP="00804074">
      <w:pPr>
        <w:ind w:firstLine="709"/>
        <w:jc w:val="center"/>
        <w:rPr>
          <w:sz w:val="28"/>
          <w:szCs w:val="28"/>
        </w:rPr>
      </w:pPr>
    </w:p>
    <w:p w:rsidR="00804074" w:rsidRDefault="00804074" w:rsidP="00804074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2023 год и плановый период 2024 и 2025 годов устанавливаются отчётные показатели:</w:t>
      </w: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Базовое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2023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Снижение доли нарушений, выявленных в рамках</w:t>
            </w:r>
            <w:r>
              <w:rPr>
                <w:bCs/>
                <w:lang w:val="ru-RU" w:eastAsia="en-US"/>
              </w:rPr>
              <w:t xml:space="preserve"> контроля на автотранспорте, городском наземном электрическом транспорте и в дорожном хозяйстве</w:t>
            </w:r>
            <w:r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804074" w:rsidRDefault="00804074" w:rsidP="00804074">
      <w:pPr>
        <w:rPr>
          <w:sz w:val="24"/>
          <w:szCs w:val="24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2</w:t>
      </w:r>
    </w:p>
    <w:p w:rsidR="00804074" w:rsidRDefault="00804074" w:rsidP="00804074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804074" w:rsidRDefault="00804074" w:rsidP="00804074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="006771D0">
        <w:rPr>
          <w:sz w:val="28"/>
          <w:szCs w:val="28"/>
          <w:lang w:val="ru-RU"/>
        </w:rPr>
        <w:t xml:space="preserve"> 13.10.2022 </w:t>
      </w:r>
      <w:r>
        <w:rPr>
          <w:sz w:val="28"/>
          <w:szCs w:val="28"/>
          <w:lang w:val="ru-RU"/>
        </w:rPr>
        <w:t xml:space="preserve">№ </w:t>
      </w:r>
      <w:proofErr w:type="gramStart"/>
      <w:r w:rsidR="006771D0">
        <w:rPr>
          <w:sz w:val="28"/>
          <w:szCs w:val="28"/>
          <w:lang w:val="ru-RU"/>
        </w:rPr>
        <w:t xml:space="preserve">903 </w:t>
      </w:r>
      <w:r w:rsidR="000F161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proofErr w:type="gramEnd"/>
      <w:r>
        <w:rPr>
          <w:sz w:val="28"/>
          <w:szCs w:val="28"/>
          <w:lang w:val="ru-RU"/>
        </w:rPr>
        <w:t>п</w:t>
      </w:r>
    </w:p>
    <w:p w:rsidR="00804074" w:rsidRDefault="00804074" w:rsidP="00804074">
      <w:pPr>
        <w:jc w:val="center"/>
        <w:rPr>
          <w:spacing w:val="2"/>
          <w:sz w:val="28"/>
          <w:szCs w:val="28"/>
          <w:lang w:val="ru-RU"/>
        </w:rPr>
      </w:pPr>
    </w:p>
    <w:p w:rsidR="00804074" w:rsidRDefault="00804074" w:rsidP="00804074">
      <w:pPr>
        <w:jc w:val="center"/>
        <w:rPr>
          <w:spacing w:val="2"/>
          <w:sz w:val="28"/>
          <w:szCs w:val="28"/>
          <w:lang w:val="ru-RU"/>
        </w:rPr>
      </w:pPr>
    </w:p>
    <w:p w:rsidR="00804074" w:rsidRDefault="00804074" w:rsidP="00804074">
      <w:pPr>
        <w:jc w:val="center"/>
        <w:rPr>
          <w:spacing w:val="2"/>
          <w:sz w:val="28"/>
          <w:szCs w:val="28"/>
          <w:lang w:val="ru-RU"/>
        </w:rPr>
      </w:pPr>
      <w:r>
        <w:rPr>
          <w:spacing w:val="2"/>
          <w:sz w:val="28"/>
          <w:szCs w:val="28"/>
          <w:lang w:val="ru-RU"/>
        </w:rPr>
        <w:t>ПРОГРАММА</w:t>
      </w:r>
    </w:p>
    <w:p w:rsidR="00804074" w:rsidRDefault="00804074" w:rsidP="00804074">
      <w:pPr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профилактики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color w:val="000000"/>
          <w:sz w:val="28"/>
          <w:szCs w:val="28"/>
          <w:lang w:val="ru-RU"/>
        </w:rPr>
        <w:t xml:space="preserve">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  <w:lang w:val="ru-RU"/>
        </w:rPr>
        <w:t>в сфере благоустройства на межселенной территории Туруханского района на 2023 год</w:t>
      </w:r>
    </w:p>
    <w:p w:rsidR="00804074" w:rsidRDefault="00804074" w:rsidP="00804074">
      <w:pPr>
        <w:ind w:firstLine="709"/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pStyle w:val="2"/>
        <w:keepNext w:val="0"/>
        <w:keepLines w:val="0"/>
        <w:numPr>
          <w:ilvl w:val="0"/>
          <w:numId w:val="6"/>
        </w:numPr>
        <w:shd w:val="clear" w:color="auto" w:fill="FFFFFF"/>
        <w:spacing w:before="0" w:after="1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proofErr w:type="spellEnd"/>
    </w:p>
    <w:p w:rsidR="00804074" w:rsidRDefault="00804074" w:rsidP="00804074"/>
    <w:p w:rsidR="00804074" w:rsidRDefault="00804074" w:rsidP="00804074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1.1. Настоящая Программа профилактики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color w:val="000000"/>
          <w:sz w:val="28"/>
          <w:szCs w:val="28"/>
          <w:lang w:val="ru-RU"/>
        </w:rPr>
        <w:t xml:space="preserve">нарушения юридическими лицами и индивидуальными предпринимателями обязательных требований в сфере благоустройства </w:t>
      </w:r>
      <w:r>
        <w:rPr>
          <w:sz w:val="28"/>
          <w:szCs w:val="28"/>
          <w:lang w:val="ru-RU"/>
        </w:rPr>
        <w:t>на межселенной территории муниципального образования Туруханский район на 2023 год (далее – Программа), разработана в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30.03.1999 № 52-ФЗ «О санитарно-эпидемиологическом благополучия населения», Федеральным законом от 24.11.1995 № 181-ФЗ «О социальной защите инвалидов в Российской Федерации»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>при осуществлении контроля в сфере благоустройства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bCs w:val="0"/>
          <w:sz w:val="20"/>
          <w:szCs w:val="20"/>
        </w:rPr>
      </w:pP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2023 год.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в сфере благоустройства на территории Туруханского района на 2023 год, установлен приложением к настоящей Программе профилактике нарушений.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804074" w:rsidRDefault="00804074" w:rsidP="00804074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04074" w:rsidRDefault="00804074" w:rsidP="00804074">
      <w:pPr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Официальный сайт Туруханского района: 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admtr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.</w:t>
      </w: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left="3686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Приложение</w:t>
      </w: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 нарушений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обязательных требований </w:t>
      </w:r>
      <w:r>
        <w:rPr>
          <w:color w:val="000000"/>
          <w:sz w:val="28"/>
          <w:szCs w:val="28"/>
          <w:lang w:val="ru-RU"/>
        </w:rPr>
        <w:t>в сфере благоустройства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на межселенной территории 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bCs/>
          <w:color w:val="000000"/>
          <w:sz w:val="28"/>
          <w:szCs w:val="28"/>
          <w:lang w:val="ru-RU"/>
        </w:rPr>
        <w:t xml:space="preserve">обязательных требований </w:t>
      </w:r>
      <w:r>
        <w:rPr>
          <w:color w:val="000000"/>
          <w:sz w:val="28"/>
          <w:szCs w:val="28"/>
          <w:lang w:val="ru-RU"/>
        </w:rPr>
        <w:t>в сфере благоустройства</w:t>
      </w:r>
      <w:r>
        <w:rPr>
          <w:bCs/>
          <w:color w:val="000000"/>
          <w:sz w:val="28"/>
          <w:szCs w:val="28"/>
          <w:lang w:val="ru-RU"/>
        </w:rPr>
        <w:t xml:space="preserve"> на межселенной территории 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outlineLvl w:val="1"/>
        <w:rPr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804074" w:rsidRDefault="00804074" w:rsidP="00804074">
      <w:pPr>
        <w:pStyle w:val="ab"/>
        <w:numPr>
          <w:ilvl w:val="0"/>
          <w:numId w:val="8"/>
        </w:numPr>
        <w:shd w:val="clear" w:color="auto" w:fill="FFFFFF"/>
        <w:spacing w:after="117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2023 год</w:t>
      </w:r>
    </w:p>
    <w:p w:rsidR="00804074" w:rsidRDefault="00804074" w:rsidP="00804074">
      <w:pPr>
        <w:rPr>
          <w:sz w:val="24"/>
          <w:szCs w:val="24"/>
          <w:lang w:val="ru-RU"/>
        </w:rPr>
      </w:pPr>
    </w:p>
    <w:tbl>
      <w:tblPr>
        <w:tblStyle w:val="ac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в сфере благоустройства на 2024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jc w:val="center"/>
        <w:rPr>
          <w:bCs/>
          <w:lang w:val="ru-RU"/>
        </w:rPr>
      </w:pPr>
    </w:p>
    <w:p w:rsidR="00804074" w:rsidRDefault="00804074" w:rsidP="00804074">
      <w:pPr>
        <w:jc w:val="center"/>
        <w:rPr>
          <w:lang w:val="ru-RU"/>
        </w:rPr>
      </w:pPr>
    </w:p>
    <w:p w:rsidR="00804074" w:rsidRDefault="00804074" w:rsidP="00804074">
      <w:pPr>
        <w:pStyle w:val="ab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2024 и 2025 годов:</w:t>
      </w:r>
    </w:p>
    <w:p w:rsidR="00804074" w:rsidRDefault="00804074" w:rsidP="00804074">
      <w:pPr>
        <w:rPr>
          <w:sz w:val="28"/>
          <w:szCs w:val="28"/>
          <w:lang w:val="ru-RU"/>
        </w:rPr>
      </w:pPr>
    </w:p>
    <w:tbl>
      <w:tblPr>
        <w:tblStyle w:val="ac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в сфере благоустройства на 2024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0F161E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rPr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804074" w:rsidRDefault="00804074" w:rsidP="00804074">
      <w:pPr>
        <w:ind w:firstLine="709"/>
        <w:jc w:val="center"/>
        <w:rPr>
          <w:sz w:val="28"/>
          <w:szCs w:val="28"/>
        </w:rPr>
      </w:pPr>
    </w:p>
    <w:p w:rsidR="00804074" w:rsidRDefault="00804074" w:rsidP="00804074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2023 год и плановый период 2024 и 2025 годов устанавливаются отчётные показатели:</w:t>
      </w:r>
    </w:p>
    <w:p w:rsidR="00804074" w:rsidRDefault="00804074" w:rsidP="00804074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Базовое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2023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Снижение доли нарушений, выявленных в рамках</w:t>
            </w:r>
            <w:r>
              <w:rPr>
                <w:bCs/>
                <w:lang w:val="ru-RU" w:eastAsia="en-US"/>
              </w:rPr>
              <w:t xml:space="preserve"> контроля в сфере благоустройства</w:t>
            </w:r>
            <w:r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804074" w:rsidRDefault="00804074" w:rsidP="00804074"/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keepNext/>
        <w:ind w:left="4633" w:firstLine="113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3</w:t>
      </w:r>
    </w:p>
    <w:p w:rsidR="00804074" w:rsidRDefault="00804074" w:rsidP="00804074">
      <w:pPr>
        <w:ind w:left="4746"/>
        <w:jc w:val="both"/>
        <w:rPr>
          <w:i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804074" w:rsidRDefault="00804074" w:rsidP="00804074">
      <w:pPr>
        <w:ind w:left="474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="006771D0">
        <w:rPr>
          <w:sz w:val="28"/>
          <w:szCs w:val="28"/>
          <w:lang w:val="ru-RU"/>
        </w:rPr>
        <w:t xml:space="preserve"> 13.10.2022 </w:t>
      </w:r>
      <w:r>
        <w:rPr>
          <w:sz w:val="28"/>
          <w:szCs w:val="28"/>
          <w:lang w:val="ru-RU"/>
        </w:rPr>
        <w:t>№</w:t>
      </w:r>
      <w:r w:rsidR="006771D0">
        <w:rPr>
          <w:sz w:val="28"/>
          <w:szCs w:val="28"/>
          <w:lang w:val="ru-RU"/>
        </w:rPr>
        <w:t xml:space="preserve"> 903 </w:t>
      </w:r>
      <w:r>
        <w:rPr>
          <w:sz w:val="28"/>
          <w:szCs w:val="28"/>
          <w:lang w:val="ru-RU"/>
        </w:rPr>
        <w:t>-п</w:t>
      </w: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autoSpaceDE w:val="0"/>
        <w:autoSpaceDN w:val="0"/>
        <w:adjustRightInd w:val="0"/>
        <w:jc w:val="center"/>
        <w:rPr>
          <w:spacing w:val="2"/>
          <w:sz w:val="28"/>
          <w:szCs w:val="28"/>
          <w:lang w:val="ru-RU"/>
        </w:rPr>
      </w:pPr>
      <w:r>
        <w:rPr>
          <w:spacing w:val="2"/>
          <w:sz w:val="28"/>
          <w:szCs w:val="28"/>
          <w:lang w:val="ru-RU"/>
        </w:rPr>
        <w:t>ПРОГРАММА</w:t>
      </w:r>
    </w:p>
    <w:p w:rsidR="00804074" w:rsidRDefault="00804074" w:rsidP="00804074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нарушения</w:t>
      </w:r>
      <w:r>
        <w:rPr>
          <w:color w:val="000000"/>
          <w:sz w:val="28"/>
          <w:szCs w:val="28"/>
          <w:lang w:val="ru-RU"/>
        </w:rPr>
        <w:t xml:space="preserve">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обязательных требований в сфере муниципального жилищного контроля на межселенной территории Туруханского района на 2023 год</w:t>
      </w:r>
    </w:p>
    <w:p w:rsidR="00804074" w:rsidRDefault="00804074" w:rsidP="00804074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804074" w:rsidRDefault="00804074" w:rsidP="0080407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 Общие положения</w:t>
      </w:r>
    </w:p>
    <w:p w:rsidR="00804074" w:rsidRDefault="00804074" w:rsidP="00804074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  <w:lang w:val="ru-RU"/>
        </w:rPr>
      </w:pPr>
    </w:p>
    <w:p w:rsidR="00804074" w:rsidRDefault="00804074" w:rsidP="008040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color w:val="2D2D2D"/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Программа профилактики рисков причинения вреда (ущерба) охраняемым законом ценностям </w:t>
      </w:r>
      <w:r>
        <w:rPr>
          <w:color w:val="000000"/>
          <w:sz w:val="28"/>
          <w:szCs w:val="28"/>
          <w:lang w:val="ru-RU"/>
        </w:rPr>
        <w:t xml:space="preserve">юридическими лицами и индивидуальными предпринимателями </w:t>
      </w:r>
      <w:r>
        <w:rPr>
          <w:sz w:val="28"/>
          <w:szCs w:val="28"/>
          <w:lang w:val="ru-RU"/>
        </w:rPr>
        <w:t>нарушения обязательных требований в сфере муниципального жилищного контроля на межселенной территории Туруханского района на 2023 год</w:t>
      </w:r>
      <w:r>
        <w:rPr>
          <w:spacing w:val="2"/>
          <w:sz w:val="28"/>
          <w:szCs w:val="28"/>
          <w:lang w:val="ru-RU"/>
        </w:rPr>
        <w:t xml:space="preserve"> (далее – Программа),</w:t>
      </w:r>
      <w:r>
        <w:rPr>
          <w:sz w:val="28"/>
          <w:szCs w:val="28"/>
          <w:lang w:val="ru-RU"/>
        </w:rPr>
        <w:t xml:space="preserve"> разработана во исполнение правовых актов, регулирующих осуществление муниципального жилищного контроля, а также обязательных требований, требований, установленные муниципальными правовыми актами, оценка соблюдения которых является предметом муниципального жилищного контроля: Жилищный кодекс Российской Федерации, Федеральный закон от 06.10.2003 № 131-ФЗ «Об общих принципах организации местного самоуправления в Российской Федерации», Федерального закона от 31.07.2020 № 248-ФЗ             «О государственном контроле (надзоре) и муниципальном контроле в Российской Федерации», Федеральный закон от 02.05.2006 № 59-ФЗ                   «О порядке рассмотрения обращений граждан Российской Федерации», требований статьи 8.2., Федерального закона от 26.12.2008 № 294-ФЗ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23.11.2009 № 261-ФЗ                                            «Об энергосбережении и о повышении энергетической эффективности», Федеральный закон от 30.12.2009 № 384-ФЗ «Технический регламент о безопасности зданий и сооружений», Федеральный закон от 21.07.2014             № 209-ФЗ «О государственной информационной системе жилищно-коммунального хозяйства», приказа министерства строительства и ЖКХ РФ от 14.05.2021 № 292/</w:t>
      </w:r>
      <w:proofErr w:type="spellStart"/>
      <w:r>
        <w:rPr>
          <w:sz w:val="28"/>
          <w:szCs w:val="28"/>
          <w:lang w:val="ru-RU"/>
        </w:rPr>
        <w:t>пр</w:t>
      </w:r>
      <w:proofErr w:type="spellEnd"/>
      <w:r>
        <w:rPr>
          <w:sz w:val="28"/>
          <w:szCs w:val="28"/>
          <w:lang w:val="ru-RU"/>
        </w:rPr>
        <w:t>,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 постановление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с перерывами, превышающими установленную продолжительность», постановление Правительства Российской Федерации от 06.05.2011 № 354     «О предоставлении коммунальных услуг собственникам и пользователям помещений в многоквартирных домах и жилых домах»,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по профилактике нарушений обязательных требований. Требований, установленных муниципальными правовыми актами».</w:t>
      </w:r>
    </w:p>
    <w:p w:rsidR="00804074" w:rsidRDefault="00804074" w:rsidP="00804074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</w:p>
    <w:p w:rsidR="00804074" w:rsidRDefault="00804074" w:rsidP="00804074">
      <w:pPr>
        <w:autoSpaceDE w:val="0"/>
        <w:autoSpaceDN w:val="0"/>
        <w:adjustRightInd w:val="0"/>
        <w:ind w:left="45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2. Анализ подконтрольной среды</w:t>
      </w:r>
    </w:p>
    <w:p w:rsidR="00804074" w:rsidRDefault="00804074" w:rsidP="00804074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  <w:lang w:val="ru-RU"/>
        </w:rPr>
      </w:pPr>
    </w:p>
    <w:p w:rsidR="00804074" w:rsidRDefault="00804074" w:rsidP="008040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Подконтрольными субъектами Программы являются:</w:t>
      </w:r>
    </w:p>
    <w:p w:rsidR="00804074" w:rsidRDefault="00804074" w:rsidP="008040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юридические лица, индивидуальные предприниматели, осуществляющие управление многоквартирными домами, в которых находятся помещения муниципального жилищного фонда;</w:t>
      </w:r>
    </w:p>
    <w:p w:rsidR="00804074" w:rsidRDefault="00804074" w:rsidP="008040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граждане в целях проведения проверки соблюдения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Цели, задачи и принципы проведения профилактических мероприятий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Целью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мотивации к добросовестному поведению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прозрачности системы муниципального жилищного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снижение уровня ущерба охраняемым законам ценностям.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Для достижения поставленной цели необходимо решение следующих задач: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причин, факторов и условий, способствующих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правосознания и правовой культуры руководителей юридических лиц и индивидуальных предпринимателей.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Принципами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полноты охвата – максимально полный охват профилактическими мероприятиями населения 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периодичности – обеспечение регулярности проведения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2023 год.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муниципального жилищного контроля на территории Туруханского района</w:t>
      </w:r>
      <w:r>
        <w:rPr>
          <w:color w:val="000000"/>
          <w:sz w:val="28"/>
          <w:szCs w:val="28"/>
        </w:rPr>
        <w:t xml:space="preserve"> на 2023 год, установлен приложением к настоящей Программе профилактике нарушений.</w:t>
      </w:r>
    </w:p>
    <w:p w:rsidR="00804074" w:rsidRDefault="00804074" w:rsidP="00804074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Краткий анализ текущего состояния подконтрольной среды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left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5. </w:t>
      </w:r>
      <w:r>
        <w:rPr>
          <w:rFonts w:ascii="Times New Roman" w:hAnsi="Times New Roman"/>
          <w:b w:val="0"/>
          <w:color w:val="000000"/>
          <w:sz w:val="28"/>
          <w:szCs w:val="28"/>
        </w:rPr>
        <w:t>Механизм оценки эффективности и результативности профилактических мероприятий</w:t>
      </w:r>
    </w:p>
    <w:p w:rsidR="00804074" w:rsidRDefault="00804074" w:rsidP="00804074">
      <w:pPr>
        <w:rPr>
          <w:sz w:val="24"/>
          <w:szCs w:val="24"/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left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6. </w:t>
      </w:r>
      <w:r>
        <w:rPr>
          <w:rFonts w:ascii="Times New Roman" w:hAnsi="Times New Roman"/>
          <w:b w:val="0"/>
          <w:color w:val="000000"/>
          <w:sz w:val="28"/>
          <w:szCs w:val="28"/>
        </w:rPr>
        <w:t>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804074" w:rsidRDefault="00804074" w:rsidP="00804074">
      <w:pPr>
        <w:ind w:left="1069"/>
        <w:rPr>
          <w:sz w:val="24"/>
          <w:szCs w:val="24"/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04074" w:rsidRDefault="00804074" w:rsidP="00804074">
      <w:pPr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официальный сайт Туруханского района: 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admtr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.</w:t>
      </w:r>
    </w:p>
    <w:p w:rsidR="00804074" w:rsidRDefault="00804074" w:rsidP="00804074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left="3686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Приложение</w:t>
      </w: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  <w:lang w:val="ru-RU"/>
        </w:rPr>
        <w:t xml:space="preserve">муниципального жилищного контроля на межселенной территории </w:t>
      </w:r>
      <w:r>
        <w:rPr>
          <w:color w:val="000000"/>
          <w:sz w:val="28"/>
          <w:szCs w:val="28"/>
          <w:shd w:val="clear" w:color="auto" w:fill="FFFFFF"/>
          <w:lang w:val="ru-RU"/>
        </w:rPr>
        <w:t>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bCs/>
          <w:color w:val="000000"/>
          <w:sz w:val="28"/>
          <w:szCs w:val="28"/>
          <w:lang w:val="ru-RU"/>
        </w:rPr>
        <w:t xml:space="preserve">обязательных требований </w:t>
      </w:r>
      <w:r>
        <w:rPr>
          <w:sz w:val="28"/>
          <w:szCs w:val="28"/>
          <w:lang w:val="ru-RU"/>
        </w:rPr>
        <w:t>муниципального жилищного контроля на межселенной территории Туруханского района</w:t>
      </w:r>
      <w:r>
        <w:rPr>
          <w:bCs/>
          <w:color w:val="000000"/>
          <w:sz w:val="28"/>
          <w:szCs w:val="28"/>
          <w:lang w:val="ru-RU"/>
        </w:rPr>
        <w:t xml:space="preserve"> на 2023 год</w:t>
      </w:r>
    </w:p>
    <w:p w:rsidR="00804074" w:rsidRDefault="00804074" w:rsidP="00804074">
      <w:pPr>
        <w:rPr>
          <w:sz w:val="24"/>
          <w:szCs w:val="24"/>
          <w:lang w:val="ru-RU"/>
        </w:rPr>
      </w:pPr>
    </w:p>
    <w:p w:rsidR="00804074" w:rsidRDefault="00804074" w:rsidP="00804074">
      <w:pPr>
        <w:pStyle w:val="ab"/>
        <w:numPr>
          <w:ilvl w:val="0"/>
          <w:numId w:val="10"/>
        </w:numPr>
        <w:shd w:val="clear" w:color="auto" w:fill="FFFFFF"/>
        <w:spacing w:after="117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2023 год</w:t>
      </w:r>
    </w:p>
    <w:p w:rsidR="00804074" w:rsidRDefault="00804074" w:rsidP="00804074">
      <w:pPr>
        <w:rPr>
          <w:sz w:val="24"/>
          <w:szCs w:val="24"/>
          <w:lang w:val="ru-RU"/>
        </w:rPr>
      </w:pPr>
    </w:p>
    <w:tbl>
      <w:tblPr>
        <w:tblStyle w:val="ac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804074" w:rsidRDefault="00804074" w:rsidP="00804074">
      <w:pPr>
        <w:jc w:val="center"/>
        <w:rPr>
          <w:lang w:val="ru-RU"/>
        </w:rPr>
      </w:pPr>
    </w:p>
    <w:p w:rsidR="00804074" w:rsidRDefault="00804074" w:rsidP="00804074">
      <w:pPr>
        <w:pStyle w:val="ab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2024 и 2025 годов:</w:t>
      </w:r>
    </w:p>
    <w:p w:rsidR="00804074" w:rsidRDefault="00804074" w:rsidP="00804074">
      <w:pPr>
        <w:rPr>
          <w:sz w:val="28"/>
          <w:szCs w:val="28"/>
          <w:lang w:val="ru-RU"/>
        </w:rPr>
      </w:pPr>
    </w:p>
    <w:tbl>
      <w:tblPr>
        <w:tblStyle w:val="ac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rPr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1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804074" w:rsidRDefault="00804074" w:rsidP="00804074">
      <w:pPr>
        <w:ind w:firstLine="709"/>
        <w:jc w:val="center"/>
        <w:rPr>
          <w:sz w:val="28"/>
          <w:szCs w:val="28"/>
        </w:rPr>
      </w:pPr>
    </w:p>
    <w:p w:rsidR="00804074" w:rsidRDefault="00804074" w:rsidP="00804074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2023 год и плановый период 2024 и 2025 годов устанавливаются отчётные показатели:</w:t>
      </w: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Базовое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2023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Снижение доли нарушений, выявленных в рамках муниципального жилищного контроля,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804074" w:rsidRDefault="00804074" w:rsidP="00804074">
      <w:pPr>
        <w:rPr>
          <w:sz w:val="24"/>
          <w:szCs w:val="24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4</w:t>
      </w:r>
    </w:p>
    <w:p w:rsidR="00804074" w:rsidRDefault="00804074" w:rsidP="00804074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804074" w:rsidRDefault="00804074" w:rsidP="00804074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="0079188C">
        <w:rPr>
          <w:sz w:val="28"/>
          <w:szCs w:val="28"/>
          <w:lang w:val="ru-RU"/>
        </w:rPr>
        <w:t xml:space="preserve"> </w:t>
      </w:r>
      <w:r w:rsidR="006771D0">
        <w:rPr>
          <w:sz w:val="28"/>
          <w:szCs w:val="28"/>
          <w:lang w:val="ru-RU"/>
        </w:rPr>
        <w:t xml:space="preserve">132.10.2022 </w:t>
      </w:r>
      <w:r w:rsidR="0079188C">
        <w:rPr>
          <w:sz w:val="28"/>
          <w:szCs w:val="28"/>
          <w:lang w:val="ru-RU"/>
        </w:rPr>
        <w:t xml:space="preserve">№ </w:t>
      </w:r>
      <w:proofErr w:type="gramStart"/>
      <w:r w:rsidR="006771D0">
        <w:rPr>
          <w:sz w:val="28"/>
          <w:szCs w:val="28"/>
          <w:lang w:val="ru-RU"/>
        </w:rPr>
        <w:t xml:space="preserve">903 </w:t>
      </w:r>
      <w:r w:rsidR="0079188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proofErr w:type="gramEnd"/>
      <w:r>
        <w:rPr>
          <w:sz w:val="28"/>
          <w:szCs w:val="28"/>
          <w:lang w:val="ru-RU"/>
        </w:rPr>
        <w:t>п</w:t>
      </w:r>
    </w:p>
    <w:p w:rsidR="00804074" w:rsidRDefault="00804074" w:rsidP="00804074">
      <w:pPr>
        <w:pStyle w:val="a3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804074" w:rsidRDefault="00804074" w:rsidP="00804074">
      <w:pPr>
        <w:jc w:val="center"/>
        <w:rPr>
          <w:rFonts w:ascii="Arial" w:hAnsi="Arial" w:cs="Arial"/>
          <w:color w:val="000000"/>
          <w:lang w:val="ru-RU"/>
        </w:rPr>
      </w:pPr>
    </w:p>
    <w:p w:rsidR="00804074" w:rsidRDefault="00804074" w:rsidP="00804074">
      <w:pPr>
        <w:jc w:val="center"/>
        <w:rPr>
          <w:spacing w:val="2"/>
          <w:sz w:val="28"/>
          <w:szCs w:val="28"/>
          <w:lang w:val="ru-RU"/>
        </w:rPr>
      </w:pPr>
      <w:r>
        <w:rPr>
          <w:rFonts w:ascii="Arial" w:hAnsi="Arial" w:cs="Arial"/>
          <w:color w:val="000000"/>
        </w:rPr>
        <w:t> </w:t>
      </w:r>
      <w:r>
        <w:rPr>
          <w:spacing w:val="2"/>
          <w:sz w:val="28"/>
          <w:szCs w:val="28"/>
          <w:lang w:val="ru-RU"/>
        </w:rPr>
        <w:t>ПРОГРАММА</w:t>
      </w:r>
    </w:p>
    <w:p w:rsidR="00804074" w:rsidRDefault="00804074" w:rsidP="00804074">
      <w:pPr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профилактики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color w:val="000000"/>
          <w:sz w:val="28"/>
          <w:szCs w:val="28"/>
          <w:lang w:val="ru-RU"/>
        </w:rPr>
        <w:t xml:space="preserve">нарушения юридическими лицами и индивидуальными предпринимателями обязательных требований земельного законодательства </w:t>
      </w:r>
      <w:r>
        <w:rPr>
          <w:sz w:val="28"/>
          <w:szCs w:val="28"/>
          <w:lang w:val="ru-RU"/>
        </w:rPr>
        <w:t>на территории Туруханского района на 2023 год</w:t>
      </w:r>
    </w:p>
    <w:p w:rsidR="00804074" w:rsidRDefault="00804074" w:rsidP="00804074">
      <w:pPr>
        <w:ind w:firstLine="709"/>
        <w:jc w:val="center"/>
        <w:rPr>
          <w:sz w:val="28"/>
          <w:szCs w:val="28"/>
          <w:lang w:val="ru-RU"/>
        </w:rPr>
      </w:pPr>
    </w:p>
    <w:p w:rsidR="00804074" w:rsidRDefault="00804074" w:rsidP="00804074">
      <w:pPr>
        <w:pStyle w:val="2"/>
        <w:keepNext w:val="0"/>
        <w:keepLines w:val="0"/>
        <w:numPr>
          <w:ilvl w:val="0"/>
          <w:numId w:val="10"/>
        </w:numPr>
        <w:shd w:val="clear" w:color="auto" w:fill="FFFFFF"/>
        <w:spacing w:before="0" w:after="1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proofErr w:type="spellEnd"/>
    </w:p>
    <w:p w:rsidR="00804074" w:rsidRDefault="00804074" w:rsidP="00804074">
      <w:pPr>
        <w:pStyle w:val="2"/>
        <w:shd w:val="clear" w:color="auto" w:fill="FFFFFF"/>
        <w:spacing w:before="0" w:after="117"/>
        <w:ind w:left="1069"/>
        <w:rPr>
          <w:b/>
          <w:color w:val="000000"/>
          <w:sz w:val="28"/>
          <w:szCs w:val="28"/>
        </w:rPr>
      </w:pPr>
    </w:p>
    <w:p w:rsidR="00804074" w:rsidRDefault="00804074" w:rsidP="00804074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1.1. Настоящая Программа профилактики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color w:val="000000"/>
          <w:sz w:val="28"/>
          <w:szCs w:val="28"/>
          <w:lang w:val="ru-RU"/>
        </w:rPr>
        <w:t xml:space="preserve">нарушения юридическими лицами и индивидуальными предпринимателями обязательных требований земельного законодательства </w:t>
      </w:r>
      <w:r>
        <w:rPr>
          <w:sz w:val="28"/>
          <w:szCs w:val="28"/>
          <w:lang w:val="ru-RU"/>
        </w:rPr>
        <w:t>на территории Туруханского района на 2023 год (далее – Программа), разработана в соответствии с Земельным Кодексом Российской Федерации, Федеральным законом от 06.10.2003 № 131-ФЗ          «Об общих принципах организации местного самоуправления в Российской Федерации», Федеральным законом от 31.07.2020 № 248-ФЗ                                     «О государственном контроле (надзоре) и муниципальном контроле в Российской Федерации», Федеральным законом от 26.12.2008 № 294-ФЗ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26.12.2014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контроль», постановлением Правительства Красноярского края от 01.03.2016 № 86-п «Об установлении порядка осуществления муниципального земельного контроля»,</w:t>
      </w:r>
      <w:r>
        <w:rPr>
          <w:color w:val="000000"/>
          <w:sz w:val="28"/>
          <w:szCs w:val="28"/>
          <w:lang w:val="ru-RU"/>
        </w:rPr>
        <w:t xml:space="preserve">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осуществлении муниципального земельного контроля.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>при осуществлении муниципального земельного контроля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rFonts w:eastAsiaTheme="majorEastAsia"/>
          <w:b w:val="0"/>
          <w:color w:val="000000"/>
          <w:sz w:val="28"/>
          <w:szCs w:val="28"/>
        </w:rPr>
        <w:t>Обязательные требования</w:t>
      </w:r>
      <w:r>
        <w:rPr>
          <w:b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rFonts w:eastAsiaTheme="majorEastAsia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rFonts w:eastAsiaTheme="majorEastAsia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rFonts w:eastAsiaTheme="majorEastAsia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804074" w:rsidRDefault="00804074" w:rsidP="00804074">
      <w:pPr>
        <w:pStyle w:val="aj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2023 год.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год, установлен приложением к настоящей Программе профилактике нарушений.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804074" w:rsidRDefault="00804074" w:rsidP="00804074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04074" w:rsidRDefault="00804074" w:rsidP="00804074">
      <w:pPr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Официальный сайт Туруханского района: 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admtr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.</w:t>
      </w:r>
    </w:p>
    <w:p w:rsidR="00804074" w:rsidRDefault="00804074" w:rsidP="00804074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804074" w:rsidRDefault="00804074" w:rsidP="00804074">
      <w:pPr>
        <w:ind w:firstLine="709"/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ind w:firstLine="709"/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ind w:firstLine="709"/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Приложение</w:t>
      </w: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1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2023 год</w:t>
      </w:r>
    </w:p>
    <w:p w:rsidR="00804074" w:rsidRDefault="00804074" w:rsidP="00804074">
      <w:pPr>
        <w:rPr>
          <w:sz w:val="24"/>
          <w:szCs w:val="24"/>
          <w:lang w:val="ru-RU"/>
        </w:rPr>
      </w:pPr>
    </w:p>
    <w:tbl>
      <w:tblPr>
        <w:tblStyle w:val="ac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земельного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jc w:val="center"/>
        <w:rPr>
          <w:bCs/>
          <w:lang w:val="ru-RU"/>
        </w:rPr>
      </w:pPr>
    </w:p>
    <w:p w:rsidR="00804074" w:rsidRDefault="00804074" w:rsidP="00804074">
      <w:pPr>
        <w:jc w:val="center"/>
        <w:rPr>
          <w:lang w:val="ru-RU"/>
        </w:rPr>
      </w:pPr>
    </w:p>
    <w:p w:rsidR="00804074" w:rsidRDefault="00804074" w:rsidP="00804074">
      <w:pPr>
        <w:pStyle w:val="ab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2024 и 2025 годов:</w:t>
      </w:r>
    </w:p>
    <w:p w:rsidR="00804074" w:rsidRDefault="00804074" w:rsidP="00804074">
      <w:pPr>
        <w:rPr>
          <w:sz w:val="28"/>
          <w:szCs w:val="28"/>
          <w:lang w:val="ru-RU"/>
        </w:rPr>
      </w:pPr>
    </w:p>
    <w:tbl>
      <w:tblPr>
        <w:tblStyle w:val="ac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земельного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0F161E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jc w:val="center"/>
        <w:rPr>
          <w:sz w:val="28"/>
          <w:szCs w:val="28"/>
          <w:lang w:val="ru-RU"/>
        </w:rPr>
      </w:pPr>
    </w:p>
    <w:p w:rsidR="00804074" w:rsidRDefault="00804074" w:rsidP="00804074">
      <w:pPr>
        <w:rPr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1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804074" w:rsidRDefault="00804074" w:rsidP="00804074">
      <w:pPr>
        <w:ind w:firstLine="709"/>
        <w:jc w:val="center"/>
        <w:rPr>
          <w:sz w:val="28"/>
          <w:szCs w:val="28"/>
        </w:rPr>
      </w:pPr>
    </w:p>
    <w:p w:rsidR="00804074" w:rsidRDefault="00804074" w:rsidP="00804074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2023 год и плановый период 2024 и 2025 годов устанавливаются отчётные показатели:</w:t>
      </w:r>
    </w:p>
    <w:p w:rsidR="00804074" w:rsidRDefault="00804074" w:rsidP="00804074">
      <w:pPr>
        <w:rPr>
          <w:sz w:val="28"/>
          <w:szCs w:val="28"/>
          <w:lang w:val="ru-RU"/>
        </w:rPr>
      </w:pP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Базовое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2023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Снижение доли нарушений, выявленных в рамках </w:t>
            </w:r>
            <w:r>
              <w:rPr>
                <w:bCs/>
                <w:lang w:val="ru-RU" w:eastAsia="en-US"/>
              </w:rPr>
              <w:t>земельного контроля</w:t>
            </w:r>
            <w:r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804074" w:rsidRDefault="00804074" w:rsidP="00804074"/>
    <w:p w:rsidR="00804074" w:rsidRDefault="00804074" w:rsidP="00804074">
      <w:pPr>
        <w:rPr>
          <w:lang w:val="ru-RU"/>
        </w:rPr>
      </w:pPr>
    </w:p>
    <w:p w:rsidR="004D2047" w:rsidRPr="00804074" w:rsidRDefault="004D2047" w:rsidP="00804074"/>
    <w:sectPr w:rsidR="004D2047" w:rsidRPr="0080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6A13"/>
    <w:multiLevelType w:val="hybridMultilevel"/>
    <w:tmpl w:val="46E05EC0"/>
    <w:lvl w:ilvl="0" w:tplc="4F04DC7C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B17091"/>
    <w:multiLevelType w:val="multilevel"/>
    <w:tmpl w:val="E722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" w15:restartNumberingAfterBreak="0">
    <w:nsid w:val="14D26027"/>
    <w:multiLevelType w:val="hybridMultilevel"/>
    <w:tmpl w:val="C4DA6858"/>
    <w:lvl w:ilvl="0" w:tplc="572ED12A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B330945"/>
    <w:multiLevelType w:val="hybridMultilevel"/>
    <w:tmpl w:val="E3026F24"/>
    <w:lvl w:ilvl="0" w:tplc="4FACE814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EB10FF3"/>
    <w:multiLevelType w:val="hybridMultilevel"/>
    <w:tmpl w:val="426A4A20"/>
    <w:lvl w:ilvl="0" w:tplc="25C09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3D"/>
    <w:rsid w:val="0009161C"/>
    <w:rsid w:val="000C2CCB"/>
    <w:rsid w:val="000F161E"/>
    <w:rsid w:val="004D2047"/>
    <w:rsid w:val="006771D0"/>
    <w:rsid w:val="0079188C"/>
    <w:rsid w:val="00804074"/>
    <w:rsid w:val="00CE223D"/>
    <w:rsid w:val="00E4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97B4-CC1B-43A2-8888-92AD2AED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6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9161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16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09161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msonormal0">
    <w:name w:val="msonormal"/>
    <w:basedOn w:val="a"/>
    <w:uiPriority w:val="99"/>
    <w:semiHidden/>
    <w:rsid w:val="0009161C"/>
    <w:pPr>
      <w:spacing w:after="157"/>
    </w:pPr>
    <w:rPr>
      <w:sz w:val="24"/>
      <w:szCs w:val="24"/>
      <w:lang w:val="ru-RU"/>
    </w:rPr>
  </w:style>
  <w:style w:type="paragraph" w:styleId="a3">
    <w:name w:val="Normal (Web)"/>
    <w:basedOn w:val="a"/>
    <w:uiPriority w:val="99"/>
    <w:semiHidden/>
    <w:unhideWhenUsed/>
    <w:rsid w:val="0009161C"/>
    <w:pPr>
      <w:spacing w:after="157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0916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16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unhideWhenUsed/>
    <w:rsid w:val="000916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16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0916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161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No Spacing"/>
    <w:uiPriority w:val="1"/>
    <w:qFormat/>
    <w:rsid w:val="0009161C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09161C"/>
    <w:pPr>
      <w:ind w:left="720"/>
      <w:contextualSpacing/>
    </w:pPr>
    <w:rPr>
      <w:sz w:val="24"/>
      <w:szCs w:val="24"/>
      <w:lang w:val="ru-RU"/>
    </w:rPr>
  </w:style>
  <w:style w:type="paragraph" w:customStyle="1" w:styleId="aj">
    <w:name w:val="_aj"/>
    <w:basedOn w:val="a"/>
    <w:uiPriority w:val="99"/>
    <w:semiHidden/>
    <w:rsid w:val="0009161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c">
    <w:name w:val="Table Grid"/>
    <w:basedOn w:val="a1"/>
    <w:uiPriority w:val="39"/>
    <w:rsid w:val="000916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091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42</Pages>
  <Words>12419</Words>
  <Characters>70793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Секретарь</cp:lastModifiedBy>
  <cp:revision>5</cp:revision>
  <cp:lastPrinted>2022-10-17T09:57:00Z</cp:lastPrinted>
  <dcterms:created xsi:type="dcterms:W3CDTF">2022-10-10T07:25:00Z</dcterms:created>
  <dcterms:modified xsi:type="dcterms:W3CDTF">2022-10-17T10:31:00Z</dcterms:modified>
</cp:coreProperties>
</file>