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800507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07.10.2019          </w:t>
      </w:r>
      <w:bookmarkStart w:id="0" w:name="_GoBack"/>
      <w:bookmarkEnd w:id="0"/>
      <w:r w:rsidR="00282D0D">
        <w:rPr>
          <w:sz w:val="28"/>
          <w:szCs w:val="28"/>
        </w:rPr>
        <w:t xml:space="preserve">        </w:t>
      </w:r>
      <w:r w:rsidR="00607741">
        <w:rPr>
          <w:sz w:val="28"/>
          <w:szCs w:val="28"/>
        </w:rPr>
        <w:t xml:space="preserve">                   </w:t>
      </w:r>
      <w:r w:rsidR="00464590">
        <w:rPr>
          <w:sz w:val="28"/>
          <w:szCs w:val="28"/>
        </w:rPr>
        <w:t xml:space="preserve"> </w:t>
      </w:r>
      <w:r w:rsidR="0057531B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8B0CFC">
        <w:rPr>
          <w:sz w:val="28"/>
          <w:szCs w:val="28"/>
        </w:rPr>
        <w:t xml:space="preserve"> </w:t>
      </w:r>
      <w:r w:rsidR="00F7708B">
        <w:rPr>
          <w:sz w:val="28"/>
          <w:szCs w:val="28"/>
        </w:rPr>
        <w:t xml:space="preserve"> </w:t>
      </w:r>
      <w:r w:rsidR="008B0CFC">
        <w:rPr>
          <w:sz w:val="28"/>
          <w:szCs w:val="28"/>
        </w:rPr>
        <w:t xml:space="preserve">  </w:t>
      </w:r>
      <w:r w:rsidR="00D23F24">
        <w:rPr>
          <w:sz w:val="28"/>
          <w:szCs w:val="28"/>
        </w:rPr>
        <w:t xml:space="preserve">   </w:t>
      </w:r>
      <w:r w:rsidR="002E3754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812</w:t>
      </w:r>
      <w:r w:rsidR="00F7708B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F7708B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8B0CFC" w:rsidP="0089246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22.02.2019 № 167-п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предоставления муниципальной услуги «</w:t>
      </w:r>
      <w:r w:rsidR="00394A10" w:rsidRPr="00394A10">
        <w:rPr>
          <w:sz w:val="28"/>
          <w:szCs w:val="28"/>
        </w:rPr>
        <w:t>Внесение изменений в разрешение на строительство</w:t>
      </w:r>
      <w:r w:rsidR="00F7708B">
        <w:rPr>
          <w:sz w:val="28"/>
          <w:szCs w:val="28"/>
        </w:rPr>
        <w:t>, реконструкцию</w:t>
      </w:r>
      <w:r w:rsidR="00394A10" w:rsidRPr="00394A10">
        <w:rPr>
          <w:sz w:val="28"/>
          <w:szCs w:val="28"/>
        </w:rPr>
        <w:t xml:space="preserve"> объекта капитального строительства на территории муниципального образования Туруханский район</w:t>
      </w:r>
      <w:r w:rsidR="00394A10">
        <w:rPr>
          <w:sz w:val="28"/>
          <w:szCs w:val="28"/>
        </w:rPr>
        <w:t>»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57531B" w:rsidRDefault="0057531B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725B7C" w:rsidRDefault="00725B7C" w:rsidP="00725B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46F2">
        <w:rPr>
          <w:sz w:val="28"/>
        </w:rPr>
        <w:t>Во исполнение Федерального закона от 27.07.2010 № 210-ФЗ «Об организации предоставления государственных и муниципальных услуг», на основании Федерального закона Российской Федерации от  02.08.2019 № 283-ФЗ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законодательством, руководствуясь статьями 47, 48 Устава муниципального образования Туруханский район, ПОСТАНОВЛЯЮ:</w:t>
      </w:r>
    </w:p>
    <w:p w:rsidR="001E5654" w:rsidRPr="00725B7C" w:rsidRDefault="00C5058C" w:rsidP="00725B7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57531B" w:rsidRDefault="0057531B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8B0CFC" w:rsidRDefault="00A81706" w:rsidP="008B0CFC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C659A">
        <w:rPr>
          <w:sz w:val="28"/>
          <w:szCs w:val="28"/>
        </w:rPr>
        <w:t>приложение к постановлению</w:t>
      </w:r>
      <w:r w:rsidR="008B0CFC">
        <w:rPr>
          <w:sz w:val="28"/>
          <w:szCs w:val="28"/>
        </w:rPr>
        <w:t xml:space="preserve"> </w:t>
      </w:r>
      <w:r w:rsidR="008B0CFC" w:rsidRPr="008B0CFC">
        <w:rPr>
          <w:sz w:val="28"/>
          <w:szCs w:val="28"/>
        </w:rPr>
        <w:t>администрации Туруханского района от 22.02.2019 № 167-п «Об утверждении административного регламента предоставления муниципальной услуги «Внесение изменений в разрешение на строительство объекта капитального строительства на территории муниципального</w:t>
      </w:r>
      <w:r w:rsidR="001F3B59">
        <w:rPr>
          <w:sz w:val="28"/>
          <w:szCs w:val="28"/>
        </w:rPr>
        <w:t xml:space="preserve"> образования Туруханский район»</w:t>
      </w:r>
      <w:r w:rsidR="002E3754">
        <w:rPr>
          <w:sz w:val="28"/>
          <w:szCs w:val="28"/>
        </w:rPr>
        <w:t xml:space="preserve"> (в редакции от 22.04.2019 </w:t>
      </w:r>
      <w:r w:rsidR="00F7708B">
        <w:rPr>
          <w:sz w:val="28"/>
          <w:szCs w:val="28"/>
        </w:rPr>
        <w:t>№ 382-п)</w:t>
      </w:r>
      <w:r w:rsidR="00D35A44">
        <w:rPr>
          <w:sz w:val="28"/>
          <w:szCs w:val="28"/>
        </w:rPr>
        <w:t xml:space="preserve"> (далее – Регламент)</w:t>
      </w:r>
      <w:r w:rsidR="008B0CFC">
        <w:rPr>
          <w:sz w:val="28"/>
          <w:szCs w:val="28"/>
        </w:rPr>
        <w:t xml:space="preserve"> следующие изменения:</w:t>
      </w:r>
    </w:p>
    <w:p w:rsidR="00F7708B" w:rsidRDefault="008C659A" w:rsidP="008C659A">
      <w:pPr>
        <w:pStyle w:val="a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2) пункта 2.6.2 Регламента изложить в следующей редакции:</w:t>
      </w:r>
    </w:p>
    <w:p w:rsidR="008C659A" w:rsidRDefault="008C659A" w:rsidP="008C659A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8C659A">
        <w:rPr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</w:t>
      </w:r>
      <w:r w:rsidRPr="008C659A">
        <w:rPr>
          <w:sz w:val="28"/>
          <w:szCs w:val="28"/>
        </w:rPr>
        <w:lastRenderedPageBreak/>
        <w:t>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r>
        <w:rPr>
          <w:sz w:val="28"/>
          <w:szCs w:val="28"/>
        </w:rPr>
        <w:t>»;</w:t>
      </w:r>
    </w:p>
    <w:p w:rsidR="008C659A" w:rsidRPr="008C659A" w:rsidRDefault="008C659A" w:rsidP="008C659A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C659A">
        <w:rPr>
          <w:sz w:val="28"/>
          <w:szCs w:val="28"/>
        </w:rPr>
        <w:t xml:space="preserve">подпункт 4) пункта 2.6.2 </w:t>
      </w:r>
      <w:r>
        <w:rPr>
          <w:sz w:val="28"/>
          <w:szCs w:val="28"/>
        </w:rPr>
        <w:t xml:space="preserve">Регламента изложить в следующей </w:t>
      </w:r>
      <w:r w:rsidRPr="008C659A">
        <w:rPr>
          <w:sz w:val="28"/>
          <w:szCs w:val="28"/>
        </w:rPr>
        <w:t>редакции:</w:t>
      </w:r>
    </w:p>
    <w:p w:rsidR="008C659A" w:rsidRPr="008C659A" w:rsidRDefault="008C659A" w:rsidP="008C659A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р</w:t>
      </w:r>
      <w:r w:rsidRPr="008C659A">
        <w:rPr>
          <w:sz w:val="28"/>
          <w:szCs w:val="28"/>
        </w:rPr>
        <w:t>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59A">
        <w:rPr>
          <w:sz w:val="28"/>
          <w:szCs w:val="28"/>
        </w:rPr>
        <w:t>а) пояснительная записка;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59A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</w:t>
      </w:r>
      <w:r>
        <w:rPr>
          <w:sz w:val="28"/>
          <w:szCs w:val="28"/>
        </w:rPr>
        <w:t>ации по планировке территории);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59A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</w:t>
      </w:r>
      <w:r>
        <w:rPr>
          <w:sz w:val="28"/>
          <w:szCs w:val="28"/>
        </w:rPr>
        <w:t>ния, объектам жилищного фонда);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59A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</w:t>
      </w:r>
      <w:r>
        <w:rPr>
          <w:sz w:val="28"/>
          <w:szCs w:val="28"/>
        </w:rPr>
        <w:t>тов капитального строительства);»;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 подпункт 5</w:t>
      </w:r>
      <w:r w:rsidRPr="008C659A">
        <w:rPr>
          <w:sz w:val="28"/>
          <w:szCs w:val="28"/>
        </w:rPr>
        <w:t xml:space="preserve">) пункта 2.6.2 </w:t>
      </w:r>
      <w:r>
        <w:rPr>
          <w:sz w:val="28"/>
          <w:szCs w:val="28"/>
        </w:rPr>
        <w:t>Регламента дополнить подпунктами 5.1 и 5.2 следующего содержания: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C659A">
        <w:rPr>
          <w:sz w:val="28"/>
          <w:szCs w:val="28"/>
        </w:rPr>
        <w:t>5.1)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</w:t>
      </w:r>
      <w:r>
        <w:rPr>
          <w:sz w:val="28"/>
          <w:szCs w:val="28"/>
        </w:rPr>
        <w:t xml:space="preserve"> Градостроительного кодекса РФ;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59A">
        <w:rPr>
          <w:sz w:val="28"/>
          <w:szCs w:val="28"/>
        </w:rPr>
        <w:t xml:space="preserve">5.2) подтверждение соответствия вносимых в проектную документацию изменений требованиям, указанным в части 3.9 статьи 49 Градостроительного </w:t>
      </w:r>
      <w:r w:rsidRPr="008C659A">
        <w:rPr>
          <w:sz w:val="28"/>
          <w:szCs w:val="28"/>
        </w:rPr>
        <w:lastRenderedPageBreak/>
        <w:t>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</w:t>
      </w:r>
      <w:r>
        <w:rPr>
          <w:sz w:val="28"/>
          <w:szCs w:val="28"/>
        </w:rPr>
        <w:t>»</w:t>
      </w:r>
    </w:p>
    <w:p w:rsidR="008C659A" w:rsidRDefault="008C659A" w:rsidP="0057531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пункт</w:t>
      </w:r>
      <w:r w:rsidRPr="008C659A">
        <w:rPr>
          <w:sz w:val="28"/>
          <w:szCs w:val="28"/>
        </w:rPr>
        <w:t xml:space="preserve"> 2.6.2 </w:t>
      </w:r>
      <w:r>
        <w:rPr>
          <w:sz w:val="28"/>
          <w:szCs w:val="28"/>
        </w:rPr>
        <w:t>Регламента дополнить подпунктом 11) следующего содержания:</w:t>
      </w:r>
    </w:p>
    <w:p w:rsidR="008C659A" w:rsidRDefault="008C659A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«11)  </w:t>
      </w:r>
      <w:r w:rsidRPr="008C659A">
        <w:rPr>
          <w:sz w:val="28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275BE8">
        <w:rPr>
          <w:sz w:val="28"/>
          <w:szCs w:val="28"/>
        </w:rPr>
        <w:t>»;</w:t>
      </w:r>
    </w:p>
    <w:p w:rsidR="00275BE8" w:rsidRDefault="00275BE8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в 1 абзаце пункта 2.6.5 Регламента </w:t>
      </w:r>
      <w:r w:rsidR="002706EC">
        <w:rPr>
          <w:sz w:val="28"/>
          <w:szCs w:val="28"/>
        </w:rPr>
        <w:t>после цифры «10» добавить цифру «11»;</w:t>
      </w:r>
    </w:p>
    <w:p w:rsidR="0057531B" w:rsidRPr="008C659A" w:rsidRDefault="0057531B" w:rsidP="008C65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пункт 2.9.7 дополнить предложением следующего содержания: «</w:t>
      </w:r>
      <w:r w:rsidRPr="0057531B">
        <w:rPr>
          <w:sz w:val="28"/>
          <w:szCs w:val="28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>
        <w:rPr>
          <w:sz w:val="28"/>
          <w:szCs w:val="28"/>
        </w:rPr>
        <w:t>».</w:t>
      </w:r>
    </w:p>
    <w:p w:rsidR="00966C91" w:rsidRDefault="00966C91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DD60F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</w:t>
      </w:r>
      <w:r w:rsidR="00F14314">
        <w:rPr>
          <w:sz w:val="28"/>
          <w:szCs w:val="28"/>
        </w:rPr>
        <w:t>ановление вступает в силу после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6A7347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57531B" w:rsidRPr="00D441B8" w:rsidRDefault="0057531B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5753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2E3754">
        <w:rPr>
          <w:sz w:val="28"/>
          <w:szCs w:val="28"/>
        </w:rPr>
        <w:t xml:space="preserve"> </w:t>
      </w:r>
      <w:r>
        <w:rPr>
          <w:sz w:val="28"/>
          <w:szCs w:val="28"/>
        </w:rPr>
        <w:t>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2E3754">
      <w:pgSz w:w="11906" w:h="16838"/>
      <w:pgMar w:top="1135" w:right="849" w:bottom="1276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47" w:rsidRDefault="00200547" w:rsidP="009E6B90">
      <w:r>
        <w:separator/>
      </w:r>
    </w:p>
  </w:endnote>
  <w:endnote w:type="continuationSeparator" w:id="0">
    <w:p w:rsidR="00200547" w:rsidRDefault="00200547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47" w:rsidRDefault="00200547" w:rsidP="009E6B90">
      <w:r>
        <w:separator/>
      </w:r>
    </w:p>
  </w:footnote>
  <w:footnote w:type="continuationSeparator" w:id="0">
    <w:p w:rsidR="00200547" w:rsidRDefault="00200547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487C148E"/>
    <w:lvl w:ilvl="0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20240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1F3B59"/>
    <w:rsid w:val="00200547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06EC"/>
    <w:rsid w:val="0027396B"/>
    <w:rsid w:val="00273AB9"/>
    <w:rsid w:val="00275BE8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3754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7531B"/>
    <w:rsid w:val="00580BCE"/>
    <w:rsid w:val="00580E23"/>
    <w:rsid w:val="00590031"/>
    <w:rsid w:val="00595513"/>
    <w:rsid w:val="00596AB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07741"/>
    <w:rsid w:val="00616B67"/>
    <w:rsid w:val="006202FA"/>
    <w:rsid w:val="00625269"/>
    <w:rsid w:val="00631CEB"/>
    <w:rsid w:val="006330AD"/>
    <w:rsid w:val="006374E2"/>
    <w:rsid w:val="0063787B"/>
    <w:rsid w:val="00640374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E7A08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5B7C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507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0CFC"/>
    <w:rsid w:val="008B217E"/>
    <w:rsid w:val="008B6C91"/>
    <w:rsid w:val="008C13A9"/>
    <w:rsid w:val="008C659A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3CB6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432C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1706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0CB8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1D36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C348D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3F24"/>
    <w:rsid w:val="00D26B72"/>
    <w:rsid w:val="00D30F49"/>
    <w:rsid w:val="00D32D98"/>
    <w:rsid w:val="00D34DC4"/>
    <w:rsid w:val="00D35A4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D60F2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653CC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4314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08B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C47DB-DB0D-4D00-9700-85318F6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  <w:style w:type="paragraph" w:customStyle="1" w:styleId="ConsPlusNormal">
    <w:name w:val="ConsPlusNormal"/>
    <w:link w:val="ConsPlusNormal0"/>
    <w:rsid w:val="00A81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81706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1DDF-F18C-474A-B62D-6C569C6F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13</cp:revision>
  <cp:lastPrinted>2019-10-07T05:31:00Z</cp:lastPrinted>
  <dcterms:created xsi:type="dcterms:W3CDTF">2019-08-28T10:48:00Z</dcterms:created>
  <dcterms:modified xsi:type="dcterms:W3CDTF">2019-10-07T05:36:00Z</dcterms:modified>
</cp:coreProperties>
</file>