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86744" w:rsidRDefault="00886744" w:rsidP="00886744">
      <w:pPr>
        <w:jc w:val="center"/>
      </w:pPr>
      <w:r>
        <w:rPr>
          <w:noProof/>
          <w:lang w:val="ru-RU"/>
        </w:rPr>
        <w:drawing>
          <wp:inline distT="0" distB="0" distL="0" distR="0" wp14:anchorId="76527418" wp14:editId="543CB281">
            <wp:extent cx="524510" cy="609600"/>
            <wp:effectExtent l="0" t="0" r="889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4510" cy="6096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886744" w:rsidRDefault="00886744" w:rsidP="00886744">
      <w:pPr>
        <w:jc w:val="center"/>
      </w:pPr>
    </w:p>
    <w:p w:rsidR="00886744" w:rsidRDefault="00886744" w:rsidP="00886744">
      <w:pPr>
        <w:jc w:val="center"/>
        <w:rPr>
          <w:b/>
          <w:sz w:val="24"/>
          <w:szCs w:val="24"/>
          <w:lang w:val="ru-RU"/>
        </w:rPr>
      </w:pPr>
      <w:r>
        <w:rPr>
          <w:b/>
          <w:sz w:val="24"/>
          <w:szCs w:val="24"/>
          <w:lang w:val="ru-RU"/>
        </w:rPr>
        <w:t>АДМИНИСТРАЦИЯ ТУРУХАНСКОГО РАЙОНА</w:t>
      </w:r>
    </w:p>
    <w:p w:rsidR="00886744" w:rsidRDefault="00886744" w:rsidP="00886744">
      <w:pPr>
        <w:spacing w:after="240"/>
        <w:jc w:val="center"/>
        <w:rPr>
          <w:b/>
          <w:sz w:val="24"/>
          <w:szCs w:val="24"/>
          <w:lang w:val="ru-RU"/>
        </w:rPr>
      </w:pPr>
      <w:r>
        <w:rPr>
          <w:b/>
          <w:sz w:val="24"/>
          <w:szCs w:val="24"/>
          <w:lang w:val="ru-RU"/>
        </w:rPr>
        <w:t>КРАСНОЯРСКОГО КРАЯ</w:t>
      </w:r>
    </w:p>
    <w:p w:rsidR="00886744" w:rsidRDefault="00886744" w:rsidP="00886744">
      <w:pPr>
        <w:jc w:val="center"/>
        <w:rPr>
          <w:b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t>Р А С П О Р Я Ж Е Н И Е</w:t>
      </w:r>
    </w:p>
    <w:p w:rsidR="00886744" w:rsidRDefault="00886744" w:rsidP="00886744">
      <w:pPr>
        <w:tabs>
          <w:tab w:val="left" w:pos="2160"/>
        </w:tabs>
        <w:rPr>
          <w:sz w:val="28"/>
          <w:szCs w:val="28"/>
          <w:lang w:val="ru-RU"/>
        </w:rPr>
      </w:pPr>
    </w:p>
    <w:tbl>
      <w:tblPr>
        <w:tblW w:w="0" w:type="auto"/>
        <w:tblInd w:w="-142" w:type="dxa"/>
        <w:tblLook w:val="01E0" w:firstRow="1" w:lastRow="1" w:firstColumn="1" w:lastColumn="1" w:noHBand="0" w:noVBand="0"/>
      </w:tblPr>
      <w:tblGrid>
        <w:gridCol w:w="1850"/>
        <w:gridCol w:w="5577"/>
        <w:gridCol w:w="2070"/>
      </w:tblGrid>
      <w:tr w:rsidR="00886744" w:rsidTr="00CA50DE">
        <w:tc>
          <w:tcPr>
            <w:tcW w:w="1850" w:type="dxa"/>
            <w:hideMark/>
          </w:tcPr>
          <w:p w:rsidR="00886744" w:rsidRDefault="002637BB" w:rsidP="00D32B9C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18.02.2022</w:t>
            </w:r>
            <w:bookmarkStart w:id="0" w:name="_GoBack"/>
            <w:bookmarkEnd w:id="0"/>
          </w:p>
        </w:tc>
        <w:tc>
          <w:tcPr>
            <w:tcW w:w="5577" w:type="dxa"/>
            <w:hideMark/>
          </w:tcPr>
          <w:p w:rsidR="00886744" w:rsidRDefault="00886744" w:rsidP="00CA50DE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с. Туруханск</w:t>
            </w:r>
          </w:p>
        </w:tc>
        <w:tc>
          <w:tcPr>
            <w:tcW w:w="2070" w:type="dxa"/>
            <w:hideMark/>
          </w:tcPr>
          <w:p w:rsidR="00886744" w:rsidRDefault="00886744" w:rsidP="002637BB">
            <w:pPr>
              <w:jc w:val="right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№ </w:t>
            </w:r>
            <w:r w:rsidR="002637BB">
              <w:rPr>
                <w:sz w:val="28"/>
                <w:szCs w:val="28"/>
                <w:lang w:val="ru-RU"/>
              </w:rPr>
              <w:t>77</w:t>
            </w:r>
            <w:r w:rsidR="00067C09">
              <w:rPr>
                <w:sz w:val="28"/>
                <w:szCs w:val="28"/>
                <w:lang w:val="ru-RU"/>
              </w:rPr>
              <w:t xml:space="preserve"> </w:t>
            </w:r>
            <w:r>
              <w:rPr>
                <w:sz w:val="28"/>
                <w:szCs w:val="28"/>
                <w:lang w:val="ru-RU"/>
              </w:rPr>
              <w:t>- р</w:t>
            </w:r>
          </w:p>
        </w:tc>
      </w:tr>
      <w:tr w:rsidR="00886744" w:rsidTr="00CA50DE">
        <w:tc>
          <w:tcPr>
            <w:tcW w:w="1850" w:type="dxa"/>
          </w:tcPr>
          <w:p w:rsidR="00886744" w:rsidRDefault="00886744" w:rsidP="00CA50DE">
            <w:pPr>
              <w:rPr>
                <w:sz w:val="28"/>
                <w:szCs w:val="28"/>
                <w:lang w:val="ru-RU"/>
              </w:rPr>
            </w:pPr>
          </w:p>
          <w:p w:rsidR="00886744" w:rsidRDefault="00886744" w:rsidP="00CA50DE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5577" w:type="dxa"/>
          </w:tcPr>
          <w:p w:rsidR="00886744" w:rsidRDefault="00886744" w:rsidP="00CA50DE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2070" w:type="dxa"/>
          </w:tcPr>
          <w:p w:rsidR="00886744" w:rsidRDefault="00886744" w:rsidP="00CA50DE">
            <w:pPr>
              <w:jc w:val="right"/>
              <w:rPr>
                <w:sz w:val="28"/>
                <w:szCs w:val="28"/>
                <w:lang w:val="ru-RU"/>
              </w:rPr>
            </w:pPr>
          </w:p>
        </w:tc>
      </w:tr>
    </w:tbl>
    <w:p w:rsidR="00875258" w:rsidRDefault="001D57B3" w:rsidP="00875258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val="ru-RU" w:eastAsia="en-US"/>
        </w:rPr>
      </w:pPr>
      <w:r w:rsidRPr="001D57B3">
        <w:rPr>
          <w:rFonts w:eastAsiaTheme="minorHAnsi"/>
          <w:sz w:val="28"/>
          <w:szCs w:val="28"/>
          <w:lang w:val="ru-RU" w:eastAsia="en-US"/>
        </w:rPr>
        <w:t>О мерах, направленных на повышение качества и эффективности исполнения поручений Губернатора Красноярского края, Правительства Красноярского края</w:t>
      </w:r>
    </w:p>
    <w:p w:rsidR="00AB502B" w:rsidRDefault="00AB502B" w:rsidP="00875258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val="ru-RU" w:eastAsia="en-US"/>
        </w:rPr>
      </w:pPr>
    </w:p>
    <w:p w:rsidR="00875258" w:rsidRDefault="00875258" w:rsidP="00875258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val="ru-RU" w:eastAsia="en-US"/>
        </w:rPr>
      </w:pPr>
    </w:p>
    <w:p w:rsidR="00875258" w:rsidRDefault="00875258" w:rsidP="00D32B9C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8"/>
          <w:szCs w:val="28"/>
          <w:lang w:val="ru-RU" w:eastAsia="en-US"/>
        </w:rPr>
      </w:pPr>
      <w:r>
        <w:rPr>
          <w:rFonts w:eastAsiaTheme="minorHAnsi"/>
          <w:sz w:val="28"/>
          <w:szCs w:val="28"/>
          <w:lang w:val="ru-RU" w:eastAsia="en-US"/>
        </w:rPr>
        <w:t xml:space="preserve">В целях совершенствования контроля за исполнением поручений Губернатора Красноярского края, </w:t>
      </w:r>
      <w:r w:rsidR="00AB502B">
        <w:rPr>
          <w:rFonts w:eastAsiaTheme="minorHAnsi"/>
          <w:sz w:val="28"/>
          <w:szCs w:val="28"/>
          <w:lang w:val="ru-RU" w:eastAsia="en-US"/>
        </w:rPr>
        <w:t>Пр</w:t>
      </w:r>
      <w:r w:rsidR="00067C09">
        <w:rPr>
          <w:rFonts w:eastAsiaTheme="minorHAnsi"/>
          <w:sz w:val="28"/>
          <w:szCs w:val="28"/>
          <w:lang w:val="ru-RU" w:eastAsia="en-US"/>
        </w:rPr>
        <w:t>авительства Красноярского края</w:t>
      </w:r>
      <w:r w:rsidR="00D32B9C">
        <w:rPr>
          <w:rFonts w:eastAsiaTheme="minorHAnsi"/>
          <w:sz w:val="28"/>
          <w:szCs w:val="28"/>
          <w:lang w:val="ru-RU" w:eastAsia="en-US"/>
        </w:rPr>
        <w:t xml:space="preserve">, руководствуясь статьями 47, 48 Устава </w:t>
      </w:r>
      <w:r>
        <w:rPr>
          <w:rFonts w:eastAsiaTheme="minorHAnsi"/>
          <w:sz w:val="28"/>
          <w:szCs w:val="28"/>
          <w:lang w:val="ru-RU" w:eastAsia="en-US"/>
        </w:rPr>
        <w:t>Туруханского района:</w:t>
      </w:r>
    </w:p>
    <w:p w:rsidR="00067C09" w:rsidRDefault="00067C09" w:rsidP="00875258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8"/>
          <w:szCs w:val="28"/>
          <w:lang w:val="ru-RU" w:eastAsia="en-US"/>
        </w:rPr>
      </w:pPr>
    </w:p>
    <w:p w:rsidR="00AB502B" w:rsidRDefault="00AB502B" w:rsidP="00875258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8"/>
          <w:szCs w:val="28"/>
          <w:lang w:val="ru-RU" w:eastAsia="en-US"/>
        </w:rPr>
      </w:pPr>
    </w:p>
    <w:p w:rsidR="007713AF" w:rsidRDefault="00875258" w:rsidP="00F5652E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8"/>
          <w:szCs w:val="28"/>
          <w:lang w:val="ru-RU" w:eastAsia="en-US"/>
        </w:rPr>
      </w:pPr>
      <w:r w:rsidRPr="003F5207">
        <w:rPr>
          <w:sz w:val="28"/>
          <w:szCs w:val="28"/>
          <w:lang w:val="ru-RU"/>
        </w:rPr>
        <w:t>1.</w:t>
      </w:r>
      <w:r w:rsidR="00AB502B">
        <w:rPr>
          <w:sz w:val="28"/>
          <w:szCs w:val="28"/>
          <w:lang w:val="ru-RU"/>
        </w:rPr>
        <w:t xml:space="preserve"> </w:t>
      </w:r>
      <w:r w:rsidR="00D32B9C">
        <w:rPr>
          <w:sz w:val="28"/>
          <w:szCs w:val="28"/>
          <w:lang w:val="ru-RU"/>
        </w:rPr>
        <w:t xml:space="preserve">Возложить исполнение обязанностей по контролю за исполнением </w:t>
      </w:r>
      <w:r w:rsidR="00D32B9C">
        <w:rPr>
          <w:rFonts w:eastAsiaTheme="minorHAnsi"/>
          <w:sz w:val="28"/>
          <w:szCs w:val="28"/>
          <w:lang w:val="ru-RU" w:eastAsia="en-US"/>
        </w:rPr>
        <w:t>поручений Губернатора Красноярского края, Правительства Красноярского края (далее – поручения), включая контроль за соблюдением сроков и порядка исполнения указанных поручений</w:t>
      </w:r>
      <w:r w:rsidR="00067C09">
        <w:rPr>
          <w:rFonts w:eastAsiaTheme="minorHAnsi"/>
          <w:sz w:val="28"/>
          <w:szCs w:val="28"/>
          <w:lang w:val="ru-RU" w:eastAsia="en-US"/>
        </w:rPr>
        <w:t>,</w:t>
      </w:r>
      <w:r w:rsidR="00D32B9C">
        <w:rPr>
          <w:rFonts w:eastAsiaTheme="minorHAnsi"/>
          <w:sz w:val="28"/>
          <w:szCs w:val="28"/>
          <w:lang w:val="ru-RU" w:eastAsia="en-US"/>
        </w:rPr>
        <w:t xml:space="preserve"> на </w:t>
      </w:r>
      <w:r w:rsidR="00067C09">
        <w:rPr>
          <w:rFonts w:eastAsiaTheme="minorHAnsi"/>
          <w:sz w:val="28"/>
          <w:szCs w:val="28"/>
          <w:lang w:val="ru-RU" w:eastAsia="en-US"/>
        </w:rPr>
        <w:t xml:space="preserve">руководителя управления по правовой и социальной работе администрации Туруханского района </w:t>
      </w:r>
      <w:proofErr w:type="spellStart"/>
      <w:r w:rsidR="00067C09">
        <w:rPr>
          <w:rFonts w:eastAsiaTheme="minorHAnsi"/>
          <w:sz w:val="28"/>
          <w:szCs w:val="28"/>
          <w:lang w:val="ru-RU" w:eastAsia="en-US"/>
        </w:rPr>
        <w:t>Кадач</w:t>
      </w:r>
      <w:proofErr w:type="spellEnd"/>
      <w:r w:rsidR="00067C09">
        <w:rPr>
          <w:rFonts w:eastAsiaTheme="minorHAnsi"/>
          <w:sz w:val="28"/>
          <w:szCs w:val="28"/>
          <w:lang w:val="ru-RU" w:eastAsia="en-US"/>
        </w:rPr>
        <w:t xml:space="preserve"> Веронику Игоревну</w:t>
      </w:r>
      <w:r w:rsidR="007713AF">
        <w:rPr>
          <w:rFonts w:eastAsiaTheme="minorHAnsi"/>
          <w:sz w:val="28"/>
          <w:szCs w:val="28"/>
          <w:lang w:val="ru-RU" w:eastAsia="en-US"/>
        </w:rPr>
        <w:t>.</w:t>
      </w:r>
    </w:p>
    <w:p w:rsidR="00F5652E" w:rsidRDefault="007713AF" w:rsidP="00F5652E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8"/>
          <w:szCs w:val="28"/>
          <w:lang w:val="ru-RU" w:eastAsia="en-US"/>
        </w:rPr>
      </w:pPr>
      <w:r>
        <w:rPr>
          <w:rFonts w:eastAsiaTheme="minorHAnsi"/>
          <w:sz w:val="28"/>
          <w:szCs w:val="28"/>
          <w:lang w:val="ru-RU" w:eastAsia="en-US"/>
        </w:rPr>
        <w:t xml:space="preserve">2. </w:t>
      </w:r>
      <w:proofErr w:type="spellStart"/>
      <w:r w:rsidR="00067C09">
        <w:rPr>
          <w:rFonts w:eastAsiaTheme="minorHAnsi"/>
          <w:sz w:val="28"/>
          <w:szCs w:val="28"/>
          <w:lang w:val="ru-RU" w:eastAsia="en-US"/>
        </w:rPr>
        <w:t>Кадач</w:t>
      </w:r>
      <w:proofErr w:type="spellEnd"/>
      <w:r w:rsidR="00067C09">
        <w:rPr>
          <w:rFonts w:eastAsiaTheme="minorHAnsi"/>
          <w:sz w:val="28"/>
          <w:szCs w:val="28"/>
          <w:lang w:val="ru-RU" w:eastAsia="en-US"/>
        </w:rPr>
        <w:t xml:space="preserve"> В.И</w:t>
      </w:r>
      <w:r w:rsidR="00477625">
        <w:rPr>
          <w:rFonts w:eastAsiaTheme="minorHAnsi"/>
          <w:sz w:val="28"/>
          <w:szCs w:val="28"/>
          <w:lang w:val="ru-RU" w:eastAsia="en-US"/>
        </w:rPr>
        <w:t>.</w:t>
      </w:r>
      <w:r>
        <w:rPr>
          <w:rFonts w:eastAsiaTheme="minorHAnsi"/>
          <w:sz w:val="28"/>
          <w:szCs w:val="28"/>
          <w:lang w:val="ru-RU" w:eastAsia="en-US"/>
        </w:rPr>
        <w:t xml:space="preserve"> </w:t>
      </w:r>
      <w:r w:rsidR="00F5652E">
        <w:rPr>
          <w:rFonts w:eastAsiaTheme="minorHAnsi"/>
          <w:sz w:val="28"/>
          <w:szCs w:val="28"/>
          <w:lang w:val="ru-RU" w:eastAsia="en-US"/>
        </w:rPr>
        <w:t>еженедельно докладывать Главе Туруханского района информацию о текущей ситуации по исполнению указанных поручений.</w:t>
      </w:r>
    </w:p>
    <w:p w:rsidR="007713AF" w:rsidRDefault="005E64C8" w:rsidP="00F5652E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8"/>
          <w:szCs w:val="28"/>
          <w:lang w:val="ru-RU" w:eastAsia="en-US"/>
        </w:rPr>
      </w:pPr>
      <w:r>
        <w:rPr>
          <w:rFonts w:eastAsiaTheme="minorHAnsi"/>
          <w:sz w:val="28"/>
          <w:szCs w:val="28"/>
          <w:lang w:val="ru-RU" w:eastAsia="en-US"/>
        </w:rPr>
        <w:t xml:space="preserve">3. </w:t>
      </w:r>
      <w:r w:rsidR="007713AF">
        <w:rPr>
          <w:rFonts w:eastAsiaTheme="minorHAnsi"/>
          <w:sz w:val="28"/>
          <w:szCs w:val="28"/>
          <w:lang w:val="ru-RU" w:eastAsia="en-US"/>
        </w:rPr>
        <w:t xml:space="preserve">Должностным лицам администрации Туруханского района, </w:t>
      </w:r>
      <w:r w:rsidR="00067C09">
        <w:rPr>
          <w:rFonts w:eastAsiaTheme="minorHAnsi"/>
          <w:sz w:val="28"/>
          <w:szCs w:val="28"/>
          <w:lang w:val="ru-RU" w:eastAsia="en-US"/>
        </w:rPr>
        <w:t xml:space="preserve">включая структурные подразделения, обладающие статусом юридического лица, </w:t>
      </w:r>
      <w:r w:rsidR="007713AF">
        <w:rPr>
          <w:rFonts w:eastAsiaTheme="minorHAnsi"/>
          <w:sz w:val="28"/>
          <w:szCs w:val="28"/>
          <w:lang w:val="ru-RU" w:eastAsia="en-US"/>
        </w:rPr>
        <w:t xml:space="preserve">являющимся исполнителями по поручениям направлять в </w:t>
      </w:r>
      <w:r w:rsidR="00067C09">
        <w:rPr>
          <w:rFonts w:eastAsiaTheme="minorHAnsi"/>
          <w:sz w:val="28"/>
          <w:szCs w:val="28"/>
          <w:lang w:val="ru-RU" w:eastAsia="en-US"/>
        </w:rPr>
        <w:t>управление по правовой и социальной работе администрации Туруханского района</w:t>
      </w:r>
      <w:r w:rsidR="007713AF">
        <w:rPr>
          <w:rFonts w:eastAsiaTheme="minorHAnsi"/>
          <w:sz w:val="28"/>
          <w:szCs w:val="28"/>
          <w:lang w:val="ru-RU" w:eastAsia="en-US"/>
        </w:rPr>
        <w:t xml:space="preserve"> </w:t>
      </w:r>
      <w:r w:rsidR="00067C09">
        <w:rPr>
          <w:rFonts w:eastAsiaTheme="minorHAnsi"/>
          <w:sz w:val="28"/>
          <w:szCs w:val="28"/>
          <w:lang w:val="ru-RU" w:eastAsia="en-US"/>
        </w:rPr>
        <w:t xml:space="preserve">           </w:t>
      </w:r>
      <w:r w:rsidR="007713AF">
        <w:rPr>
          <w:rFonts w:eastAsiaTheme="minorHAnsi"/>
          <w:sz w:val="28"/>
          <w:szCs w:val="28"/>
          <w:lang w:val="ru-RU" w:eastAsia="en-US"/>
        </w:rPr>
        <w:t>отчеты о выполнении поручений (копии официальных ответов администрации Туруханского ра</w:t>
      </w:r>
      <w:r w:rsidR="00B02E82">
        <w:rPr>
          <w:rFonts w:eastAsiaTheme="minorHAnsi"/>
          <w:sz w:val="28"/>
          <w:szCs w:val="28"/>
          <w:lang w:val="ru-RU" w:eastAsia="en-US"/>
        </w:rPr>
        <w:t>йона по выполненным поручениям) в день, следующий за днем их исполнения (официального ответа).</w:t>
      </w:r>
    </w:p>
    <w:p w:rsidR="00875258" w:rsidRDefault="007713AF" w:rsidP="00341E82">
      <w:pPr>
        <w:autoSpaceDE w:val="0"/>
        <w:autoSpaceDN w:val="0"/>
        <w:adjustRightInd w:val="0"/>
        <w:ind w:firstLine="708"/>
        <w:jc w:val="both"/>
        <w:rPr>
          <w:sz w:val="28"/>
          <w:szCs w:val="28"/>
          <w:lang w:val="ru-RU"/>
        </w:rPr>
      </w:pPr>
      <w:r>
        <w:rPr>
          <w:rFonts w:eastAsiaTheme="minorHAnsi"/>
          <w:sz w:val="28"/>
          <w:szCs w:val="28"/>
          <w:lang w:val="ru-RU" w:eastAsia="en-US"/>
        </w:rPr>
        <w:t>4.</w:t>
      </w:r>
      <w:r w:rsidR="00F5652E">
        <w:rPr>
          <w:rFonts w:eastAsiaTheme="minorHAnsi"/>
          <w:sz w:val="28"/>
          <w:szCs w:val="28"/>
          <w:lang w:val="ru-RU" w:eastAsia="en-US"/>
        </w:rPr>
        <w:t xml:space="preserve">  </w:t>
      </w:r>
      <w:r w:rsidR="00875258" w:rsidRPr="00341E82">
        <w:rPr>
          <w:sz w:val="28"/>
          <w:szCs w:val="28"/>
          <w:lang w:val="ru-RU"/>
        </w:rPr>
        <w:t>Общему отделу администрации Туруханского района (</w:t>
      </w:r>
      <w:proofErr w:type="spellStart"/>
      <w:r w:rsidR="00875258" w:rsidRPr="00341E82">
        <w:rPr>
          <w:sz w:val="28"/>
          <w:szCs w:val="28"/>
          <w:lang w:val="ru-RU"/>
        </w:rPr>
        <w:t>Е.А.Кунстман</w:t>
      </w:r>
      <w:proofErr w:type="spellEnd"/>
      <w:r w:rsidR="00875258" w:rsidRPr="00341E82">
        <w:rPr>
          <w:sz w:val="28"/>
          <w:szCs w:val="28"/>
          <w:lang w:val="ru-RU"/>
        </w:rPr>
        <w:t xml:space="preserve">) </w:t>
      </w:r>
      <w:r w:rsidR="00816993">
        <w:rPr>
          <w:sz w:val="28"/>
          <w:szCs w:val="28"/>
          <w:lang w:val="ru-RU"/>
        </w:rPr>
        <w:t>н</w:t>
      </w:r>
      <w:r w:rsidR="00875258" w:rsidRPr="00341E82">
        <w:rPr>
          <w:sz w:val="28"/>
          <w:szCs w:val="28"/>
          <w:lang w:val="ru-RU"/>
        </w:rPr>
        <w:t xml:space="preserve">аправлять </w:t>
      </w:r>
      <w:proofErr w:type="spellStart"/>
      <w:r w:rsidR="00067C09">
        <w:rPr>
          <w:sz w:val="28"/>
          <w:szCs w:val="28"/>
          <w:lang w:val="ru-RU"/>
        </w:rPr>
        <w:t>Кадач</w:t>
      </w:r>
      <w:proofErr w:type="spellEnd"/>
      <w:r w:rsidR="00067C09">
        <w:rPr>
          <w:sz w:val="28"/>
          <w:szCs w:val="28"/>
          <w:lang w:val="ru-RU"/>
        </w:rPr>
        <w:t xml:space="preserve"> В.И</w:t>
      </w:r>
      <w:r>
        <w:rPr>
          <w:sz w:val="28"/>
          <w:szCs w:val="28"/>
          <w:lang w:val="ru-RU"/>
        </w:rPr>
        <w:t xml:space="preserve">. </w:t>
      </w:r>
      <w:r w:rsidR="00341E82">
        <w:rPr>
          <w:sz w:val="28"/>
          <w:szCs w:val="28"/>
          <w:lang w:val="ru-RU"/>
        </w:rPr>
        <w:t>протоколы и поручения Губернатора Красноярского края</w:t>
      </w:r>
      <w:r w:rsidR="00D55DFE">
        <w:rPr>
          <w:sz w:val="28"/>
          <w:szCs w:val="28"/>
          <w:lang w:val="ru-RU"/>
        </w:rPr>
        <w:t xml:space="preserve">, Правительства Красноярского края </w:t>
      </w:r>
      <w:r w:rsidR="00B02E82">
        <w:rPr>
          <w:sz w:val="28"/>
          <w:szCs w:val="28"/>
          <w:lang w:val="ru-RU"/>
        </w:rPr>
        <w:t xml:space="preserve">в день их регистрации </w:t>
      </w:r>
      <w:r w:rsidR="00F5652E">
        <w:rPr>
          <w:sz w:val="28"/>
          <w:szCs w:val="28"/>
          <w:lang w:val="ru-RU"/>
        </w:rPr>
        <w:t>для осуществления контроля в соответ</w:t>
      </w:r>
      <w:r w:rsidR="00816993">
        <w:rPr>
          <w:sz w:val="28"/>
          <w:szCs w:val="28"/>
          <w:lang w:val="ru-RU"/>
        </w:rPr>
        <w:t xml:space="preserve">ствии с пунктом 1 распоряжения. </w:t>
      </w:r>
    </w:p>
    <w:p w:rsidR="0008649F" w:rsidRDefault="0008649F" w:rsidP="00341E82">
      <w:pPr>
        <w:autoSpaceDE w:val="0"/>
        <w:autoSpaceDN w:val="0"/>
        <w:adjustRightInd w:val="0"/>
        <w:ind w:firstLine="708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5. Признать утратившими силу распоряжения администрации Туруханского района от 02.06.2020 № 375-р, от 23.07.2020 № 473-р, от 16.10.2020 № 716-р.</w:t>
      </w:r>
    </w:p>
    <w:p w:rsidR="00875258" w:rsidRDefault="0008649F" w:rsidP="00816993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8"/>
          <w:szCs w:val="28"/>
          <w:lang w:val="ru-RU" w:eastAsia="en-US"/>
        </w:rPr>
      </w:pPr>
      <w:r>
        <w:rPr>
          <w:sz w:val="28"/>
          <w:szCs w:val="28"/>
          <w:lang w:val="ru-RU"/>
        </w:rPr>
        <w:t>6</w:t>
      </w:r>
      <w:r w:rsidR="00F5652E">
        <w:rPr>
          <w:sz w:val="28"/>
          <w:szCs w:val="28"/>
          <w:lang w:val="ru-RU"/>
        </w:rPr>
        <w:t xml:space="preserve">. </w:t>
      </w:r>
      <w:r w:rsidR="00816993">
        <w:rPr>
          <w:sz w:val="28"/>
          <w:szCs w:val="28"/>
          <w:lang w:val="ru-RU"/>
        </w:rPr>
        <w:t xml:space="preserve">Установить, что принятые ранее правовые акты администрации Туруханского района, регламентирующие правоотношения в сфере </w:t>
      </w:r>
      <w:r w:rsidR="00816993">
        <w:rPr>
          <w:sz w:val="28"/>
          <w:szCs w:val="28"/>
          <w:lang w:val="ru-RU"/>
        </w:rPr>
        <w:lastRenderedPageBreak/>
        <w:t xml:space="preserve">исполнения поручений </w:t>
      </w:r>
      <w:r w:rsidR="00816993">
        <w:rPr>
          <w:rFonts w:eastAsiaTheme="minorHAnsi"/>
          <w:sz w:val="28"/>
          <w:szCs w:val="28"/>
          <w:lang w:val="ru-RU" w:eastAsia="en-US"/>
        </w:rPr>
        <w:t xml:space="preserve">Губернатора Красноярского края, Правительства Красноярского края и осуществления контроля за их исполнением, действуют в части, не противоречащей настоящему распоряжению.  </w:t>
      </w:r>
    </w:p>
    <w:p w:rsidR="00D73594" w:rsidRDefault="0008649F" w:rsidP="00816993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8"/>
          <w:szCs w:val="28"/>
          <w:lang w:val="ru-RU" w:eastAsia="en-US"/>
        </w:rPr>
      </w:pPr>
      <w:r>
        <w:rPr>
          <w:rFonts w:eastAsiaTheme="minorHAnsi"/>
          <w:sz w:val="28"/>
          <w:szCs w:val="28"/>
          <w:lang w:val="ru-RU" w:eastAsia="en-US"/>
        </w:rPr>
        <w:t>7</w:t>
      </w:r>
      <w:r w:rsidR="00816993">
        <w:rPr>
          <w:rFonts w:eastAsiaTheme="minorHAnsi"/>
          <w:sz w:val="28"/>
          <w:szCs w:val="28"/>
          <w:lang w:val="ru-RU" w:eastAsia="en-US"/>
        </w:rPr>
        <w:t xml:space="preserve">. </w:t>
      </w:r>
      <w:r w:rsidR="007713AF">
        <w:rPr>
          <w:rFonts w:eastAsiaTheme="minorHAnsi"/>
          <w:sz w:val="28"/>
          <w:szCs w:val="28"/>
          <w:lang w:val="ru-RU" w:eastAsia="en-US"/>
        </w:rPr>
        <w:t xml:space="preserve">Общему отделу администрации Туруханского района </w:t>
      </w:r>
      <w:r w:rsidR="00816993">
        <w:rPr>
          <w:rFonts w:eastAsiaTheme="minorHAnsi"/>
          <w:sz w:val="28"/>
          <w:szCs w:val="28"/>
          <w:lang w:val="ru-RU" w:eastAsia="en-US"/>
        </w:rPr>
        <w:t>разме</w:t>
      </w:r>
      <w:r w:rsidR="007713AF">
        <w:rPr>
          <w:rFonts w:eastAsiaTheme="minorHAnsi"/>
          <w:sz w:val="28"/>
          <w:szCs w:val="28"/>
          <w:lang w:val="ru-RU" w:eastAsia="en-US"/>
        </w:rPr>
        <w:t xml:space="preserve">стить настоящее распоряжение </w:t>
      </w:r>
      <w:r w:rsidR="00816993">
        <w:rPr>
          <w:rFonts w:eastAsiaTheme="minorHAnsi"/>
          <w:sz w:val="28"/>
          <w:szCs w:val="28"/>
          <w:lang w:val="ru-RU" w:eastAsia="en-US"/>
        </w:rPr>
        <w:t xml:space="preserve">на официальном сайте </w:t>
      </w:r>
      <w:r w:rsidR="00AB502B">
        <w:rPr>
          <w:rFonts w:eastAsiaTheme="minorHAnsi"/>
          <w:sz w:val="28"/>
          <w:szCs w:val="28"/>
          <w:lang w:val="ru-RU" w:eastAsia="en-US"/>
        </w:rPr>
        <w:t>Ту</w:t>
      </w:r>
      <w:r w:rsidR="007713AF">
        <w:rPr>
          <w:rFonts w:eastAsiaTheme="minorHAnsi"/>
          <w:sz w:val="28"/>
          <w:szCs w:val="28"/>
          <w:lang w:val="ru-RU" w:eastAsia="en-US"/>
        </w:rPr>
        <w:t>руханск</w:t>
      </w:r>
      <w:r w:rsidR="004845CA">
        <w:rPr>
          <w:rFonts w:eastAsiaTheme="minorHAnsi"/>
          <w:sz w:val="28"/>
          <w:szCs w:val="28"/>
          <w:lang w:val="ru-RU" w:eastAsia="en-US"/>
        </w:rPr>
        <w:t>ого</w:t>
      </w:r>
      <w:r w:rsidR="007713AF">
        <w:rPr>
          <w:rFonts w:eastAsiaTheme="minorHAnsi"/>
          <w:sz w:val="28"/>
          <w:szCs w:val="28"/>
          <w:lang w:val="ru-RU" w:eastAsia="en-US"/>
        </w:rPr>
        <w:t xml:space="preserve"> район</w:t>
      </w:r>
      <w:r w:rsidR="004845CA">
        <w:rPr>
          <w:rFonts w:eastAsiaTheme="minorHAnsi"/>
          <w:sz w:val="28"/>
          <w:szCs w:val="28"/>
          <w:lang w:val="ru-RU" w:eastAsia="en-US"/>
        </w:rPr>
        <w:t>а</w:t>
      </w:r>
      <w:r w:rsidR="007713AF">
        <w:rPr>
          <w:rFonts w:eastAsiaTheme="minorHAnsi"/>
          <w:sz w:val="28"/>
          <w:szCs w:val="28"/>
          <w:lang w:val="ru-RU" w:eastAsia="en-US"/>
        </w:rPr>
        <w:t xml:space="preserve"> в сети Интернет, а также ознакомить с ним </w:t>
      </w:r>
      <w:r w:rsidR="00B02E82">
        <w:rPr>
          <w:rFonts w:eastAsiaTheme="minorHAnsi"/>
          <w:sz w:val="28"/>
          <w:szCs w:val="28"/>
          <w:lang w:val="ru-RU" w:eastAsia="en-US"/>
        </w:rPr>
        <w:t xml:space="preserve">заместителей Главы Туруханского района, </w:t>
      </w:r>
      <w:r w:rsidR="007713AF">
        <w:rPr>
          <w:rFonts w:eastAsiaTheme="minorHAnsi"/>
          <w:sz w:val="28"/>
          <w:szCs w:val="28"/>
          <w:lang w:val="ru-RU" w:eastAsia="en-US"/>
        </w:rPr>
        <w:t>руководителей управлений адм</w:t>
      </w:r>
      <w:r w:rsidR="00B02E82">
        <w:rPr>
          <w:rFonts w:eastAsiaTheme="minorHAnsi"/>
          <w:sz w:val="28"/>
          <w:szCs w:val="28"/>
          <w:lang w:val="ru-RU" w:eastAsia="en-US"/>
        </w:rPr>
        <w:t>инистрации Туруханского района.</w:t>
      </w:r>
    </w:p>
    <w:p w:rsidR="00067C09" w:rsidRDefault="0008649F" w:rsidP="00067C09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8"/>
          <w:szCs w:val="28"/>
          <w:lang w:val="ru-RU" w:eastAsia="en-US"/>
        </w:rPr>
      </w:pPr>
      <w:r>
        <w:rPr>
          <w:rFonts w:eastAsiaTheme="minorHAnsi"/>
          <w:sz w:val="28"/>
          <w:szCs w:val="28"/>
          <w:lang w:val="ru-RU" w:eastAsia="en-US"/>
        </w:rPr>
        <w:t>8</w:t>
      </w:r>
      <w:r w:rsidR="00067C09">
        <w:rPr>
          <w:rFonts w:eastAsiaTheme="minorHAnsi"/>
          <w:sz w:val="28"/>
          <w:szCs w:val="28"/>
          <w:lang w:val="ru-RU" w:eastAsia="en-US"/>
        </w:rPr>
        <w:t>. Распоряжение вступает в силу с момента подписания и распространяется на правоотношения, возникшие с 10.01.2022.</w:t>
      </w:r>
    </w:p>
    <w:p w:rsidR="00B02E82" w:rsidRDefault="00B02E82" w:rsidP="00816993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8"/>
          <w:szCs w:val="28"/>
          <w:lang w:val="ru-RU" w:eastAsia="en-US"/>
        </w:rPr>
      </w:pPr>
    </w:p>
    <w:p w:rsidR="00D73594" w:rsidRDefault="00D73594" w:rsidP="00816993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8"/>
          <w:szCs w:val="28"/>
          <w:lang w:val="ru-RU" w:eastAsia="en-US"/>
        </w:rPr>
      </w:pPr>
    </w:p>
    <w:p w:rsidR="00AB502B" w:rsidRDefault="00AB502B" w:rsidP="00E9390B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val="ru-RU" w:eastAsia="en-US"/>
        </w:rPr>
      </w:pPr>
    </w:p>
    <w:p w:rsidR="00AB502B" w:rsidRPr="00816993" w:rsidRDefault="00AB502B" w:rsidP="00AB502B">
      <w:pPr>
        <w:autoSpaceDE w:val="0"/>
        <w:autoSpaceDN w:val="0"/>
        <w:adjustRightInd w:val="0"/>
        <w:jc w:val="both"/>
        <w:rPr>
          <w:sz w:val="28"/>
          <w:szCs w:val="28"/>
          <w:lang w:val="ru-RU"/>
        </w:rPr>
      </w:pPr>
      <w:r>
        <w:rPr>
          <w:rFonts w:eastAsiaTheme="minorHAnsi"/>
          <w:sz w:val="28"/>
          <w:szCs w:val="28"/>
          <w:lang w:val="ru-RU" w:eastAsia="en-US"/>
        </w:rPr>
        <w:t xml:space="preserve">Глава Туруханского района </w:t>
      </w:r>
      <w:r>
        <w:rPr>
          <w:rFonts w:eastAsiaTheme="minorHAnsi"/>
          <w:sz w:val="28"/>
          <w:szCs w:val="28"/>
          <w:lang w:val="ru-RU" w:eastAsia="en-US"/>
        </w:rPr>
        <w:tab/>
      </w:r>
      <w:r>
        <w:rPr>
          <w:rFonts w:eastAsiaTheme="minorHAnsi"/>
          <w:sz w:val="28"/>
          <w:szCs w:val="28"/>
          <w:lang w:val="ru-RU" w:eastAsia="en-US"/>
        </w:rPr>
        <w:tab/>
      </w:r>
      <w:r>
        <w:rPr>
          <w:rFonts w:eastAsiaTheme="minorHAnsi"/>
          <w:sz w:val="28"/>
          <w:szCs w:val="28"/>
          <w:lang w:val="ru-RU" w:eastAsia="en-US"/>
        </w:rPr>
        <w:tab/>
      </w:r>
      <w:r>
        <w:rPr>
          <w:rFonts w:eastAsiaTheme="minorHAnsi"/>
          <w:sz w:val="28"/>
          <w:szCs w:val="28"/>
          <w:lang w:val="ru-RU" w:eastAsia="en-US"/>
        </w:rPr>
        <w:tab/>
      </w:r>
      <w:r>
        <w:rPr>
          <w:rFonts w:eastAsiaTheme="minorHAnsi"/>
          <w:sz w:val="28"/>
          <w:szCs w:val="28"/>
          <w:lang w:val="ru-RU" w:eastAsia="en-US"/>
        </w:rPr>
        <w:tab/>
        <w:t xml:space="preserve">            О.И. Шереметьев </w:t>
      </w:r>
    </w:p>
    <w:p w:rsidR="00875258" w:rsidRDefault="00875258" w:rsidP="00875258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val="ru-RU" w:eastAsia="en-US"/>
        </w:rPr>
      </w:pPr>
    </w:p>
    <w:p w:rsidR="00F65306" w:rsidRPr="00886744" w:rsidRDefault="00F65306" w:rsidP="003E4CE8">
      <w:pPr>
        <w:tabs>
          <w:tab w:val="left" w:pos="6663"/>
        </w:tabs>
        <w:rPr>
          <w:lang w:val="ru-RU"/>
        </w:rPr>
      </w:pPr>
    </w:p>
    <w:sectPr w:rsidR="00F65306" w:rsidRPr="00886744" w:rsidSect="00067C0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04A178E"/>
    <w:multiLevelType w:val="hybridMultilevel"/>
    <w:tmpl w:val="A02A0DBA"/>
    <w:lvl w:ilvl="0" w:tplc="62B06A3A">
      <w:start w:val="1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" w15:restartNumberingAfterBreak="0">
    <w:nsid w:val="5E4A01C5"/>
    <w:multiLevelType w:val="hybridMultilevel"/>
    <w:tmpl w:val="58FE7FE6"/>
    <w:lvl w:ilvl="0" w:tplc="0419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E5113CC"/>
    <w:multiLevelType w:val="hybridMultilevel"/>
    <w:tmpl w:val="9140D100"/>
    <w:lvl w:ilvl="0" w:tplc="28164C3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7A67"/>
    <w:rsid w:val="00067C09"/>
    <w:rsid w:val="0008649F"/>
    <w:rsid w:val="00167F07"/>
    <w:rsid w:val="001D57B3"/>
    <w:rsid w:val="002637BB"/>
    <w:rsid w:val="00317A67"/>
    <w:rsid w:val="00341E82"/>
    <w:rsid w:val="00393A5E"/>
    <w:rsid w:val="003E4CE8"/>
    <w:rsid w:val="003F5207"/>
    <w:rsid w:val="00477625"/>
    <w:rsid w:val="004845CA"/>
    <w:rsid w:val="00511C5F"/>
    <w:rsid w:val="005D1CC2"/>
    <w:rsid w:val="005E64C8"/>
    <w:rsid w:val="007713AF"/>
    <w:rsid w:val="00816993"/>
    <w:rsid w:val="00875258"/>
    <w:rsid w:val="00886744"/>
    <w:rsid w:val="0089265C"/>
    <w:rsid w:val="00AB502B"/>
    <w:rsid w:val="00B02E82"/>
    <w:rsid w:val="00B200B2"/>
    <w:rsid w:val="00C410D6"/>
    <w:rsid w:val="00D32B9C"/>
    <w:rsid w:val="00D341B3"/>
    <w:rsid w:val="00D55DFE"/>
    <w:rsid w:val="00D73594"/>
    <w:rsid w:val="00E9390B"/>
    <w:rsid w:val="00F244FD"/>
    <w:rsid w:val="00F5652E"/>
    <w:rsid w:val="00F653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B9C0430-85F4-4D78-AD57-48B6DD4AFC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8674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86744"/>
    <w:pPr>
      <w:spacing w:after="200" w:line="252" w:lineRule="auto"/>
      <w:ind w:left="720"/>
      <w:contextualSpacing/>
    </w:pPr>
    <w:rPr>
      <w:rFonts w:asciiTheme="majorHAnsi" w:eastAsiaTheme="minorHAnsi" w:hAnsiTheme="majorHAnsi" w:cstheme="majorBidi"/>
      <w:sz w:val="22"/>
      <w:szCs w:val="22"/>
      <w:lang w:val="ru-RU" w:eastAsia="en-US"/>
    </w:rPr>
  </w:style>
  <w:style w:type="paragraph" w:styleId="a4">
    <w:name w:val="Balloon Text"/>
    <w:basedOn w:val="a"/>
    <w:link w:val="a5"/>
    <w:uiPriority w:val="99"/>
    <w:semiHidden/>
    <w:unhideWhenUsed/>
    <w:rsid w:val="00341E82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341E82"/>
    <w:rPr>
      <w:rFonts w:ascii="Segoe UI" w:eastAsia="Times New Roman" w:hAnsi="Segoe UI" w:cs="Segoe UI"/>
      <w:sz w:val="18"/>
      <w:szCs w:val="18"/>
      <w:lang w:val="en-US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2</Pages>
  <Words>384</Words>
  <Characters>2190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2569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 В. Каминская</dc:creator>
  <cp:keywords/>
  <dc:description/>
  <cp:lastModifiedBy>Секретарь</cp:lastModifiedBy>
  <cp:revision>12</cp:revision>
  <cp:lastPrinted>2022-02-18T08:11:00Z</cp:lastPrinted>
  <dcterms:created xsi:type="dcterms:W3CDTF">2020-07-17T07:23:00Z</dcterms:created>
  <dcterms:modified xsi:type="dcterms:W3CDTF">2022-02-18T08:11:00Z</dcterms:modified>
</cp:coreProperties>
</file>