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65D" w:rsidRDefault="00644DDC" w:rsidP="00D5265D">
      <w:pPr>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Собака м" style="width:40.5pt;height:48pt;visibility:visible">
            <v:imagedata r:id="rId8" o:title="" cropright="3031f"/>
          </v:shape>
        </w:pict>
      </w:r>
    </w:p>
    <w:p w:rsidR="00D5265D" w:rsidRDefault="00D5265D" w:rsidP="00D5265D">
      <w:pPr>
        <w:jc w:val="center"/>
      </w:pPr>
    </w:p>
    <w:p w:rsidR="00D5265D" w:rsidRDefault="00D5265D" w:rsidP="00D5265D">
      <w:pPr>
        <w:jc w:val="center"/>
        <w:rPr>
          <w:b/>
          <w:bCs/>
          <w:sz w:val="24"/>
          <w:szCs w:val="24"/>
        </w:rPr>
      </w:pPr>
      <w:r>
        <w:rPr>
          <w:b/>
          <w:bCs/>
          <w:sz w:val="24"/>
          <w:szCs w:val="24"/>
        </w:rPr>
        <w:t>АДМИНИСТРАЦИЯ ТУРУХАНСКОГО РАЙОНА</w:t>
      </w:r>
    </w:p>
    <w:p w:rsidR="00D5265D" w:rsidRDefault="00D5265D" w:rsidP="00D5265D">
      <w:pPr>
        <w:spacing w:after="240"/>
        <w:jc w:val="center"/>
        <w:rPr>
          <w:b/>
          <w:bCs/>
          <w:sz w:val="24"/>
          <w:szCs w:val="24"/>
        </w:rPr>
      </w:pPr>
      <w:r>
        <w:rPr>
          <w:b/>
          <w:bCs/>
          <w:sz w:val="24"/>
          <w:szCs w:val="24"/>
        </w:rPr>
        <w:t>КРАСНОЯРСКОГО КРАЯ</w:t>
      </w:r>
    </w:p>
    <w:p w:rsidR="00D5265D" w:rsidRDefault="00D5265D" w:rsidP="00D5265D">
      <w:pPr>
        <w:jc w:val="center"/>
        <w:rPr>
          <w:b/>
          <w:bCs/>
          <w:sz w:val="28"/>
          <w:szCs w:val="28"/>
        </w:rPr>
      </w:pPr>
      <w:r>
        <w:rPr>
          <w:b/>
          <w:bCs/>
          <w:sz w:val="28"/>
          <w:szCs w:val="28"/>
        </w:rPr>
        <w:t>П О С Т А Н О В Л Е Н И Е</w:t>
      </w:r>
    </w:p>
    <w:p w:rsidR="00D5265D" w:rsidRDefault="00D5265D" w:rsidP="00D5265D">
      <w:pPr>
        <w:jc w:val="center"/>
        <w:rPr>
          <w:b/>
          <w:bCs/>
          <w:sz w:val="28"/>
          <w:szCs w:val="28"/>
        </w:rPr>
      </w:pPr>
    </w:p>
    <w:tbl>
      <w:tblPr>
        <w:tblW w:w="10029" w:type="dxa"/>
        <w:tblInd w:w="-106" w:type="dxa"/>
        <w:tblLook w:val="01E0"/>
      </w:tblPr>
      <w:tblGrid>
        <w:gridCol w:w="2036"/>
        <w:gridCol w:w="5727"/>
        <w:gridCol w:w="2266"/>
      </w:tblGrid>
      <w:tr w:rsidR="00D5265D" w:rsidTr="00D5265D">
        <w:tc>
          <w:tcPr>
            <w:tcW w:w="2036" w:type="dxa"/>
          </w:tcPr>
          <w:p w:rsidR="00D5265D" w:rsidRPr="0049505E" w:rsidRDefault="002662CC" w:rsidP="00D5265D">
            <w:pPr>
              <w:rPr>
                <w:sz w:val="28"/>
                <w:szCs w:val="28"/>
              </w:rPr>
            </w:pPr>
            <w:r>
              <w:rPr>
                <w:sz w:val="28"/>
                <w:szCs w:val="28"/>
              </w:rPr>
              <w:t>27.11.2024</w:t>
            </w:r>
          </w:p>
        </w:tc>
        <w:tc>
          <w:tcPr>
            <w:tcW w:w="5727" w:type="dxa"/>
          </w:tcPr>
          <w:p w:rsidR="00D5265D" w:rsidRPr="0049505E" w:rsidRDefault="00D5265D" w:rsidP="00D5265D">
            <w:pPr>
              <w:jc w:val="center"/>
              <w:rPr>
                <w:sz w:val="28"/>
                <w:szCs w:val="28"/>
              </w:rPr>
            </w:pPr>
            <w:r w:rsidRPr="0049505E">
              <w:rPr>
                <w:sz w:val="28"/>
                <w:szCs w:val="28"/>
              </w:rPr>
              <w:t>с. Туруханск</w:t>
            </w:r>
          </w:p>
        </w:tc>
        <w:tc>
          <w:tcPr>
            <w:tcW w:w="2266" w:type="dxa"/>
          </w:tcPr>
          <w:p w:rsidR="00D5265D" w:rsidRPr="0049505E" w:rsidRDefault="00D5265D" w:rsidP="00D5265D">
            <w:pPr>
              <w:rPr>
                <w:sz w:val="28"/>
                <w:szCs w:val="28"/>
              </w:rPr>
            </w:pPr>
            <w:r>
              <w:rPr>
                <w:sz w:val="28"/>
                <w:szCs w:val="28"/>
              </w:rPr>
              <w:t xml:space="preserve">          </w:t>
            </w:r>
            <w:r w:rsidR="002662CC">
              <w:rPr>
                <w:sz w:val="28"/>
                <w:szCs w:val="28"/>
              </w:rPr>
              <w:t xml:space="preserve"> </w:t>
            </w:r>
            <w:r>
              <w:rPr>
                <w:sz w:val="28"/>
                <w:szCs w:val="28"/>
              </w:rPr>
              <w:t xml:space="preserve">№ </w:t>
            </w:r>
            <w:r w:rsidR="002662CC">
              <w:rPr>
                <w:sz w:val="28"/>
                <w:szCs w:val="28"/>
              </w:rPr>
              <w:t>768</w:t>
            </w:r>
            <w:r>
              <w:rPr>
                <w:sz w:val="28"/>
                <w:szCs w:val="28"/>
              </w:rPr>
              <w:t xml:space="preserve"> - п</w:t>
            </w:r>
          </w:p>
        </w:tc>
      </w:tr>
      <w:tr w:rsidR="00D5265D" w:rsidTr="00D5265D">
        <w:tc>
          <w:tcPr>
            <w:tcW w:w="2036" w:type="dxa"/>
          </w:tcPr>
          <w:p w:rsidR="00D5265D" w:rsidRDefault="00D5265D" w:rsidP="00D5265D">
            <w:pPr>
              <w:rPr>
                <w:sz w:val="28"/>
                <w:szCs w:val="28"/>
              </w:rPr>
            </w:pPr>
          </w:p>
        </w:tc>
        <w:tc>
          <w:tcPr>
            <w:tcW w:w="5727" w:type="dxa"/>
          </w:tcPr>
          <w:p w:rsidR="00D5265D" w:rsidRPr="0049505E" w:rsidRDefault="00D5265D" w:rsidP="00D5265D">
            <w:pPr>
              <w:rPr>
                <w:sz w:val="28"/>
                <w:szCs w:val="28"/>
              </w:rPr>
            </w:pPr>
          </w:p>
        </w:tc>
        <w:tc>
          <w:tcPr>
            <w:tcW w:w="2266" w:type="dxa"/>
          </w:tcPr>
          <w:p w:rsidR="00D5265D" w:rsidRDefault="00D5265D" w:rsidP="00D5265D">
            <w:pPr>
              <w:rPr>
                <w:sz w:val="28"/>
                <w:szCs w:val="28"/>
              </w:rPr>
            </w:pPr>
          </w:p>
        </w:tc>
      </w:tr>
    </w:tbl>
    <w:p w:rsidR="00D5265D" w:rsidRDefault="00D5265D" w:rsidP="00D5265D">
      <w:pPr>
        <w:rPr>
          <w:sz w:val="28"/>
          <w:szCs w:val="28"/>
        </w:rPr>
      </w:pPr>
    </w:p>
    <w:tbl>
      <w:tblPr>
        <w:tblW w:w="9756" w:type="dxa"/>
        <w:tblInd w:w="-34" w:type="dxa"/>
        <w:tblLook w:val="01E0"/>
      </w:tblPr>
      <w:tblGrid>
        <w:gridCol w:w="9756"/>
      </w:tblGrid>
      <w:tr w:rsidR="00D5265D" w:rsidTr="00D5265D">
        <w:tc>
          <w:tcPr>
            <w:tcW w:w="9756" w:type="dxa"/>
          </w:tcPr>
          <w:p w:rsidR="00D5265D" w:rsidRPr="000049DC" w:rsidRDefault="00D5265D" w:rsidP="009D541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Об утверждении Порядка</w:t>
            </w:r>
            <w:r w:rsidRPr="000049DC">
              <w:rPr>
                <w:rFonts w:ascii="Times New Roman" w:hAnsi="Times New Roman" w:cs="Times New Roman"/>
                <w:sz w:val="28"/>
                <w:szCs w:val="28"/>
              </w:rPr>
              <w:t xml:space="preserve"> </w:t>
            </w:r>
            <w:r w:rsidR="009D541E">
              <w:rPr>
                <w:rFonts w:ascii="Times New Roman" w:hAnsi="Times New Roman" w:cs="Times New Roman"/>
                <w:sz w:val="28"/>
                <w:szCs w:val="28"/>
              </w:rPr>
              <w:t>предоставления субсидий</w:t>
            </w:r>
            <w:r w:rsidRPr="000049DC">
              <w:rPr>
                <w:rFonts w:ascii="Times New Roman" w:hAnsi="Times New Roman" w:cs="Times New Roman"/>
                <w:sz w:val="28"/>
                <w:szCs w:val="28"/>
              </w:rPr>
              <w:t xml:space="preserve"> на возмещение части затрат, связанных с поставкой и обеспечением населения Туруханского района продуктами питания</w:t>
            </w:r>
          </w:p>
        </w:tc>
      </w:tr>
    </w:tbl>
    <w:p w:rsidR="00D5265D" w:rsidRDefault="00D5265D" w:rsidP="00D5265D">
      <w:pPr>
        <w:pStyle w:val="a3"/>
        <w:ind w:firstLine="720"/>
        <w:rPr>
          <w:sz w:val="28"/>
          <w:szCs w:val="28"/>
        </w:rPr>
      </w:pPr>
    </w:p>
    <w:p w:rsidR="00D5265D" w:rsidRDefault="00D5265D" w:rsidP="00D5265D">
      <w:pPr>
        <w:pStyle w:val="a3"/>
        <w:ind w:firstLine="720"/>
        <w:rPr>
          <w:sz w:val="28"/>
          <w:szCs w:val="28"/>
        </w:rPr>
      </w:pPr>
    </w:p>
    <w:p w:rsidR="00D5265D" w:rsidRPr="00B72E9A" w:rsidRDefault="00574DE9" w:rsidP="00D5265D">
      <w:pPr>
        <w:spacing w:line="228" w:lineRule="auto"/>
        <w:ind w:firstLine="720"/>
        <w:jc w:val="both"/>
        <w:rPr>
          <w:sz w:val="28"/>
          <w:szCs w:val="28"/>
        </w:rPr>
      </w:pPr>
      <w:r>
        <w:rPr>
          <w:sz w:val="28"/>
          <w:szCs w:val="28"/>
        </w:rPr>
        <w:t>В соответствии со статьями</w:t>
      </w:r>
      <w:r w:rsidR="00D5265D" w:rsidRPr="00B72E9A">
        <w:rPr>
          <w:sz w:val="28"/>
          <w:szCs w:val="28"/>
        </w:rPr>
        <w:t xml:space="preserve"> 78</w:t>
      </w:r>
      <w:r>
        <w:rPr>
          <w:sz w:val="28"/>
          <w:szCs w:val="28"/>
        </w:rPr>
        <w:t>, 78.5</w:t>
      </w:r>
      <w:r w:rsidR="00D5265D" w:rsidRPr="00B72E9A">
        <w:rPr>
          <w:sz w:val="28"/>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9" w:history="1">
        <w:r w:rsidR="00D5265D" w:rsidRPr="00B72E9A">
          <w:rPr>
            <w:sz w:val="28"/>
            <w:szCs w:val="28"/>
          </w:rPr>
          <w:t>законом</w:t>
        </w:r>
      </w:hyperlink>
      <w:r w:rsidR="00D5265D" w:rsidRPr="00B72E9A">
        <w:rPr>
          <w:sz w:val="28"/>
          <w:szCs w:val="28"/>
        </w:rPr>
        <w:t xml:space="preserve"> от 24.07.2007 № 209-ФЗ «О развитии малого и среднего предпринимательства в Российской Федерации»,</w:t>
      </w:r>
      <w:r w:rsidR="00D5265D" w:rsidRPr="00B72E9A">
        <w:rPr>
          <w:spacing w:val="1"/>
          <w:sz w:val="28"/>
          <w:szCs w:val="28"/>
        </w:rPr>
        <w:t xml:space="preserve"> </w:t>
      </w:r>
      <w:r w:rsidR="00D5265D" w:rsidRPr="00B72E9A">
        <w:rPr>
          <w:sz w:val="28"/>
          <w:szCs w:val="28"/>
        </w:rPr>
        <w:t xml:space="preserve">постановлением Правительства РФ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0" w:history="1">
        <w:r w:rsidR="00D5265D" w:rsidRPr="00B72E9A">
          <w:rPr>
            <w:sz w:val="28"/>
            <w:szCs w:val="28"/>
          </w:rPr>
          <w:t>постановлением</w:t>
        </w:r>
      </w:hyperlink>
      <w:r w:rsidR="00D5265D" w:rsidRPr="00B72E9A">
        <w:rPr>
          <w:sz w:val="28"/>
          <w:szCs w:val="28"/>
        </w:rPr>
        <w:t xml:space="preserve"> Правительства Красноярского края от 30.09.2013 № 505-п «Об утверждении государственной программы Красноярского края «Развитие малого и среднего предпринимательства и инновационной деятельности», </w:t>
      </w:r>
      <w:r w:rsidR="00D5265D" w:rsidRPr="00B72E9A">
        <w:rPr>
          <w:color w:val="FF0000"/>
          <w:sz w:val="28"/>
          <w:szCs w:val="28"/>
        </w:rPr>
        <w:t xml:space="preserve"> </w:t>
      </w:r>
      <w:r w:rsidR="00D5265D" w:rsidRPr="00B72E9A">
        <w:rPr>
          <w:sz w:val="28"/>
          <w:szCs w:val="28"/>
        </w:rPr>
        <w:t>постановлением администрации Туруханского района</w:t>
      </w:r>
      <w:r w:rsidR="00D5265D" w:rsidRPr="00B72E9A">
        <w:rPr>
          <w:color w:val="FF0000"/>
          <w:sz w:val="28"/>
          <w:szCs w:val="28"/>
        </w:rPr>
        <w:t xml:space="preserve"> </w:t>
      </w:r>
      <w:r w:rsidR="00D5265D" w:rsidRPr="00B72E9A">
        <w:rPr>
          <w:sz w:val="28"/>
          <w:szCs w:val="28"/>
        </w:rPr>
        <w:t xml:space="preserve">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w:t>
      </w:r>
      <w:r w:rsidR="007A3C13">
        <w:rPr>
          <w:sz w:val="28"/>
          <w:szCs w:val="28"/>
        </w:rPr>
        <w:t xml:space="preserve">ритории Туруханского района», </w:t>
      </w:r>
      <w:r w:rsidR="00D5265D" w:rsidRPr="00B72E9A">
        <w:rPr>
          <w:sz w:val="28"/>
          <w:szCs w:val="28"/>
        </w:rPr>
        <w:t>ру</w:t>
      </w:r>
      <w:r w:rsidR="00D5265D">
        <w:rPr>
          <w:sz w:val="28"/>
          <w:szCs w:val="28"/>
        </w:rPr>
        <w:t xml:space="preserve">ководствуясь статьями 47, 48 </w:t>
      </w:r>
      <w:r w:rsidR="00D5265D" w:rsidRPr="00B72E9A">
        <w:rPr>
          <w:sz w:val="28"/>
          <w:szCs w:val="28"/>
        </w:rPr>
        <w:t xml:space="preserve"> Устава  Туруханского района Красноярского края, ПОСТАНОВЛЯЮ:</w:t>
      </w:r>
    </w:p>
    <w:p w:rsidR="00D5265D" w:rsidRDefault="00D5265D" w:rsidP="00D5265D">
      <w:pPr>
        <w:pStyle w:val="a3"/>
        <w:ind w:firstLine="720"/>
        <w:rPr>
          <w:sz w:val="28"/>
          <w:szCs w:val="28"/>
        </w:rPr>
      </w:pPr>
    </w:p>
    <w:p w:rsidR="00D5265D" w:rsidRPr="00124928" w:rsidRDefault="00D5265D" w:rsidP="00D5265D">
      <w:pPr>
        <w:pStyle w:val="a3"/>
        <w:ind w:firstLine="720"/>
        <w:rPr>
          <w:sz w:val="28"/>
          <w:szCs w:val="28"/>
        </w:rPr>
      </w:pPr>
    </w:p>
    <w:p w:rsidR="00D5265D" w:rsidRDefault="00D5265D" w:rsidP="00D5265D">
      <w:pPr>
        <w:pStyle w:val="a5"/>
        <w:spacing w:before="0" w:beforeAutospacing="0" w:after="0" w:afterAutospacing="0"/>
        <w:ind w:firstLine="567"/>
        <w:jc w:val="both"/>
        <w:rPr>
          <w:sz w:val="28"/>
          <w:szCs w:val="28"/>
        </w:rPr>
      </w:pPr>
      <w:r>
        <w:rPr>
          <w:sz w:val="28"/>
          <w:szCs w:val="28"/>
        </w:rPr>
        <w:t>1.Утвердить Порядок</w:t>
      </w:r>
      <w:r w:rsidRPr="00AF74E1">
        <w:rPr>
          <w:sz w:val="28"/>
          <w:szCs w:val="28"/>
        </w:rPr>
        <w:t xml:space="preserve"> </w:t>
      </w:r>
      <w:r w:rsidR="009D541E">
        <w:rPr>
          <w:sz w:val="28"/>
          <w:szCs w:val="28"/>
        </w:rPr>
        <w:t xml:space="preserve">предоставления </w:t>
      </w:r>
      <w:r w:rsidRPr="00AF74E1">
        <w:rPr>
          <w:sz w:val="28"/>
          <w:szCs w:val="28"/>
        </w:rPr>
        <w:t xml:space="preserve">субсидий на возмещение части затрат, связанных с поставкой и обеспечением </w:t>
      </w:r>
      <w:r>
        <w:rPr>
          <w:sz w:val="28"/>
          <w:szCs w:val="28"/>
        </w:rPr>
        <w:t>населения Туруханского района продуктами питания (далее –</w:t>
      </w:r>
      <w:r w:rsidR="006D08D9">
        <w:rPr>
          <w:sz w:val="28"/>
          <w:szCs w:val="28"/>
        </w:rPr>
        <w:t xml:space="preserve"> Порядок), согласно приложению</w:t>
      </w:r>
      <w:r w:rsidR="009D541E">
        <w:rPr>
          <w:sz w:val="28"/>
          <w:szCs w:val="28"/>
        </w:rPr>
        <w:t xml:space="preserve"> 1</w:t>
      </w:r>
      <w:r>
        <w:rPr>
          <w:sz w:val="28"/>
          <w:szCs w:val="28"/>
        </w:rPr>
        <w:t>.</w:t>
      </w:r>
    </w:p>
    <w:p w:rsidR="0073113D" w:rsidRDefault="0073113D" w:rsidP="0073113D">
      <w:pPr>
        <w:pStyle w:val="a5"/>
        <w:spacing w:before="0" w:beforeAutospacing="0" w:after="0" w:afterAutospacing="0"/>
        <w:ind w:firstLine="567"/>
        <w:jc w:val="both"/>
        <w:rPr>
          <w:sz w:val="28"/>
          <w:szCs w:val="28"/>
        </w:rPr>
      </w:pPr>
      <w:r>
        <w:rPr>
          <w:sz w:val="28"/>
          <w:szCs w:val="28"/>
        </w:rPr>
        <w:t xml:space="preserve">2. Утвердить положение о комиссии по предоставлению </w:t>
      </w:r>
      <w:r w:rsidRPr="00AF74E1">
        <w:rPr>
          <w:sz w:val="28"/>
          <w:szCs w:val="28"/>
        </w:rPr>
        <w:t xml:space="preserve">субсидий на возмещение части затрат, связанных с поставкой и обеспечением </w:t>
      </w:r>
      <w:r>
        <w:rPr>
          <w:sz w:val="28"/>
          <w:szCs w:val="28"/>
        </w:rPr>
        <w:t>населения Туруханского района продуктами питания (далее – комиссия), согласно приложению 2.</w:t>
      </w:r>
    </w:p>
    <w:p w:rsidR="0073113D" w:rsidRDefault="0073113D" w:rsidP="00D5265D">
      <w:pPr>
        <w:pStyle w:val="a5"/>
        <w:spacing w:before="0" w:beforeAutospacing="0" w:after="0" w:afterAutospacing="0"/>
        <w:ind w:firstLine="567"/>
        <w:jc w:val="both"/>
        <w:rPr>
          <w:sz w:val="28"/>
          <w:szCs w:val="28"/>
        </w:rPr>
      </w:pPr>
    </w:p>
    <w:p w:rsidR="00D5265D" w:rsidRDefault="0073113D" w:rsidP="0073113D">
      <w:pPr>
        <w:pStyle w:val="a5"/>
        <w:spacing w:before="0" w:beforeAutospacing="0" w:after="0" w:afterAutospacing="0"/>
        <w:ind w:firstLine="567"/>
        <w:jc w:val="both"/>
        <w:rPr>
          <w:sz w:val="28"/>
          <w:szCs w:val="28"/>
        </w:rPr>
      </w:pPr>
      <w:r>
        <w:rPr>
          <w:sz w:val="28"/>
          <w:szCs w:val="28"/>
        </w:rPr>
        <w:t>3</w:t>
      </w:r>
      <w:r w:rsidR="00D5265D">
        <w:rPr>
          <w:sz w:val="28"/>
          <w:szCs w:val="28"/>
        </w:rPr>
        <w:t>. Утвердить состав</w:t>
      </w:r>
      <w:r w:rsidR="006D08D9">
        <w:rPr>
          <w:sz w:val="28"/>
          <w:szCs w:val="28"/>
        </w:rPr>
        <w:t xml:space="preserve"> комиссии</w:t>
      </w:r>
      <w:r w:rsidR="00397DD1">
        <w:rPr>
          <w:sz w:val="28"/>
          <w:szCs w:val="28"/>
        </w:rPr>
        <w:t xml:space="preserve"> </w:t>
      </w:r>
      <w:r w:rsidR="00644D10">
        <w:rPr>
          <w:sz w:val="28"/>
          <w:szCs w:val="28"/>
        </w:rPr>
        <w:t xml:space="preserve">по предоставлению </w:t>
      </w:r>
      <w:r w:rsidR="00397DD1" w:rsidRPr="00AF74E1">
        <w:rPr>
          <w:sz w:val="28"/>
          <w:szCs w:val="28"/>
        </w:rPr>
        <w:t xml:space="preserve">субсидий на возмещение части затрат, связанных с поставкой и обеспечением </w:t>
      </w:r>
      <w:r w:rsidR="00397DD1">
        <w:rPr>
          <w:sz w:val="28"/>
          <w:szCs w:val="28"/>
        </w:rPr>
        <w:t>населения Туруханского района продуктами питания (далее – комиссия), согла</w:t>
      </w:r>
      <w:r>
        <w:rPr>
          <w:sz w:val="28"/>
          <w:szCs w:val="28"/>
        </w:rPr>
        <w:t>сно приложению 3.</w:t>
      </w:r>
    </w:p>
    <w:p w:rsidR="00D5265D" w:rsidRDefault="0073113D" w:rsidP="0073113D">
      <w:pPr>
        <w:pStyle w:val="a5"/>
        <w:tabs>
          <w:tab w:val="left" w:pos="1276"/>
        </w:tabs>
        <w:spacing w:before="0" w:beforeAutospacing="0" w:after="0" w:afterAutospacing="0"/>
        <w:ind w:firstLine="567"/>
        <w:jc w:val="both"/>
        <w:rPr>
          <w:sz w:val="28"/>
          <w:szCs w:val="28"/>
        </w:rPr>
      </w:pPr>
      <w:r>
        <w:rPr>
          <w:sz w:val="28"/>
          <w:szCs w:val="28"/>
        </w:rPr>
        <w:t>4</w:t>
      </w:r>
      <w:r w:rsidR="00D5265D">
        <w:rPr>
          <w:sz w:val="28"/>
          <w:szCs w:val="28"/>
        </w:rPr>
        <w:t>.Признать утратившим силу постановление администрации Туруханского района от 04.04.2019 № 320-п</w:t>
      </w:r>
      <w:r w:rsidR="00D5265D" w:rsidRPr="00436EEC">
        <w:rPr>
          <w:sz w:val="28"/>
          <w:szCs w:val="28"/>
        </w:rPr>
        <w:t xml:space="preserve"> </w:t>
      </w:r>
      <w:r w:rsidR="00D5265D">
        <w:rPr>
          <w:sz w:val="28"/>
          <w:szCs w:val="28"/>
        </w:rPr>
        <w:t>«О субсидировании части затрат, связанных с поставкой и обеспечением населения Туруханского района продуктами питания в 2019 году».</w:t>
      </w:r>
    </w:p>
    <w:p w:rsidR="00D5265D" w:rsidRPr="00B72E9A" w:rsidRDefault="0073113D" w:rsidP="00D5265D">
      <w:pPr>
        <w:pStyle w:val="a3"/>
        <w:tabs>
          <w:tab w:val="left" w:pos="993"/>
        </w:tabs>
        <w:spacing w:line="228" w:lineRule="auto"/>
        <w:ind w:firstLine="567"/>
        <w:rPr>
          <w:sz w:val="28"/>
          <w:szCs w:val="28"/>
        </w:rPr>
      </w:pPr>
      <w:r>
        <w:rPr>
          <w:sz w:val="28"/>
          <w:szCs w:val="28"/>
        </w:rPr>
        <w:t>5</w:t>
      </w:r>
      <w:r w:rsidR="00D5265D" w:rsidRPr="00C06660">
        <w:rPr>
          <w:sz w:val="28"/>
          <w:szCs w:val="28"/>
        </w:rPr>
        <w:t xml:space="preserve">. </w:t>
      </w:r>
      <w:r w:rsidR="00D5265D" w:rsidRPr="00B72E9A">
        <w:rPr>
          <w:sz w:val="28"/>
          <w:szCs w:val="28"/>
        </w:rPr>
        <w:t xml:space="preserve">Настоящее постановление подлежит опубликованию в общественно-политической газете Туруханского района «Маяк Севера» и размещению на официальном </w:t>
      </w:r>
      <w:r>
        <w:rPr>
          <w:sz w:val="28"/>
          <w:szCs w:val="28"/>
        </w:rPr>
        <w:t>сайте</w:t>
      </w:r>
      <w:r w:rsidR="00D5265D" w:rsidRPr="00B72E9A">
        <w:rPr>
          <w:sz w:val="28"/>
          <w:szCs w:val="28"/>
        </w:rPr>
        <w:t xml:space="preserve"> </w:t>
      </w:r>
      <w:r>
        <w:rPr>
          <w:sz w:val="28"/>
          <w:szCs w:val="28"/>
        </w:rPr>
        <w:t>Туруханского</w:t>
      </w:r>
      <w:r w:rsidR="00D5265D" w:rsidRPr="00B72E9A">
        <w:rPr>
          <w:sz w:val="28"/>
          <w:szCs w:val="28"/>
        </w:rPr>
        <w:t xml:space="preserve"> район</w:t>
      </w:r>
      <w:r>
        <w:rPr>
          <w:sz w:val="28"/>
          <w:szCs w:val="28"/>
        </w:rPr>
        <w:t>а</w:t>
      </w:r>
      <w:r w:rsidR="00D5265D" w:rsidRPr="00B72E9A">
        <w:rPr>
          <w:sz w:val="28"/>
          <w:szCs w:val="28"/>
        </w:rPr>
        <w:t xml:space="preserve"> в сети Интернет.</w:t>
      </w:r>
    </w:p>
    <w:p w:rsidR="00D5265D" w:rsidRDefault="0073113D" w:rsidP="00D5265D">
      <w:pPr>
        <w:pStyle w:val="a5"/>
        <w:spacing w:before="0" w:beforeAutospacing="0" w:after="0" w:afterAutospacing="0"/>
        <w:ind w:firstLine="567"/>
        <w:jc w:val="both"/>
        <w:rPr>
          <w:sz w:val="28"/>
          <w:szCs w:val="28"/>
        </w:rPr>
      </w:pPr>
      <w:r>
        <w:rPr>
          <w:sz w:val="28"/>
          <w:szCs w:val="28"/>
        </w:rPr>
        <w:t>6</w:t>
      </w:r>
      <w:r w:rsidR="00D5265D">
        <w:rPr>
          <w:sz w:val="28"/>
          <w:szCs w:val="28"/>
        </w:rPr>
        <w:t>. Контроль за исполнением постановления возложить на заместителя Главы Туруханского района О.С. Вершинину.</w:t>
      </w:r>
    </w:p>
    <w:p w:rsidR="00D5265D" w:rsidRPr="00B72E9A" w:rsidRDefault="0073113D" w:rsidP="00D5265D">
      <w:pPr>
        <w:pStyle w:val="a3"/>
        <w:tabs>
          <w:tab w:val="left" w:pos="993"/>
        </w:tabs>
        <w:spacing w:line="228" w:lineRule="auto"/>
        <w:ind w:firstLine="567"/>
        <w:rPr>
          <w:sz w:val="28"/>
          <w:szCs w:val="28"/>
        </w:rPr>
      </w:pPr>
      <w:r>
        <w:rPr>
          <w:sz w:val="28"/>
          <w:szCs w:val="28"/>
        </w:rPr>
        <w:t>7</w:t>
      </w:r>
      <w:r w:rsidR="00D5265D">
        <w:rPr>
          <w:sz w:val="28"/>
          <w:szCs w:val="28"/>
        </w:rPr>
        <w:t xml:space="preserve">. </w:t>
      </w:r>
      <w:r w:rsidR="00D5265D" w:rsidRPr="00B72E9A">
        <w:rPr>
          <w:sz w:val="28"/>
          <w:szCs w:val="28"/>
        </w:rPr>
        <w:t>Постановление вступает в силу после его официального опубликования.</w:t>
      </w:r>
    </w:p>
    <w:p w:rsidR="00D5265D" w:rsidRPr="00B72E9A" w:rsidRDefault="00D5265D" w:rsidP="00D5265D">
      <w:pPr>
        <w:tabs>
          <w:tab w:val="left" w:pos="1134"/>
        </w:tabs>
        <w:spacing w:line="228" w:lineRule="auto"/>
        <w:jc w:val="both"/>
        <w:rPr>
          <w:sz w:val="28"/>
          <w:szCs w:val="28"/>
        </w:rPr>
      </w:pPr>
    </w:p>
    <w:p w:rsidR="00D5265D" w:rsidRDefault="00D5265D" w:rsidP="00D5265D">
      <w:pPr>
        <w:pStyle w:val="a5"/>
        <w:spacing w:before="0" w:beforeAutospacing="0" w:after="0" w:afterAutospacing="0"/>
        <w:jc w:val="both"/>
        <w:rPr>
          <w:sz w:val="28"/>
          <w:szCs w:val="28"/>
        </w:rPr>
      </w:pPr>
    </w:p>
    <w:p w:rsidR="00D5265D" w:rsidRDefault="00D5265D" w:rsidP="00D5265D">
      <w:pPr>
        <w:pStyle w:val="ConsPlusNormal"/>
        <w:widowControl/>
        <w:ind w:firstLine="0"/>
        <w:outlineLvl w:val="1"/>
        <w:rPr>
          <w:rFonts w:ascii="Times New Roman" w:hAnsi="Times New Roman" w:cs="Times New Roman"/>
          <w:sz w:val="28"/>
          <w:szCs w:val="28"/>
        </w:rPr>
      </w:pPr>
    </w:p>
    <w:p w:rsidR="00D5265D" w:rsidRDefault="00D5265D" w:rsidP="00D5265D">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Глава Туруханского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О.И. Шереметьев </w:t>
      </w:r>
      <w:r>
        <w:rPr>
          <w:rFonts w:ascii="Times New Roman" w:hAnsi="Times New Roman" w:cs="Times New Roman"/>
          <w:sz w:val="28"/>
          <w:szCs w:val="28"/>
        </w:rPr>
        <w:tab/>
        <w:t xml:space="preserve">      </w:t>
      </w:r>
    </w:p>
    <w:p w:rsidR="00D5265D" w:rsidRDefault="009C1DCA" w:rsidP="009C1DCA">
      <w:pPr>
        <w:tabs>
          <w:tab w:val="left" w:pos="5424"/>
        </w:tabs>
        <w:autoSpaceDE w:val="0"/>
        <w:autoSpaceDN w:val="0"/>
        <w:adjustRightInd w:val="0"/>
        <w:ind w:right="23"/>
        <w:jc w:val="both"/>
        <w:rPr>
          <w:sz w:val="28"/>
          <w:szCs w:val="28"/>
        </w:rPr>
      </w:pPr>
      <w:r>
        <w:rPr>
          <w:sz w:val="28"/>
          <w:szCs w:val="28"/>
        </w:rPr>
        <w:tab/>
      </w: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3424DC" w:rsidRDefault="003424DC" w:rsidP="009C1DCA">
      <w:pPr>
        <w:tabs>
          <w:tab w:val="left" w:pos="5424"/>
        </w:tabs>
        <w:autoSpaceDE w:val="0"/>
        <w:autoSpaceDN w:val="0"/>
        <w:adjustRightInd w:val="0"/>
        <w:ind w:right="23"/>
        <w:jc w:val="both"/>
        <w:rPr>
          <w:sz w:val="28"/>
          <w:szCs w:val="28"/>
        </w:rPr>
      </w:pPr>
    </w:p>
    <w:p w:rsidR="00D5265D" w:rsidRDefault="00D5265D" w:rsidP="009C1DCA">
      <w:pPr>
        <w:tabs>
          <w:tab w:val="left" w:pos="5424"/>
        </w:tabs>
        <w:autoSpaceDE w:val="0"/>
        <w:autoSpaceDN w:val="0"/>
        <w:adjustRightInd w:val="0"/>
        <w:ind w:right="23"/>
        <w:jc w:val="both"/>
        <w:rPr>
          <w:sz w:val="28"/>
          <w:szCs w:val="28"/>
        </w:rPr>
      </w:pPr>
    </w:p>
    <w:p w:rsidR="009C1DCA" w:rsidRPr="006C509D" w:rsidRDefault="00D5265D" w:rsidP="00D5265D">
      <w:pPr>
        <w:tabs>
          <w:tab w:val="left" w:pos="5424"/>
        </w:tabs>
        <w:autoSpaceDE w:val="0"/>
        <w:autoSpaceDN w:val="0"/>
        <w:adjustRightInd w:val="0"/>
        <w:ind w:right="23"/>
        <w:jc w:val="center"/>
        <w:rPr>
          <w:sz w:val="28"/>
          <w:szCs w:val="28"/>
        </w:rPr>
      </w:pPr>
      <w:r>
        <w:rPr>
          <w:sz w:val="28"/>
          <w:szCs w:val="28"/>
        </w:rPr>
        <w:t xml:space="preserve">            </w:t>
      </w:r>
      <w:r w:rsidR="006D08D9">
        <w:rPr>
          <w:sz w:val="28"/>
          <w:szCs w:val="28"/>
        </w:rPr>
        <w:t xml:space="preserve">                                Приложение 1</w:t>
      </w:r>
    </w:p>
    <w:p w:rsidR="009C1DCA" w:rsidRDefault="009C1DCA" w:rsidP="009C1DCA">
      <w:pPr>
        <w:tabs>
          <w:tab w:val="left" w:pos="5424"/>
        </w:tabs>
        <w:autoSpaceDE w:val="0"/>
        <w:autoSpaceDN w:val="0"/>
        <w:adjustRightInd w:val="0"/>
        <w:ind w:left="5424" w:right="23"/>
        <w:jc w:val="both"/>
        <w:rPr>
          <w:sz w:val="28"/>
          <w:szCs w:val="28"/>
        </w:rPr>
      </w:pPr>
      <w:r w:rsidRPr="006C509D">
        <w:rPr>
          <w:sz w:val="28"/>
          <w:szCs w:val="28"/>
        </w:rPr>
        <w:t>к постановлению администрации Туруханского района</w:t>
      </w:r>
    </w:p>
    <w:p w:rsidR="009C1DCA" w:rsidRDefault="009C1DCA" w:rsidP="009C1DCA">
      <w:pPr>
        <w:pStyle w:val="ConsPlusNormal"/>
        <w:widowControl/>
        <w:ind w:left="4956" w:firstLine="468"/>
        <w:jc w:val="both"/>
        <w:outlineLvl w:val="1"/>
        <w:rPr>
          <w:rFonts w:ascii="Times New Roman" w:hAnsi="Times New Roman" w:cs="Times New Roman"/>
          <w:sz w:val="28"/>
          <w:szCs w:val="28"/>
        </w:rPr>
      </w:pPr>
      <w:r>
        <w:rPr>
          <w:rFonts w:ascii="Times New Roman" w:hAnsi="Times New Roman" w:cs="Times New Roman"/>
          <w:sz w:val="28"/>
          <w:szCs w:val="28"/>
        </w:rPr>
        <w:t>от</w:t>
      </w:r>
      <w:r w:rsidR="00227F00">
        <w:rPr>
          <w:rFonts w:ascii="Times New Roman" w:hAnsi="Times New Roman" w:cs="Times New Roman"/>
          <w:sz w:val="28"/>
          <w:szCs w:val="28"/>
        </w:rPr>
        <w:t xml:space="preserve"> </w:t>
      </w:r>
      <w:r w:rsidR="002662CC">
        <w:rPr>
          <w:rFonts w:ascii="Times New Roman" w:hAnsi="Times New Roman" w:cs="Times New Roman"/>
          <w:sz w:val="28"/>
          <w:szCs w:val="28"/>
        </w:rPr>
        <w:t>27.11.2024</w:t>
      </w:r>
      <w:r w:rsidR="00270F0F">
        <w:rPr>
          <w:rFonts w:ascii="Times New Roman" w:hAnsi="Times New Roman" w:cs="Times New Roman"/>
          <w:sz w:val="28"/>
          <w:szCs w:val="28"/>
        </w:rPr>
        <w:t xml:space="preserve">            </w:t>
      </w:r>
      <w:r w:rsidR="002662CC">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002662CC">
        <w:rPr>
          <w:rFonts w:ascii="Times New Roman" w:hAnsi="Times New Roman" w:cs="Times New Roman"/>
          <w:sz w:val="28"/>
          <w:szCs w:val="28"/>
        </w:rPr>
        <w:t>768</w:t>
      </w:r>
      <w:r w:rsidR="002544D2">
        <w:rPr>
          <w:rFonts w:ascii="Times New Roman" w:hAnsi="Times New Roman" w:cs="Times New Roman"/>
          <w:sz w:val="28"/>
          <w:szCs w:val="28"/>
        </w:rPr>
        <w:t xml:space="preserve"> </w:t>
      </w:r>
      <w:r w:rsidR="00F921BF">
        <w:rPr>
          <w:rFonts w:ascii="Times New Roman" w:hAnsi="Times New Roman" w:cs="Times New Roman"/>
          <w:sz w:val="28"/>
          <w:szCs w:val="28"/>
        </w:rPr>
        <w:t>-</w:t>
      </w:r>
      <w:r w:rsidR="002662CC">
        <w:rPr>
          <w:rFonts w:ascii="Times New Roman" w:hAnsi="Times New Roman" w:cs="Times New Roman"/>
          <w:sz w:val="28"/>
          <w:szCs w:val="28"/>
        </w:rPr>
        <w:t xml:space="preserve"> </w:t>
      </w:r>
      <w:r w:rsidR="00F921BF">
        <w:rPr>
          <w:rFonts w:ascii="Times New Roman" w:hAnsi="Times New Roman" w:cs="Times New Roman"/>
          <w:sz w:val="28"/>
          <w:szCs w:val="28"/>
        </w:rPr>
        <w:t>п</w:t>
      </w:r>
    </w:p>
    <w:p w:rsidR="00D927B3" w:rsidRDefault="00D927B3" w:rsidP="00C54979">
      <w:pPr>
        <w:pStyle w:val="ConsPlusNormal"/>
        <w:widowControl/>
        <w:ind w:firstLine="0"/>
        <w:jc w:val="both"/>
        <w:outlineLvl w:val="1"/>
        <w:rPr>
          <w:rFonts w:ascii="Times New Roman" w:hAnsi="Times New Roman" w:cs="Times New Roman"/>
          <w:sz w:val="28"/>
          <w:szCs w:val="28"/>
        </w:rPr>
      </w:pPr>
    </w:p>
    <w:p w:rsidR="00AC4DB4" w:rsidRDefault="00AC4DB4" w:rsidP="00C54979">
      <w:pPr>
        <w:pStyle w:val="ConsPlusNormal"/>
        <w:widowControl/>
        <w:ind w:firstLine="0"/>
        <w:jc w:val="both"/>
        <w:outlineLvl w:val="1"/>
        <w:rPr>
          <w:rFonts w:ascii="Times New Roman" w:hAnsi="Times New Roman" w:cs="Times New Roman"/>
          <w:sz w:val="28"/>
          <w:szCs w:val="28"/>
        </w:rPr>
      </w:pPr>
    </w:p>
    <w:p w:rsidR="009C1DCA" w:rsidRDefault="00B514BE" w:rsidP="009C1DCA">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Порядок</w:t>
      </w:r>
    </w:p>
    <w:p w:rsidR="00270F0F" w:rsidRDefault="00644D10" w:rsidP="009C1DCA">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предоставления субсидий</w:t>
      </w:r>
      <w:r w:rsidRPr="000049DC">
        <w:rPr>
          <w:rFonts w:ascii="Times New Roman" w:hAnsi="Times New Roman" w:cs="Times New Roman"/>
          <w:sz w:val="28"/>
          <w:szCs w:val="28"/>
        </w:rPr>
        <w:t xml:space="preserve"> на возмещение части затрат, связанных с поставкой и обеспечением населения Туруханского района продуктами питания</w:t>
      </w:r>
    </w:p>
    <w:p w:rsidR="00644D10" w:rsidRDefault="00644D10" w:rsidP="00270F0F">
      <w:pPr>
        <w:autoSpaceDE w:val="0"/>
        <w:autoSpaceDN w:val="0"/>
        <w:adjustRightInd w:val="0"/>
        <w:jc w:val="center"/>
        <w:rPr>
          <w:rFonts w:eastAsia="Calibri"/>
          <w:b/>
          <w:bCs/>
          <w:color w:val="000000"/>
          <w:sz w:val="28"/>
          <w:szCs w:val="28"/>
          <w:lang w:eastAsia="en-US"/>
        </w:rPr>
      </w:pPr>
    </w:p>
    <w:p w:rsidR="00270F0F" w:rsidRPr="00270F0F" w:rsidRDefault="00270F0F" w:rsidP="00270F0F">
      <w:pPr>
        <w:autoSpaceDE w:val="0"/>
        <w:autoSpaceDN w:val="0"/>
        <w:adjustRightInd w:val="0"/>
        <w:jc w:val="center"/>
        <w:rPr>
          <w:rFonts w:eastAsia="Calibri"/>
          <w:b/>
          <w:bCs/>
          <w:color w:val="000000"/>
          <w:sz w:val="28"/>
          <w:szCs w:val="28"/>
          <w:lang w:eastAsia="en-US"/>
        </w:rPr>
      </w:pPr>
      <w:r w:rsidRPr="00270F0F">
        <w:rPr>
          <w:rFonts w:eastAsia="Calibri"/>
          <w:b/>
          <w:bCs/>
          <w:color w:val="000000"/>
          <w:sz w:val="28"/>
          <w:szCs w:val="28"/>
          <w:lang w:eastAsia="en-US"/>
        </w:rPr>
        <w:t>1. Общие положения</w:t>
      </w:r>
    </w:p>
    <w:p w:rsidR="00B946BD" w:rsidRDefault="00B946BD" w:rsidP="001D39D5">
      <w:pPr>
        <w:pStyle w:val="ConsPlusNormal"/>
        <w:widowControl/>
        <w:ind w:firstLine="540"/>
        <w:jc w:val="both"/>
        <w:outlineLvl w:val="1"/>
        <w:rPr>
          <w:rFonts w:ascii="Times New Roman" w:hAnsi="Times New Roman" w:cs="Times New Roman"/>
          <w:sz w:val="28"/>
          <w:szCs w:val="28"/>
        </w:rPr>
      </w:pPr>
    </w:p>
    <w:p w:rsidR="00270F0F" w:rsidRPr="009D4BA7" w:rsidRDefault="00D4042A" w:rsidP="00270F0F">
      <w:pPr>
        <w:autoSpaceDE w:val="0"/>
        <w:autoSpaceDN w:val="0"/>
        <w:adjustRightInd w:val="0"/>
        <w:ind w:firstLine="708"/>
        <w:jc w:val="both"/>
        <w:rPr>
          <w:sz w:val="28"/>
          <w:szCs w:val="28"/>
        </w:rPr>
      </w:pPr>
      <w:r w:rsidRPr="009D4BA7">
        <w:rPr>
          <w:sz w:val="28"/>
          <w:szCs w:val="28"/>
        </w:rPr>
        <w:t>1.</w:t>
      </w:r>
      <w:r w:rsidR="00270F0F" w:rsidRPr="009D4BA7">
        <w:rPr>
          <w:sz w:val="28"/>
          <w:szCs w:val="28"/>
        </w:rPr>
        <w:t>1.</w:t>
      </w:r>
      <w:r w:rsidRPr="009D4BA7">
        <w:rPr>
          <w:sz w:val="28"/>
          <w:szCs w:val="28"/>
        </w:rPr>
        <w:t xml:space="preserve"> </w:t>
      </w:r>
      <w:r w:rsidR="00270F0F" w:rsidRPr="009D4BA7">
        <w:rPr>
          <w:spacing w:val="1"/>
          <w:sz w:val="28"/>
          <w:szCs w:val="28"/>
        </w:rPr>
        <w:t xml:space="preserve">Настоящий Порядок </w:t>
      </w:r>
      <w:r w:rsidR="00270F0F" w:rsidRPr="009D4BA7">
        <w:rPr>
          <w:sz w:val="28"/>
          <w:szCs w:val="28"/>
        </w:rPr>
        <w:t xml:space="preserve">разработан для обеспечения достижения  результатов муниципальной </w:t>
      </w:r>
      <w:hyperlink r:id="rId11" w:history="1">
        <w:r w:rsidR="00270F0F" w:rsidRPr="009D4BA7">
          <w:rPr>
            <w:sz w:val="28"/>
            <w:szCs w:val="28"/>
          </w:rPr>
          <w:t>программы</w:t>
        </w:r>
      </w:hyperlink>
      <w:r w:rsidR="00270F0F" w:rsidRPr="009D4BA7">
        <w:rPr>
          <w:sz w:val="28"/>
          <w:szCs w:val="28"/>
        </w:rPr>
        <w:t xml:space="preserve"> «Развитие малого и среднего предпринимательства, организаций муниципальной формы собственности на территории Туруханского района», утвержденной постановлением администрации Туруханского района от 20.10.2014 № 1414-п (далее - муниципальная Программа),  </w:t>
      </w:r>
      <w:r w:rsidR="00270F0F" w:rsidRPr="009D4BA7">
        <w:rPr>
          <w:spacing w:val="1"/>
          <w:sz w:val="28"/>
          <w:szCs w:val="28"/>
        </w:rPr>
        <w:t xml:space="preserve">определяет общие положения о предоставлении  субсидии, порядок проведения отбора получателей, условия получения и  перечисления средств,  требования о сроках отчетности </w:t>
      </w:r>
      <w:r w:rsidR="00270F0F" w:rsidRPr="009D4BA7">
        <w:rPr>
          <w:sz w:val="28"/>
          <w:szCs w:val="28"/>
        </w:rPr>
        <w:t>и осуществлении контроля за соблюдением условий и порядка ее предоставления, ответственности за их нарушение (далее - Порядок, Субсидия).</w:t>
      </w:r>
    </w:p>
    <w:p w:rsidR="008C053C" w:rsidRDefault="00270F0F" w:rsidP="008C053C">
      <w:pPr>
        <w:pStyle w:val="ConsPlusNormal"/>
        <w:widowControl/>
        <w:ind w:firstLine="540"/>
        <w:jc w:val="both"/>
        <w:outlineLvl w:val="1"/>
        <w:rPr>
          <w:rFonts w:ascii="Times New Roman" w:hAnsi="Times New Roman" w:cs="Times New Roman"/>
          <w:sz w:val="28"/>
          <w:szCs w:val="28"/>
        </w:rPr>
      </w:pPr>
      <w:r w:rsidRPr="009D4BA7">
        <w:rPr>
          <w:rFonts w:ascii="Times New Roman" w:hAnsi="Times New Roman" w:cs="Times New Roman"/>
          <w:sz w:val="28"/>
          <w:szCs w:val="28"/>
        </w:rPr>
        <w:t>Порядок</w:t>
      </w:r>
      <w:r w:rsidR="009D4BA7" w:rsidRPr="009D4BA7">
        <w:rPr>
          <w:rFonts w:ascii="Times New Roman" w:hAnsi="Times New Roman" w:cs="Times New Roman"/>
          <w:sz w:val="28"/>
          <w:szCs w:val="28"/>
        </w:rPr>
        <w:t xml:space="preserve"> определяет проведение</w:t>
      </w:r>
      <w:r w:rsidR="00316AEF" w:rsidRPr="009D4BA7">
        <w:rPr>
          <w:rFonts w:ascii="Times New Roman" w:hAnsi="Times New Roman" w:cs="Times New Roman"/>
          <w:sz w:val="28"/>
          <w:szCs w:val="28"/>
        </w:rPr>
        <w:t xml:space="preserve"> конкурсного отбора прет</w:t>
      </w:r>
      <w:r w:rsidR="00312B78" w:rsidRPr="009D4BA7">
        <w:rPr>
          <w:rFonts w:ascii="Times New Roman" w:hAnsi="Times New Roman" w:cs="Times New Roman"/>
          <w:sz w:val="28"/>
          <w:szCs w:val="28"/>
        </w:rPr>
        <w:t>ендентов на право получения</w:t>
      </w:r>
      <w:r w:rsidR="00316AEF" w:rsidRPr="009D4BA7">
        <w:rPr>
          <w:rFonts w:ascii="Times New Roman" w:hAnsi="Times New Roman" w:cs="Times New Roman"/>
          <w:sz w:val="28"/>
          <w:szCs w:val="28"/>
        </w:rPr>
        <w:t xml:space="preserve"> субсидий на возмещение части затрат, связанных с поставкой и обеспечением населения Туруханского района  продуктами питания</w:t>
      </w:r>
      <w:r w:rsidRPr="009D4BA7">
        <w:rPr>
          <w:rFonts w:ascii="Times New Roman" w:hAnsi="Times New Roman" w:cs="Times New Roman"/>
          <w:sz w:val="28"/>
          <w:szCs w:val="28"/>
        </w:rPr>
        <w:t xml:space="preserve"> </w:t>
      </w:r>
      <w:r w:rsidR="008C053C" w:rsidRPr="009D4BA7">
        <w:rPr>
          <w:rFonts w:ascii="Times New Roman" w:hAnsi="Times New Roman" w:cs="Times New Roman"/>
          <w:sz w:val="28"/>
          <w:szCs w:val="28"/>
        </w:rPr>
        <w:t>(</w:t>
      </w:r>
      <w:r w:rsidR="0038069C" w:rsidRPr="009D4BA7">
        <w:rPr>
          <w:rFonts w:ascii="Times New Roman" w:hAnsi="Times New Roman" w:cs="Times New Roman"/>
          <w:sz w:val="28"/>
          <w:szCs w:val="28"/>
        </w:rPr>
        <w:t>с.Туруханск и населенных</w:t>
      </w:r>
      <w:r w:rsidR="00611D06" w:rsidRPr="009D4BA7">
        <w:rPr>
          <w:rFonts w:ascii="Times New Roman" w:hAnsi="Times New Roman" w:cs="Times New Roman"/>
          <w:sz w:val="28"/>
          <w:szCs w:val="28"/>
        </w:rPr>
        <w:t xml:space="preserve"> пунктов межселенной территории Туруханского района</w:t>
      </w:r>
      <w:r w:rsidR="009B7F3E" w:rsidRPr="009D4BA7">
        <w:rPr>
          <w:rFonts w:ascii="Times New Roman" w:hAnsi="Times New Roman" w:cs="Times New Roman"/>
          <w:sz w:val="28"/>
          <w:szCs w:val="28"/>
        </w:rPr>
        <w:t>:</w:t>
      </w:r>
      <w:r w:rsidR="00AC4DB4" w:rsidRPr="009D4BA7">
        <w:rPr>
          <w:rFonts w:ascii="Times New Roman" w:hAnsi="Times New Roman" w:cs="Times New Roman"/>
          <w:sz w:val="28"/>
          <w:szCs w:val="28"/>
        </w:rPr>
        <w:t xml:space="preserve"> п.Советская Речка, </w:t>
      </w:r>
      <w:proofErr w:type="spellStart"/>
      <w:r w:rsidR="00AC4DB4" w:rsidRPr="009D4BA7">
        <w:rPr>
          <w:rFonts w:ascii="Times New Roman" w:hAnsi="Times New Roman" w:cs="Times New Roman"/>
          <w:sz w:val="28"/>
          <w:szCs w:val="28"/>
        </w:rPr>
        <w:t>с.Фарково</w:t>
      </w:r>
      <w:proofErr w:type="spellEnd"/>
      <w:r w:rsidR="00AC4DB4" w:rsidRPr="009D4BA7">
        <w:rPr>
          <w:rFonts w:ascii="Times New Roman" w:hAnsi="Times New Roman" w:cs="Times New Roman"/>
          <w:sz w:val="28"/>
          <w:szCs w:val="28"/>
        </w:rPr>
        <w:t xml:space="preserve">, </w:t>
      </w:r>
      <w:proofErr w:type="spellStart"/>
      <w:r w:rsidR="00AC4DB4" w:rsidRPr="009D4BA7">
        <w:rPr>
          <w:rFonts w:ascii="Times New Roman" w:hAnsi="Times New Roman" w:cs="Times New Roman"/>
          <w:sz w:val="28"/>
          <w:szCs w:val="28"/>
        </w:rPr>
        <w:t>д.Горошиха</w:t>
      </w:r>
      <w:proofErr w:type="spellEnd"/>
      <w:r w:rsidR="00AC4DB4" w:rsidRPr="009D4BA7">
        <w:rPr>
          <w:rFonts w:ascii="Times New Roman" w:hAnsi="Times New Roman" w:cs="Times New Roman"/>
          <w:sz w:val="28"/>
          <w:szCs w:val="28"/>
        </w:rPr>
        <w:t xml:space="preserve">, </w:t>
      </w:r>
      <w:proofErr w:type="spellStart"/>
      <w:r w:rsidR="00AC4DB4" w:rsidRPr="009D4BA7">
        <w:rPr>
          <w:rFonts w:ascii="Times New Roman" w:hAnsi="Times New Roman" w:cs="Times New Roman"/>
          <w:sz w:val="28"/>
          <w:szCs w:val="28"/>
        </w:rPr>
        <w:t>п.Мадуйка</w:t>
      </w:r>
      <w:proofErr w:type="spellEnd"/>
      <w:r w:rsidR="00AC4DB4" w:rsidRPr="009D4BA7">
        <w:rPr>
          <w:rFonts w:ascii="Times New Roman" w:hAnsi="Times New Roman" w:cs="Times New Roman"/>
          <w:sz w:val="28"/>
          <w:szCs w:val="28"/>
        </w:rPr>
        <w:t xml:space="preserve">, </w:t>
      </w:r>
      <w:proofErr w:type="spellStart"/>
      <w:r w:rsidR="00AC4DB4" w:rsidRPr="009D4BA7">
        <w:rPr>
          <w:rFonts w:ascii="Times New Roman" w:hAnsi="Times New Roman" w:cs="Times New Roman"/>
          <w:sz w:val="28"/>
          <w:szCs w:val="28"/>
        </w:rPr>
        <w:t>п.Курейка</w:t>
      </w:r>
      <w:proofErr w:type="spellEnd"/>
      <w:r w:rsidR="00AC4DB4" w:rsidRPr="009D4BA7">
        <w:rPr>
          <w:rFonts w:ascii="Times New Roman" w:hAnsi="Times New Roman" w:cs="Times New Roman"/>
          <w:sz w:val="28"/>
          <w:szCs w:val="28"/>
        </w:rPr>
        <w:t xml:space="preserve">, </w:t>
      </w:r>
      <w:proofErr w:type="spellStart"/>
      <w:r w:rsidR="00AC4DB4" w:rsidRPr="009D4BA7">
        <w:rPr>
          <w:rFonts w:ascii="Times New Roman" w:hAnsi="Times New Roman" w:cs="Times New Roman"/>
          <w:sz w:val="28"/>
          <w:szCs w:val="28"/>
        </w:rPr>
        <w:t>д.Старотуруханск</w:t>
      </w:r>
      <w:proofErr w:type="spellEnd"/>
      <w:r w:rsidR="00AC4DB4" w:rsidRPr="009D4BA7">
        <w:rPr>
          <w:rFonts w:ascii="Times New Roman" w:hAnsi="Times New Roman" w:cs="Times New Roman"/>
          <w:sz w:val="28"/>
          <w:szCs w:val="28"/>
        </w:rPr>
        <w:t xml:space="preserve">, д. </w:t>
      </w:r>
      <w:proofErr w:type="spellStart"/>
      <w:r w:rsidR="00AC4DB4" w:rsidRPr="009D4BA7">
        <w:rPr>
          <w:rFonts w:ascii="Times New Roman" w:hAnsi="Times New Roman" w:cs="Times New Roman"/>
          <w:sz w:val="28"/>
          <w:szCs w:val="28"/>
        </w:rPr>
        <w:t>Селиваниха</w:t>
      </w:r>
      <w:proofErr w:type="spellEnd"/>
      <w:r w:rsidR="0038069C" w:rsidRPr="009D4BA7">
        <w:rPr>
          <w:rFonts w:ascii="Times New Roman" w:hAnsi="Times New Roman" w:cs="Times New Roman"/>
          <w:sz w:val="28"/>
          <w:szCs w:val="28"/>
        </w:rPr>
        <w:t xml:space="preserve">, </w:t>
      </w:r>
      <w:r w:rsidR="008C053C" w:rsidRPr="009D4BA7">
        <w:rPr>
          <w:rFonts w:ascii="Times New Roman" w:hAnsi="Times New Roman" w:cs="Times New Roman"/>
          <w:sz w:val="28"/>
          <w:szCs w:val="28"/>
        </w:rPr>
        <w:t>(</w:t>
      </w:r>
      <w:r w:rsidR="00D166C7" w:rsidRPr="009D4BA7">
        <w:rPr>
          <w:rFonts w:ascii="Times New Roman" w:hAnsi="Times New Roman" w:cs="Times New Roman"/>
          <w:sz w:val="28"/>
          <w:szCs w:val="28"/>
        </w:rPr>
        <w:t>далее</w:t>
      </w:r>
      <w:r w:rsidR="0038069C" w:rsidRPr="009D4BA7">
        <w:rPr>
          <w:rFonts w:ascii="Times New Roman" w:hAnsi="Times New Roman" w:cs="Times New Roman"/>
          <w:sz w:val="28"/>
          <w:szCs w:val="28"/>
        </w:rPr>
        <w:t xml:space="preserve"> </w:t>
      </w:r>
      <w:r w:rsidR="00D166C7" w:rsidRPr="009D4BA7">
        <w:rPr>
          <w:rFonts w:ascii="Times New Roman" w:hAnsi="Times New Roman" w:cs="Times New Roman"/>
          <w:sz w:val="28"/>
          <w:szCs w:val="28"/>
        </w:rPr>
        <w:t>-</w:t>
      </w:r>
      <w:r w:rsidR="00611D06" w:rsidRPr="009D4BA7">
        <w:rPr>
          <w:rFonts w:ascii="Times New Roman" w:hAnsi="Times New Roman" w:cs="Times New Roman"/>
          <w:sz w:val="28"/>
          <w:szCs w:val="28"/>
        </w:rPr>
        <w:t xml:space="preserve"> Туруханского района)</w:t>
      </w:r>
      <w:r w:rsidR="005777A1" w:rsidRPr="009D4BA7">
        <w:rPr>
          <w:rFonts w:ascii="Times New Roman" w:hAnsi="Times New Roman" w:cs="Times New Roman"/>
          <w:sz w:val="28"/>
          <w:szCs w:val="28"/>
        </w:rPr>
        <w:t>,</w:t>
      </w:r>
      <w:r w:rsidR="00957E45" w:rsidRPr="009D4BA7">
        <w:rPr>
          <w:rFonts w:ascii="Times New Roman" w:hAnsi="Times New Roman" w:cs="Times New Roman"/>
          <w:sz w:val="28"/>
          <w:szCs w:val="28"/>
        </w:rPr>
        <w:t xml:space="preserve"> где поставка осуществляется авиатранспортом и отсутствует альтернативный вариант поставки</w:t>
      </w:r>
      <w:r w:rsidR="008C053C" w:rsidRPr="009D4BA7">
        <w:rPr>
          <w:rFonts w:ascii="Times New Roman" w:hAnsi="Times New Roman" w:cs="Times New Roman"/>
          <w:sz w:val="28"/>
          <w:szCs w:val="28"/>
        </w:rPr>
        <w:t>.</w:t>
      </w:r>
    </w:p>
    <w:p w:rsidR="001C690E" w:rsidRDefault="00270F0F" w:rsidP="009D4BA7">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1.</w:t>
      </w:r>
      <w:r w:rsidR="008C053C">
        <w:rPr>
          <w:rFonts w:ascii="Times New Roman" w:hAnsi="Times New Roman" w:cs="Times New Roman"/>
          <w:sz w:val="28"/>
          <w:szCs w:val="28"/>
        </w:rPr>
        <w:t xml:space="preserve">2. </w:t>
      </w:r>
      <w:r w:rsidRPr="007E0CD5">
        <w:rPr>
          <w:rFonts w:ascii="Times New Roman" w:hAnsi="Times New Roman" w:cs="Times New Roman"/>
          <w:sz w:val="28"/>
          <w:szCs w:val="28"/>
        </w:rPr>
        <w:t xml:space="preserve">Предоставление Субсидии </w:t>
      </w:r>
      <w:r w:rsidRPr="007E0CD5">
        <w:rPr>
          <w:rFonts w:ascii="Times New Roman" w:hAnsi="Times New Roman" w:cs="Times New Roman"/>
          <w:spacing w:val="1"/>
          <w:sz w:val="28"/>
          <w:szCs w:val="28"/>
        </w:rPr>
        <w:t xml:space="preserve">осуществляется </w:t>
      </w:r>
      <w:r w:rsidRPr="007E0CD5">
        <w:rPr>
          <w:rFonts w:ascii="Times New Roman" w:hAnsi="Times New Roman" w:cs="Times New Roman"/>
          <w:sz w:val="28"/>
          <w:szCs w:val="28"/>
        </w:rPr>
        <w:t>на безвозмездной и безвозвратной основе субъектам малого и среднего предпринимательства, с целью</w:t>
      </w:r>
      <w:r w:rsidR="008C053C" w:rsidRPr="007E0CD5">
        <w:rPr>
          <w:rFonts w:ascii="Times New Roman" w:hAnsi="Times New Roman" w:cs="Times New Roman"/>
          <w:sz w:val="28"/>
          <w:szCs w:val="28"/>
        </w:rPr>
        <w:t xml:space="preserve"> </w:t>
      </w:r>
      <w:r w:rsidRPr="007E0CD5">
        <w:rPr>
          <w:rFonts w:ascii="Times New Roman" w:hAnsi="Times New Roman" w:cs="Times New Roman"/>
          <w:sz w:val="28"/>
          <w:szCs w:val="28"/>
        </w:rPr>
        <w:t>возмещения</w:t>
      </w:r>
      <w:r w:rsidR="001C690E" w:rsidRPr="007E0CD5">
        <w:rPr>
          <w:rFonts w:ascii="Times New Roman" w:hAnsi="Times New Roman" w:cs="Times New Roman"/>
          <w:sz w:val="28"/>
          <w:szCs w:val="28"/>
        </w:rPr>
        <w:t xml:space="preserve"> части затрат, связанных с пос</w:t>
      </w:r>
      <w:r w:rsidR="003D0037" w:rsidRPr="007E0CD5">
        <w:rPr>
          <w:rFonts w:ascii="Times New Roman" w:hAnsi="Times New Roman" w:cs="Times New Roman"/>
          <w:sz w:val="28"/>
          <w:szCs w:val="28"/>
        </w:rPr>
        <w:t>тавкой и обеспечением населения</w:t>
      </w:r>
      <w:r w:rsidR="00E7697E" w:rsidRPr="007E0CD5">
        <w:rPr>
          <w:rFonts w:ascii="Times New Roman" w:hAnsi="Times New Roman" w:cs="Times New Roman"/>
          <w:sz w:val="28"/>
          <w:szCs w:val="28"/>
        </w:rPr>
        <w:t xml:space="preserve"> </w:t>
      </w:r>
      <w:r w:rsidR="001C690E" w:rsidRPr="007E0CD5">
        <w:rPr>
          <w:rFonts w:ascii="Times New Roman" w:hAnsi="Times New Roman" w:cs="Times New Roman"/>
          <w:sz w:val="28"/>
          <w:szCs w:val="28"/>
        </w:rPr>
        <w:t>основными продуктами питания</w:t>
      </w:r>
      <w:r>
        <w:rPr>
          <w:rFonts w:ascii="Times New Roman" w:hAnsi="Times New Roman" w:cs="Times New Roman"/>
          <w:sz w:val="28"/>
          <w:szCs w:val="28"/>
        </w:rPr>
        <w:t xml:space="preserve"> </w:t>
      </w:r>
      <w:r w:rsidR="001C690E" w:rsidRPr="00A8050C">
        <w:rPr>
          <w:rFonts w:ascii="Times New Roman" w:hAnsi="Times New Roman" w:cs="Times New Roman"/>
          <w:sz w:val="28"/>
          <w:szCs w:val="28"/>
        </w:rPr>
        <w:t xml:space="preserve">(далее </w:t>
      </w:r>
      <w:r w:rsidR="00FF71CE" w:rsidRPr="00A8050C">
        <w:rPr>
          <w:rFonts w:ascii="Times New Roman" w:hAnsi="Times New Roman" w:cs="Times New Roman"/>
          <w:sz w:val="28"/>
          <w:szCs w:val="28"/>
        </w:rPr>
        <w:t>- комиссия)</w:t>
      </w:r>
      <w:r w:rsidR="00336AFE" w:rsidRPr="00A8050C">
        <w:rPr>
          <w:rFonts w:ascii="Times New Roman" w:hAnsi="Times New Roman" w:cs="Times New Roman"/>
          <w:sz w:val="28"/>
          <w:szCs w:val="28"/>
        </w:rPr>
        <w:t xml:space="preserve"> в составе,</w:t>
      </w:r>
      <w:r w:rsidR="001C690E" w:rsidRPr="00A8050C">
        <w:rPr>
          <w:rFonts w:ascii="Times New Roman" w:hAnsi="Times New Roman" w:cs="Times New Roman"/>
          <w:sz w:val="28"/>
          <w:szCs w:val="28"/>
        </w:rPr>
        <w:t xml:space="preserve"> согласно приложению 1 к настоящему </w:t>
      </w:r>
      <w:r>
        <w:rPr>
          <w:rFonts w:ascii="Times New Roman" w:hAnsi="Times New Roman" w:cs="Times New Roman"/>
          <w:sz w:val="28"/>
          <w:szCs w:val="28"/>
        </w:rPr>
        <w:t>Порядку</w:t>
      </w:r>
      <w:r w:rsidR="001C690E" w:rsidRPr="00A8050C">
        <w:rPr>
          <w:rFonts w:ascii="Times New Roman" w:hAnsi="Times New Roman" w:cs="Times New Roman"/>
          <w:sz w:val="28"/>
          <w:szCs w:val="28"/>
        </w:rPr>
        <w:t>.</w:t>
      </w:r>
    </w:p>
    <w:p w:rsidR="00270F0F" w:rsidRPr="00270F0F" w:rsidRDefault="00270F0F" w:rsidP="00270F0F">
      <w:pPr>
        <w:autoSpaceDE w:val="0"/>
        <w:autoSpaceDN w:val="0"/>
        <w:adjustRightInd w:val="0"/>
        <w:ind w:firstLine="708"/>
        <w:jc w:val="both"/>
        <w:rPr>
          <w:spacing w:val="1"/>
          <w:sz w:val="28"/>
          <w:szCs w:val="28"/>
        </w:rPr>
      </w:pPr>
      <w:r w:rsidRPr="00270F0F">
        <w:rPr>
          <w:spacing w:val="1"/>
          <w:sz w:val="28"/>
          <w:szCs w:val="28"/>
        </w:rPr>
        <w:t>1.3. Основные термины, применяемые в настоящем Порядке:</w:t>
      </w:r>
    </w:p>
    <w:p w:rsidR="00270F0F" w:rsidRPr="00270F0F" w:rsidRDefault="00006A47" w:rsidP="00270F0F">
      <w:pPr>
        <w:autoSpaceDE w:val="0"/>
        <w:autoSpaceDN w:val="0"/>
        <w:adjustRightInd w:val="0"/>
        <w:ind w:firstLine="708"/>
        <w:jc w:val="both"/>
        <w:rPr>
          <w:sz w:val="28"/>
          <w:szCs w:val="28"/>
        </w:rPr>
      </w:pPr>
      <w:r>
        <w:rPr>
          <w:sz w:val="28"/>
          <w:szCs w:val="28"/>
        </w:rPr>
        <w:t>-</w:t>
      </w:r>
      <w:r w:rsidR="00270F0F" w:rsidRPr="00270F0F">
        <w:rPr>
          <w:sz w:val="28"/>
          <w:szCs w:val="28"/>
        </w:rPr>
        <w:t xml:space="preserve"> субъекты малого и среднего предпринимательства понимаются в том значении, в котором они используются в Федеральном </w:t>
      </w:r>
      <w:hyperlink r:id="rId12" w:history="1">
        <w:r w:rsidR="00270F0F" w:rsidRPr="00270F0F">
          <w:rPr>
            <w:sz w:val="28"/>
            <w:szCs w:val="28"/>
          </w:rPr>
          <w:t>законе</w:t>
        </w:r>
      </w:hyperlink>
      <w:r w:rsidR="00270F0F" w:rsidRPr="00270F0F">
        <w:rPr>
          <w:sz w:val="28"/>
          <w:szCs w:val="28"/>
        </w:rPr>
        <w:t xml:space="preserve"> от 24.07.2007</w:t>
      </w:r>
      <w:r w:rsidR="00103B68">
        <w:rPr>
          <w:sz w:val="28"/>
          <w:szCs w:val="28"/>
        </w:rPr>
        <w:t xml:space="preserve">    </w:t>
      </w:r>
      <w:r w:rsidR="00270F0F" w:rsidRPr="00270F0F">
        <w:rPr>
          <w:sz w:val="28"/>
          <w:szCs w:val="28"/>
        </w:rPr>
        <w:t xml:space="preserve"> № 209-ФЗ «О развитии малого и среднего предпринимательства в Российской Федерации» (далее - Федеральный закон № 209-ФЗ), сведения о которых </w:t>
      </w:r>
      <w:r w:rsidR="00270F0F" w:rsidRPr="00270F0F">
        <w:rPr>
          <w:sz w:val="28"/>
          <w:szCs w:val="28"/>
        </w:rPr>
        <w:lastRenderedPageBreak/>
        <w:t xml:space="preserve">внесены в единый реестр субъектов малого и среднего предпринимательства в соответствии со </w:t>
      </w:r>
      <w:hyperlink r:id="rId13" w:history="1">
        <w:r w:rsidR="00270F0F" w:rsidRPr="00270F0F">
          <w:rPr>
            <w:sz w:val="28"/>
            <w:szCs w:val="28"/>
          </w:rPr>
          <w:t>статьей 4.1</w:t>
        </w:r>
      </w:hyperlink>
      <w:r w:rsidR="00270F0F" w:rsidRPr="00270F0F">
        <w:rPr>
          <w:sz w:val="28"/>
          <w:szCs w:val="28"/>
        </w:rPr>
        <w:t xml:space="preserve"> Федерального закона № 209-ФЗ;</w:t>
      </w:r>
    </w:p>
    <w:p w:rsidR="00270F0F" w:rsidRPr="00270F0F" w:rsidRDefault="00006A47" w:rsidP="00270F0F">
      <w:pPr>
        <w:widowControl w:val="0"/>
        <w:autoSpaceDE w:val="0"/>
        <w:autoSpaceDN w:val="0"/>
        <w:adjustRightInd w:val="0"/>
        <w:ind w:firstLine="709"/>
        <w:jc w:val="both"/>
        <w:rPr>
          <w:sz w:val="28"/>
          <w:szCs w:val="28"/>
        </w:rPr>
      </w:pPr>
      <w:r>
        <w:rPr>
          <w:sz w:val="28"/>
          <w:szCs w:val="28"/>
        </w:rPr>
        <w:t>-</w:t>
      </w:r>
      <w:r w:rsidR="00270F0F" w:rsidRPr="00270F0F">
        <w:rPr>
          <w:sz w:val="28"/>
          <w:szCs w:val="28"/>
        </w:rPr>
        <w:t xml:space="preserve"> главный распорядитель - главный распорядитель бюджетных средств, до которого доведены лимиты бюджетных обязательств, направляемых на предоставление Субсидии на соответствующий финансовый год;</w:t>
      </w:r>
    </w:p>
    <w:p w:rsidR="00270F0F" w:rsidRPr="00270F0F" w:rsidRDefault="00006A47" w:rsidP="00270F0F">
      <w:pPr>
        <w:widowControl w:val="0"/>
        <w:autoSpaceDE w:val="0"/>
        <w:autoSpaceDN w:val="0"/>
        <w:adjustRightInd w:val="0"/>
        <w:ind w:firstLine="709"/>
        <w:jc w:val="both"/>
        <w:rPr>
          <w:sz w:val="28"/>
          <w:szCs w:val="28"/>
        </w:rPr>
      </w:pPr>
      <w:r>
        <w:rPr>
          <w:sz w:val="28"/>
          <w:szCs w:val="28"/>
        </w:rPr>
        <w:t>-</w:t>
      </w:r>
      <w:r w:rsidR="00270F0F" w:rsidRPr="00270F0F">
        <w:rPr>
          <w:sz w:val="28"/>
          <w:szCs w:val="28"/>
        </w:rPr>
        <w:t xml:space="preserve"> </w:t>
      </w:r>
      <w:bookmarkStart w:id="1" w:name="_Hlk157879206"/>
      <w:r w:rsidR="00270F0F" w:rsidRPr="00270F0F">
        <w:rPr>
          <w:sz w:val="28"/>
          <w:szCs w:val="28"/>
        </w:rPr>
        <w:t xml:space="preserve">уполномоченный орган </w:t>
      </w:r>
      <w:bookmarkEnd w:id="1"/>
      <w:r w:rsidR="00270F0F" w:rsidRPr="00270F0F">
        <w:rPr>
          <w:sz w:val="28"/>
          <w:szCs w:val="28"/>
        </w:rPr>
        <w:t>- администрация Туруханского района;</w:t>
      </w:r>
    </w:p>
    <w:p w:rsidR="00270F0F" w:rsidRPr="00270F0F" w:rsidRDefault="00006A47" w:rsidP="00270F0F">
      <w:pPr>
        <w:widowControl w:val="0"/>
        <w:autoSpaceDE w:val="0"/>
        <w:autoSpaceDN w:val="0"/>
        <w:adjustRightInd w:val="0"/>
        <w:ind w:firstLine="709"/>
        <w:jc w:val="both"/>
        <w:rPr>
          <w:sz w:val="28"/>
          <w:szCs w:val="28"/>
        </w:rPr>
      </w:pPr>
      <w:r>
        <w:rPr>
          <w:sz w:val="28"/>
          <w:szCs w:val="28"/>
        </w:rPr>
        <w:t>-</w:t>
      </w:r>
      <w:r w:rsidR="00270F0F" w:rsidRPr="00270F0F">
        <w:rPr>
          <w:sz w:val="28"/>
          <w:szCs w:val="28"/>
        </w:rPr>
        <w:t xml:space="preserve"> заявление - комплект документов, направленный заявителем для участия в конкурсном отборе;</w:t>
      </w:r>
    </w:p>
    <w:p w:rsidR="00270F0F" w:rsidRDefault="00006A47" w:rsidP="00270F0F">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00270F0F" w:rsidRPr="009D4BA7">
        <w:rPr>
          <w:rFonts w:ascii="Times New Roman" w:hAnsi="Times New Roman" w:cs="Times New Roman"/>
          <w:sz w:val="28"/>
          <w:szCs w:val="28"/>
        </w:rPr>
        <w:t xml:space="preserve"> участник конкурсного отбора (далее - заявитель)</w:t>
      </w:r>
      <w:r w:rsidR="00103B68">
        <w:rPr>
          <w:rFonts w:ascii="Times New Roman" w:hAnsi="Times New Roman" w:cs="Times New Roman"/>
          <w:sz w:val="28"/>
          <w:szCs w:val="28"/>
        </w:rPr>
        <w:t>;</w:t>
      </w:r>
    </w:p>
    <w:p w:rsidR="00270F0F" w:rsidRPr="00270F0F" w:rsidRDefault="00006A47" w:rsidP="0077245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00597B45">
        <w:rPr>
          <w:rFonts w:ascii="Times New Roman" w:hAnsi="Times New Roman" w:cs="Times New Roman"/>
          <w:sz w:val="28"/>
          <w:szCs w:val="28"/>
        </w:rPr>
        <w:t xml:space="preserve"> </w:t>
      </w:r>
      <w:r w:rsidR="00772459" w:rsidRPr="007E0CD5">
        <w:rPr>
          <w:rFonts w:ascii="Times New Roman" w:hAnsi="Times New Roman" w:cs="Times New Roman"/>
          <w:sz w:val="28"/>
          <w:szCs w:val="28"/>
        </w:rPr>
        <w:t>субсидия</w:t>
      </w:r>
      <w:r w:rsidR="00270F0F" w:rsidRPr="007E0CD5">
        <w:rPr>
          <w:rFonts w:ascii="Times New Roman" w:hAnsi="Times New Roman" w:cs="Times New Roman"/>
          <w:sz w:val="28"/>
          <w:szCs w:val="28"/>
        </w:rPr>
        <w:t xml:space="preserve"> - денежные средства, предоставляемые субъектам предпринимательства на безвозмездной и безвозвратной основе в целях возмещения </w:t>
      </w:r>
      <w:r w:rsidR="00772459" w:rsidRPr="007E0CD5">
        <w:rPr>
          <w:rFonts w:ascii="Times New Roman" w:hAnsi="Times New Roman" w:cs="Times New Roman"/>
          <w:sz w:val="28"/>
          <w:szCs w:val="28"/>
        </w:rPr>
        <w:t xml:space="preserve">связанных с поставкой и обеспечением населения Туруханского </w:t>
      </w:r>
      <w:r w:rsidR="00427A1E" w:rsidRPr="007E0CD5">
        <w:rPr>
          <w:rFonts w:ascii="Times New Roman" w:hAnsi="Times New Roman" w:cs="Times New Roman"/>
          <w:sz w:val="28"/>
          <w:szCs w:val="28"/>
        </w:rPr>
        <w:t>района продуктами</w:t>
      </w:r>
      <w:r w:rsidR="00772459" w:rsidRPr="007E0CD5">
        <w:rPr>
          <w:rFonts w:ascii="Times New Roman" w:hAnsi="Times New Roman" w:cs="Times New Roman"/>
          <w:sz w:val="28"/>
          <w:szCs w:val="28"/>
        </w:rPr>
        <w:t xml:space="preserve"> питания, завезенными в межнавигационный период </w:t>
      </w:r>
      <w:r w:rsidR="00772459" w:rsidRPr="009D4BA7">
        <w:rPr>
          <w:rFonts w:ascii="Times New Roman" w:hAnsi="Times New Roman" w:cs="Times New Roman"/>
          <w:sz w:val="28"/>
          <w:szCs w:val="28"/>
        </w:rPr>
        <w:t>авиатранспортом</w:t>
      </w:r>
      <w:r w:rsidR="00270F0F" w:rsidRPr="00270F0F">
        <w:rPr>
          <w:rFonts w:ascii="Times New Roman" w:hAnsi="Times New Roman" w:cs="Times New Roman"/>
          <w:sz w:val="28"/>
          <w:szCs w:val="28"/>
        </w:rPr>
        <w:t>;</w:t>
      </w:r>
    </w:p>
    <w:p w:rsidR="00270F0F" w:rsidRPr="00270F0F" w:rsidRDefault="00006A47" w:rsidP="00270F0F">
      <w:pPr>
        <w:widowControl w:val="0"/>
        <w:autoSpaceDE w:val="0"/>
        <w:autoSpaceDN w:val="0"/>
        <w:adjustRightInd w:val="0"/>
        <w:ind w:firstLine="709"/>
        <w:jc w:val="both"/>
        <w:rPr>
          <w:sz w:val="28"/>
          <w:szCs w:val="28"/>
        </w:rPr>
      </w:pPr>
      <w:r>
        <w:rPr>
          <w:sz w:val="28"/>
          <w:szCs w:val="28"/>
        </w:rPr>
        <w:t>-</w:t>
      </w:r>
      <w:r w:rsidR="00764F0E">
        <w:rPr>
          <w:sz w:val="28"/>
          <w:szCs w:val="28"/>
        </w:rPr>
        <w:t xml:space="preserve"> </w:t>
      </w:r>
      <w:r w:rsidR="00772459" w:rsidRPr="009D4BA7">
        <w:rPr>
          <w:sz w:val="28"/>
          <w:szCs w:val="28"/>
        </w:rPr>
        <w:t>получатель</w:t>
      </w:r>
      <w:r w:rsidR="00270F0F" w:rsidRPr="00270F0F">
        <w:rPr>
          <w:sz w:val="28"/>
          <w:szCs w:val="28"/>
        </w:rPr>
        <w:t xml:space="preserve"> Субсидии - субъект малого или среднего предпринимательства, с которым главный распорядитель заключил соглашение о предоставлении Субсидии;</w:t>
      </w:r>
    </w:p>
    <w:p w:rsidR="00270F0F" w:rsidRPr="00270F0F" w:rsidRDefault="00006A47" w:rsidP="00270F0F">
      <w:pPr>
        <w:widowControl w:val="0"/>
        <w:autoSpaceDE w:val="0"/>
        <w:autoSpaceDN w:val="0"/>
        <w:adjustRightInd w:val="0"/>
        <w:ind w:firstLine="709"/>
        <w:jc w:val="both"/>
        <w:rPr>
          <w:sz w:val="28"/>
          <w:szCs w:val="28"/>
        </w:rPr>
      </w:pPr>
      <w:r>
        <w:rPr>
          <w:sz w:val="28"/>
          <w:szCs w:val="28"/>
        </w:rPr>
        <w:t>-</w:t>
      </w:r>
      <w:r w:rsidR="00270F0F" w:rsidRPr="00270F0F">
        <w:rPr>
          <w:sz w:val="28"/>
          <w:szCs w:val="28"/>
        </w:rPr>
        <w:t xml:space="preserve"> комиссия - коллегиальный орган, </w:t>
      </w:r>
      <w:r w:rsidR="00270F0F" w:rsidRPr="00270F0F">
        <w:rPr>
          <w:spacing w:val="1"/>
          <w:sz w:val="28"/>
          <w:szCs w:val="28"/>
        </w:rPr>
        <w:t>рассматривающий представленные участниками конкурсного отбора заявления на предоставление субсидии и осуществляющий конкурсный отбор претендентов, имеющих право на ее получение;</w:t>
      </w:r>
    </w:p>
    <w:p w:rsidR="008327E1" w:rsidRDefault="00006A47" w:rsidP="008327E1">
      <w:pPr>
        <w:widowControl w:val="0"/>
        <w:autoSpaceDE w:val="0"/>
        <w:autoSpaceDN w:val="0"/>
        <w:adjustRightInd w:val="0"/>
        <w:ind w:firstLine="709"/>
        <w:jc w:val="both"/>
        <w:rPr>
          <w:sz w:val="28"/>
          <w:szCs w:val="28"/>
        </w:rPr>
      </w:pPr>
      <w:r>
        <w:rPr>
          <w:sz w:val="28"/>
          <w:szCs w:val="28"/>
        </w:rPr>
        <w:t>-</w:t>
      </w:r>
      <w:r w:rsidR="00075940" w:rsidRPr="00075940">
        <w:rPr>
          <w:sz w:val="28"/>
          <w:szCs w:val="28"/>
        </w:rPr>
        <w:t xml:space="preserve"> </w:t>
      </w:r>
      <w:r w:rsidR="008327E1" w:rsidRPr="008327E1">
        <w:rPr>
          <w:spacing w:val="1"/>
          <w:sz w:val="28"/>
          <w:szCs w:val="28"/>
        </w:rPr>
        <w:t xml:space="preserve">соглашение – двухстороннее соглашение </w:t>
      </w:r>
      <w:r w:rsidR="008327E1" w:rsidRPr="008327E1">
        <w:rPr>
          <w:sz w:val="28"/>
          <w:szCs w:val="28"/>
        </w:rPr>
        <w:t>о предоставлении Субсидии на</w:t>
      </w:r>
      <w:r w:rsidR="008327E1" w:rsidRPr="008327E1">
        <w:rPr>
          <w:spacing w:val="1"/>
          <w:sz w:val="28"/>
          <w:szCs w:val="28"/>
        </w:rPr>
        <w:t xml:space="preserve">, заключенное между администраций и получателем Субсидии, прошедшим отбор, </w:t>
      </w:r>
      <w:r w:rsidR="008327E1" w:rsidRPr="008327E1">
        <w:rPr>
          <w:sz w:val="28"/>
          <w:szCs w:val="28"/>
        </w:rPr>
        <w:t>по форме, утвержденной приказом Финансового управления администрации Туруханского района Красноярского края от 19.02.2024 № 19/1 «Об утверждении типовой формы соглашения (договора) о предоставлении из районного бюджета субсидии, в том числе грантов в форме субсидии, юридическим лицам, индивидуальным предпринимателям, а так же физическим лицам» (далее – Соглашение)</w:t>
      </w:r>
    </w:p>
    <w:p w:rsidR="00075940" w:rsidRPr="009D4BA7" w:rsidRDefault="00D06BC1" w:rsidP="008327E1">
      <w:pPr>
        <w:widowControl w:val="0"/>
        <w:autoSpaceDE w:val="0"/>
        <w:autoSpaceDN w:val="0"/>
        <w:adjustRightInd w:val="0"/>
        <w:ind w:firstLine="567"/>
        <w:jc w:val="both"/>
        <w:rPr>
          <w:sz w:val="28"/>
          <w:szCs w:val="28"/>
        </w:rPr>
      </w:pPr>
      <w:r w:rsidRPr="007E0CD5">
        <w:rPr>
          <w:sz w:val="28"/>
          <w:szCs w:val="28"/>
        </w:rPr>
        <w:t xml:space="preserve"> </w:t>
      </w:r>
      <w:r w:rsidR="00006A47">
        <w:rPr>
          <w:sz w:val="28"/>
          <w:szCs w:val="28"/>
        </w:rPr>
        <w:t>-</w:t>
      </w:r>
      <w:r w:rsidR="00075940" w:rsidRPr="00075940">
        <w:rPr>
          <w:sz w:val="24"/>
          <w:szCs w:val="24"/>
        </w:rPr>
        <w:t xml:space="preserve"> </w:t>
      </w:r>
      <w:r w:rsidR="007E0CD5" w:rsidRPr="007E0CD5">
        <w:rPr>
          <w:sz w:val="28"/>
          <w:szCs w:val="28"/>
        </w:rPr>
        <w:t>а</w:t>
      </w:r>
      <w:r w:rsidR="00075940" w:rsidRPr="009D4BA7">
        <w:rPr>
          <w:sz w:val="28"/>
          <w:szCs w:val="28"/>
        </w:rPr>
        <w:t>налогичная</w:t>
      </w:r>
      <w:r w:rsidR="00075940" w:rsidRPr="00075940">
        <w:rPr>
          <w:sz w:val="28"/>
          <w:szCs w:val="28"/>
        </w:rPr>
        <w:t xml:space="preserve"> поддержка - государственная и (или) муниципальная поддержка, оказанная в отношении одного и </w:t>
      </w:r>
      <w:r w:rsidR="009D4BA7">
        <w:rPr>
          <w:sz w:val="28"/>
          <w:szCs w:val="28"/>
        </w:rPr>
        <w:t xml:space="preserve">того же заявителя на возмещение, </w:t>
      </w:r>
      <w:r w:rsidR="00075940" w:rsidRPr="009D4BA7">
        <w:rPr>
          <w:sz w:val="28"/>
          <w:szCs w:val="28"/>
        </w:rPr>
        <w:t>условия оказания которой совпадают, включая форму, вид, цели ее оказания;</w:t>
      </w:r>
    </w:p>
    <w:p w:rsidR="001F4A5D" w:rsidRDefault="00006A47" w:rsidP="00311629">
      <w:pPr>
        <w:pStyle w:val="ConsPlusNorma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w:t>
      </w:r>
      <w:r w:rsidR="001F4A5D" w:rsidRPr="009D4BA7">
        <w:rPr>
          <w:rFonts w:ascii="Times New Roman" w:hAnsi="Times New Roman" w:cs="Times New Roman"/>
          <w:sz w:val="28"/>
          <w:szCs w:val="28"/>
        </w:rPr>
        <w:t xml:space="preserve"> официальный сайт - официальный сайт муниципального </w:t>
      </w:r>
      <w:r w:rsidR="009D4BA7" w:rsidRPr="009D4BA7">
        <w:rPr>
          <w:rFonts w:ascii="Times New Roman" w:hAnsi="Times New Roman" w:cs="Times New Roman"/>
          <w:sz w:val="28"/>
          <w:szCs w:val="28"/>
        </w:rPr>
        <w:t>образования Туруханского</w:t>
      </w:r>
      <w:r w:rsidR="001F4A5D" w:rsidRPr="009D4BA7">
        <w:rPr>
          <w:rFonts w:ascii="Times New Roman" w:hAnsi="Times New Roman" w:cs="Times New Roman"/>
          <w:sz w:val="28"/>
          <w:szCs w:val="28"/>
        </w:rPr>
        <w:t xml:space="preserve"> района в информационно-телекоммуникацион</w:t>
      </w:r>
      <w:r w:rsidR="00393AFC">
        <w:rPr>
          <w:rFonts w:ascii="Times New Roman" w:hAnsi="Times New Roman" w:cs="Times New Roman"/>
          <w:sz w:val="28"/>
          <w:szCs w:val="28"/>
        </w:rPr>
        <w:t>ной сети Интернет по адресу:</w:t>
      </w:r>
      <w:r w:rsidR="001F4A5D" w:rsidRPr="009D4BA7">
        <w:rPr>
          <w:rFonts w:ascii="Times New Roman" w:hAnsi="Times New Roman" w:cs="Times New Roman"/>
          <w:sz w:val="28"/>
          <w:szCs w:val="28"/>
        </w:rPr>
        <w:t xml:space="preserve"> </w:t>
      </w:r>
      <w:r w:rsidR="001F4A5D" w:rsidRPr="004C7600">
        <w:rPr>
          <w:rStyle w:val="a9"/>
          <w:rFonts w:ascii="Times New Roman" w:hAnsi="Times New Roman" w:cs="Times New Roman"/>
          <w:color w:val="000000"/>
          <w:sz w:val="28"/>
          <w:szCs w:val="28"/>
          <w:u w:val="none"/>
        </w:rPr>
        <w:t>http://admtr.ru</w:t>
      </w:r>
      <w:r w:rsidR="001F4A5D" w:rsidRPr="009D4BA7">
        <w:rPr>
          <w:rFonts w:ascii="Times New Roman" w:hAnsi="Times New Roman" w:cs="Times New Roman"/>
          <w:sz w:val="28"/>
          <w:szCs w:val="28"/>
        </w:rPr>
        <w:t>;</w:t>
      </w:r>
    </w:p>
    <w:p w:rsidR="00427A1E" w:rsidRPr="009D4BA7" w:rsidRDefault="00006A47" w:rsidP="00311629">
      <w:pPr>
        <w:pStyle w:val="ConsPlusNorma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w:t>
      </w:r>
      <w:r w:rsidR="00103B68">
        <w:rPr>
          <w:rFonts w:ascii="Times New Roman" w:hAnsi="Times New Roman" w:cs="Times New Roman"/>
          <w:sz w:val="28"/>
          <w:szCs w:val="28"/>
        </w:rPr>
        <w:t xml:space="preserve"> </w:t>
      </w:r>
      <w:r w:rsidR="00427A1E">
        <w:rPr>
          <w:rFonts w:ascii="Times New Roman" w:hAnsi="Times New Roman" w:cs="Times New Roman"/>
          <w:sz w:val="28"/>
          <w:szCs w:val="28"/>
        </w:rPr>
        <w:t>единый портал - государственная информационная аналитическая система для обеспечения прозрачности, открытости и подотчётности деятельности государственных и муниципальных органов власти.</w:t>
      </w:r>
    </w:p>
    <w:p w:rsidR="001F4A5D" w:rsidRPr="001F4A5D" w:rsidRDefault="00006A47" w:rsidP="00311629">
      <w:pPr>
        <w:widowControl w:val="0"/>
        <w:shd w:val="clear" w:color="auto" w:fill="FFFFFF"/>
        <w:autoSpaceDE w:val="0"/>
        <w:autoSpaceDN w:val="0"/>
        <w:adjustRightInd w:val="0"/>
        <w:ind w:firstLine="709"/>
        <w:jc w:val="both"/>
        <w:rPr>
          <w:sz w:val="28"/>
          <w:szCs w:val="28"/>
        </w:rPr>
      </w:pPr>
      <w:r>
        <w:rPr>
          <w:sz w:val="28"/>
          <w:szCs w:val="28"/>
        </w:rPr>
        <w:t>-</w:t>
      </w:r>
      <w:r w:rsidR="001F4A5D" w:rsidRPr="001F4A5D">
        <w:rPr>
          <w:sz w:val="28"/>
          <w:szCs w:val="28"/>
        </w:rPr>
        <w:t xml:space="preserve"> иные понятия, используемые в настоящем Порядке, применяются в значениях, предусмотренных Федеральным </w:t>
      </w:r>
      <w:hyperlink r:id="rId14" w:history="1">
        <w:r w:rsidR="001F4A5D" w:rsidRPr="001F4A5D">
          <w:rPr>
            <w:sz w:val="28"/>
            <w:szCs w:val="28"/>
          </w:rPr>
          <w:t>законом</w:t>
        </w:r>
      </w:hyperlink>
      <w:r w:rsidR="001F4A5D" w:rsidRPr="001F4A5D">
        <w:rPr>
          <w:sz w:val="28"/>
          <w:szCs w:val="28"/>
        </w:rPr>
        <w:t xml:space="preserve"> № 209-ФЗ.</w:t>
      </w:r>
    </w:p>
    <w:p w:rsidR="001F4A5D" w:rsidRPr="001F4A5D" w:rsidRDefault="001F4A5D" w:rsidP="00311629">
      <w:pPr>
        <w:widowControl w:val="0"/>
        <w:shd w:val="clear" w:color="auto" w:fill="FFFFFF"/>
        <w:autoSpaceDE w:val="0"/>
        <w:autoSpaceDN w:val="0"/>
        <w:adjustRightInd w:val="0"/>
        <w:ind w:firstLine="709"/>
        <w:jc w:val="both"/>
        <w:rPr>
          <w:sz w:val="28"/>
          <w:szCs w:val="28"/>
        </w:rPr>
      </w:pPr>
      <w:r w:rsidRPr="001F4A5D">
        <w:rPr>
          <w:spacing w:val="1"/>
          <w:sz w:val="28"/>
          <w:szCs w:val="28"/>
        </w:rPr>
        <w:t xml:space="preserve">1.4. </w:t>
      </w:r>
      <w:r w:rsidRPr="001F4A5D">
        <w:rPr>
          <w:sz w:val="28"/>
          <w:szCs w:val="28"/>
        </w:rPr>
        <w:t>Главным распорядителем средств местного бюджета на цели, предусмотренные настоящим Порядком, является администрация Туруханского района (далее - Администрация).</w:t>
      </w:r>
    </w:p>
    <w:p w:rsidR="001F4A5D" w:rsidRDefault="001F4A5D" w:rsidP="00A86737">
      <w:pPr>
        <w:widowControl w:val="0"/>
        <w:autoSpaceDE w:val="0"/>
        <w:autoSpaceDN w:val="0"/>
        <w:adjustRightInd w:val="0"/>
        <w:ind w:firstLine="709"/>
        <w:jc w:val="both"/>
        <w:rPr>
          <w:sz w:val="28"/>
          <w:szCs w:val="28"/>
        </w:rPr>
      </w:pPr>
      <w:r w:rsidRPr="001F4A5D">
        <w:rPr>
          <w:spacing w:val="1"/>
          <w:sz w:val="28"/>
          <w:szCs w:val="28"/>
        </w:rPr>
        <w:t>1.5</w:t>
      </w:r>
      <w:r w:rsidR="007E0CD5">
        <w:rPr>
          <w:spacing w:val="1"/>
          <w:sz w:val="28"/>
          <w:szCs w:val="28"/>
        </w:rPr>
        <w:t xml:space="preserve">. </w:t>
      </w:r>
      <w:r w:rsidRPr="007E0CD5">
        <w:rPr>
          <w:sz w:val="28"/>
          <w:szCs w:val="28"/>
        </w:rPr>
        <w:t>Администрация осуществляет: прием пакетов документов заявителей; оформление</w:t>
      </w:r>
      <w:r w:rsidRPr="001F4A5D">
        <w:rPr>
          <w:sz w:val="28"/>
          <w:szCs w:val="28"/>
        </w:rPr>
        <w:t xml:space="preserve"> правового акта </w:t>
      </w:r>
      <w:r w:rsidR="007E0CD5" w:rsidRPr="001F4A5D">
        <w:rPr>
          <w:sz w:val="28"/>
          <w:szCs w:val="28"/>
        </w:rPr>
        <w:t>Администрации о</w:t>
      </w:r>
      <w:r w:rsidRPr="001F4A5D">
        <w:rPr>
          <w:sz w:val="28"/>
          <w:szCs w:val="28"/>
        </w:rPr>
        <w:t xml:space="preserve"> предоставлении </w:t>
      </w:r>
      <w:r w:rsidRPr="001F4A5D">
        <w:rPr>
          <w:sz w:val="28"/>
          <w:szCs w:val="28"/>
        </w:rPr>
        <w:lastRenderedPageBreak/>
        <w:t>Субсидии; заключение соглашения; оформление правового акта Администрации о возврате Субсидии.</w:t>
      </w:r>
    </w:p>
    <w:p w:rsidR="00A86737" w:rsidRPr="00D4728C" w:rsidRDefault="00A86737" w:rsidP="00D4728C">
      <w:pPr>
        <w:widowControl w:val="0"/>
        <w:autoSpaceDE w:val="0"/>
        <w:autoSpaceDN w:val="0"/>
        <w:adjustRightInd w:val="0"/>
        <w:ind w:firstLine="709"/>
        <w:jc w:val="both"/>
        <w:rPr>
          <w:sz w:val="28"/>
          <w:szCs w:val="28"/>
        </w:rPr>
      </w:pPr>
      <w:r w:rsidRPr="00A86737">
        <w:rPr>
          <w:sz w:val="28"/>
          <w:szCs w:val="28"/>
        </w:rPr>
        <w:t xml:space="preserve">1.6. Субсидия предоставляется в пределах средств, предусмотренных на эти цели в </w:t>
      </w:r>
      <w:r w:rsidRPr="00D4728C">
        <w:rPr>
          <w:sz w:val="28"/>
          <w:szCs w:val="28"/>
        </w:rPr>
        <w:t>бюджете района на соответствующий финансовый год и плановый период, на основании решения Туруханского районного Совета депутатов о бюджете района, правового акта Администрации о предоставлении Субсидии, соглашения, заключенного между главным распоряд</w:t>
      </w:r>
      <w:r w:rsidR="00D4728C" w:rsidRPr="00D4728C">
        <w:rPr>
          <w:sz w:val="28"/>
          <w:szCs w:val="28"/>
        </w:rPr>
        <w:t>ителем и получателями Субсидии.</w:t>
      </w:r>
    </w:p>
    <w:p w:rsidR="00A86737" w:rsidRPr="00A86737" w:rsidRDefault="00A86737" w:rsidP="00A86737">
      <w:pPr>
        <w:autoSpaceDE w:val="0"/>
        <w:autoSpaceDN w:val="0"/>
        <w:adjustRightInd w:val="0"/>
        <w:ind w:firstLine="539"/>
        <w:jc w:val="both"/>
        <w:rPr>
          <w:sz w:val="28"/>
          <w:szCs w:val="28"/>
        </w:rPr>
      </w:pPr>
      <w:r w:rsidRPr="00A86737">
        <w:rPr>
          <w:rFonts w:eastAsia="Calibri"/>
          <w:bCs/>
          <w:sz w:val="28"/>
          <w:szCs w:val="28"/>
          <w:lang w:eastAsia="en-US"/>
        </w:rPr>
        <w:t xml:space="preserve">1.7. </w:t>
      </w:r>
      <w:r w:rsidRPr="00A86737">
        <w:rPr>
          <w:sz w:val="28"/>
          <w:szCs w:val="28"/>
        </w:rPr>
        <w:t>Способ получения Субсидии предусматривает проведение конкурс</w:t>
      </w:r>
      <w:r w:rsidRPr="00A86737">
        <w:rPr>
          <w:rFonts w:eastAsia="Calibri"/>
          <w:sz w:val="28"/>
          <w:szCs w:val="28"/>
          <w:lang w:eastAsia="en-US"/>
        </w:rPr>
        <w:t xml:space="preserve">ного отбора </w:t>
      </w:r>
      <w:r w:rsidRPr="00A86737">
        <w:rPr>
          <w:sz w:val="28"/>
          <w:szCs w:val="28"/>
        </w:rPr>
        <w:t>(далее - отбор).</w:t>
      </w:r>
    </w:p>
    <w:p w:rsidR="00A86737" w:rsidRPr="00A86737" w:rsidRDefault="00A86737" w:rsidP="00A86737">
      <w:pPr>
        <w:widowControl w:val="0"/>
        <w:autoSpaceDE w:val="0"/>
        <w:autoSpaceDN w:val="0"/>
        <w:adjustRightInd w:val="0"/>
        <w:ind w:firstLine="540"/>
        <w:jc w:val="both"/>
        <w:rPr>
          <w:sz w:val="28"/>
          <w:szCs w:val="28"/>
        </w:rPr>
      </w:pPr>
      <w:r w:rsidRPr="00A86737">
        <w:rPr>
          <w:rFonts w:eastAsia="Calibri"/>
          <w:sz w:val="28"/>
          <w:szCs w:val="28"/>
          <w:lang w:eastAsia="en-US"/>
        </w:rPr>
        <w:t xml:space="preserve">1.8. </w:t>
      </w:r>
      <w:r w:rsidRPr="00A86737">
        <w:rPr>
          <w:sz w:val="28"/>
          <w:szCs w:val="28"/>
        </w:rPr>
        <w:t>Субсидии предоставляются заявителям, которые соответствуют следующим критериям:</w:t>
      </w:r>
    </w:p>
    <w:p w:rsidR="00042F22" w:rsidRDefault="00A86737" w:rsidP="00042F22">
      <w:pPr>
        <w:pStyle w:val="ConsPlusNormal"/>
        <w:ind w:firstLine="539"/>
        <w:jc w:val="both"/>
        <w:rPr>
          <w:rFonts w:ascii="Times New Roman" w:hAnsi="Times New Roman" w:cs="Times New Roman"/>
          <w:sz w:val="28"/>
          <w:szCs w:val="28"/>
        </w:rPr>
      </w:pPr>
      <w:bookmarkStart w:id="2" w:name="Par84"/>
      <w:bookmarkEnd w:id="2"/>
      <w:r w:rsidRPr="009D4BA7">
        <w:rPr>
          <w:rFonts w:ascii="Times New Roman" w:hAnsi="Times New Roman" w:cs="Times New Roman"/>
          <w:sz w:val="28"/>
          <w:szCs w:val="28"/>
        </w:rPr>
        <w:t>1) зарегистрированы и осуществляют на территории Туруханского района виды предпринимательской деятельности</w:t>
      </w:r>
      <w:r w:rsidR="00042F22">
        <w:rPr>
          <w:rFonts w:ascii="Times New Roman" w:hAnsi="Times New Roman" w:cs="Times New Roman"/>
          <w:sz w:val="28"/>
          <w:szCs w:val="28"/>
        </w:rPr>
        <w:t>;</w:t>
      </w:r>
    </w:p>
    <w:p w:rsidR="00042F22" w:rsidRDefault="00042F22" w:rsidP="00A8673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являются юридическими</w:t>
      </w:r>
      <w:r w:rsidRPr="005E3042">
        <w:rPr>
          <w:rFonts w:ascii="Times New Roman" w:hAnsi="Times New Roman" w:cs="Times New Roman"/>
          <w:sz w:val="28"/>
          <w:szCs w:val="28"/>
        </w:rPr>
        <w:t xml:space="preserve"> лица</w:t>
      </w:r>
      <w:r>
        <w:rPr>
          <w:rFonts w:ascii="Times New Roman" w:hAnsi="Times New Roman" w:cs="Times New Roman"/>
          <w:sz w:val="28"/>
          <w:szCs w:val="28"/>
        </w:rPr>
        <w:t>ми</w:t>
      </w:r>
      <w:r w:rsidRPr="005E3042">
        <w:rPr>
          <w:rFonts w:ascii="Times New Roman" w:hAnsi="Times New Roman" w:cs="Times New Roman"/>
          <w:sz w:val="28"/>
          <w:szCs w:val="28"/>
        </w:rPr>
        <w:t xml:space="preserve"> (за исключением государственных (муниципальн</w:t>
      </w:r>
      <w:r>
        <w:rPr>
          <w:rFonts w:ascii="Times New Roman" w:hAnsi="Times New Roman" w:cs="Times New Roman"/>
          <w:sz w:val="28"/>
          <w:szCs w:val="28"/>
        </w:rPr>
        <w:t>ых) учреждений) и индивидуальными предпринимателями, осуществляющими</w:t>
      </w:r>
      <w:r w:rsidRPr="005E3042">
        <w:rPr>
          <w:rFonts w:ascii="Times New Roman" w:hAnsi="Times New Roman" w:cs="Times New Roman"/>
          <w:sz w:val="28"/>
          <w:szCs w:val="28"/>
        </w:rPr>
        <w:t xml:space="preserve"> розничную торговлю продовольственными товарами на территории </w:t>
      </w:r>
      <w:r>
        <w:rPr>
          <w:rFonts w:ascii="Times New Roman" w:hAnsi="Times New Roman" w:cs="Times New Roman"/>
          <w:sz w:val="28"/>
          <w:szCs w:val="28"/>
        </w:rPr>
        <w:t>Туруханского района;</w:t>
      </w:r>
    </w:p>
    <w:p w:rsidR="00042F22" w:rsidRDefault="00042F22" w:rsidP="00A86737">
      <w:pPr>
        <w:pStyle w:val="ConsPlusNormal"/>
        <w:ind w:firstLine="53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3) </w:t>
      </w:r>
      <w:r w:rsidR="002865B8">
        <w:rPr>
          <w:rFonts w:ascii="Times New Roman" w:hAnsi="Times New Roman" w:cs="Times New Roman"/>
          <w:sz w:val="28"/>
          <w:szCs w:val="28"/>
        </w:rPr>
        <w:t>имеется</w:t>
      </w:r>
      <w:r>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н</w:t>
      </w:r>
      <w:r w:rsidRPr="00042F22">
        <w:rPr>
          <w:rFonts w:ascii="Times New Roman" w:eastAsia="Calibri" w:hAnsi="Times New Roman" w:cs="Times New Roman"/>
          <w:sz w:val="28"/>
          <w:szCs w:val="28"/>
          <w:lang w:eastAsia="en-US"/>
        </w:rPr>
        <w:t>аличие торговых точек, реализующих продукты питания</w:t>
      </w:r>
      <w:r>
        <w:rPr>
          <w:rFonts w:ascii="Times New Roman" w:eastAsia="Calibri" w:hAnsi="Times New Roman" w:cs="Times New Roman"/>
          <w:sz w:val="28"/>
          <w:szCs w:val="28"/>
          <w:lang w:eastAsia="en-US"/>
        </w:rPr>
        <w:t>;</w:t>
      </w:r>
    </w:p>
    <w:p w:rsidR="002321EC" w:rsidRDefault="00127989" w:rsidP="002321E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2321EC">
        <w:rPr>
          <w:rFonts w:ascii="Times New Roman" w:hAnsi="Times New Roman" w:cs="Times New Roman"/>
          <w:sz w:val="28"/>
          <w:szCs w:val="28"/>
        </w:rPr>
        <w:t xml:space="preserve">) </w:t>
      </w:r>
      <w:r w:rsidR="002321EC" w:rsidRPr="00B7246F">
        <w:rPr>
          <w:rFonts w:ascii="Times New Roman" w:hAnsi="Times New Roman" w:cs="Times New Roman"/>
          <w:sz w:val="28"/>
          <w:szCs w:val="28"/>
        </w:rPr>
        <w:t>отсутствие ликвидацио</w:t>
      </w:r>
      <w:r w:rsidR="002321EC">
        <w:rPr>
          <w:rFonts w:ascii="Times New Roman" w:hAnsi="Times New Roman" w:cs="Times New Roman"/>
          <w:sz w:val="28"/>
          <w:szCs w:val="28"/>
        </w:rPr>
        <w:t>нных мер, процедур банкротства к участнику</w:t>
      </w:r>
      <w:r w:rsidR="002321EC" w:rsidRPr="00B7246F">
        <w:rPr>
          <w:rFonts w:ascii="Times New Roman" w:hAnsi="Times New Roman" w:cs="Times New Roman"/>
          <w:sz w:val="28"/>
          <w:szCs w:val="28"/>
        </w:rPr>
        <w:t xml:space="preserve"> </w:t>
      </w:r>
      <w:r w:rsidR="002321EC">
        <w:rPr>
          <w:rFonts w:ascii="Times New Roman" w:hAnsi="Times New Roman" w:cs="Times New Roman"/>
          <w:sz w:val="28"/>
          <w:szCs w:val="28"/>
        </w:rPr>
        <w:t xml:space="preserve">конкурсного </w:t>
      </w:r>
      <w:r w:rsidR="002321EC" w:rsidRPr="00B7246F">
        <w:rPr>
          <w:rFonts w:ascii="Times New Roman" w:hAnsi="Times New Roman" w:cs="Times New Roman"/>
          <w:sz w:val="28"/>
          <w:szCs w:val="28"/>
        </w:rPr>
        <w:t xml:space="preserve">отбора в порядке, предусмотренном </w:t>
      </w:r>
      <w:r w:rsidR="002321EC">
        <w:rPr>
          <w:rFonts w:ascii="Times New Roman" w:hAnsi="Times New Roman" w:cs="Times New Roman"/>
          <w:sz w:val="28"/>
          <w:szCs w:val="28"/>
        </w:rPr>
        <w:t>действующим законодательством</w:t>
      </w:r>
      <w:r w:rsidR="002321EC" w:rsidRPr="00B7246F">
        <w:rPr>
          <w:rFonts w:ascii="Times New Roman" w:hAnsi="Times New Roman" w:cs="Times New Roman"/>
          <w:sz w:val="28"/>
          <w:szCs w:val="28"/>
        </w:rPr>
        <w:t>, на день рассмотрения заявки на участие в конкурсн</w:t>
      </w:r>
      <w:r w:rsidR="00D9440C">
        <w:rPr>
          <w:rFonts w:ascii="Times New Roman" w:hAnsi="Times New Roman" w:cs="Times New Roman"/>
          <w:sz w:val="28"/>
          <w:szCs w:val="28"/>
        </w:rPr>
        <w:t>ом отборе;</w:t>
      </w:r>
    </w:p>
    <w:p w:rsidR="002321EC" w:rsidRPr="00042F22" w:rsidRDefault="00127989" w:rsidP="00D9440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002321EC">
        <w:rPr>
          <w:rFonts w:ascii="Times New Roman" w:hAnsi="Times New Roman" w:cs="Times New Roman"/>
          <w:sz w:val="28"/>
          <w:szCs w:val="28"/>
        </w:rPr>
        <w:t>) отсутствие задолженности по налогам, сборам и иным обязательным платежам в бюджеты бюджетной системы Российской Федерации.</w:t>
      </w:r>
    </w:p>
    <w:p w:rsidR="00A86737" w:rsidRPr="00A86737" w:rsidRDefault="00127989" w:rsidP="00A86737">
      <w:pPr>
        <w:widowControl w:val="0"/>
        <w:autoSpaceDE w:val="0"/>
        <w:autoSpaceDN w:val="0"/>
        <w:adjustRightInd w:val="0"/>
        <w:ind w:firstLine="539"/>
        <w:jc w:val="both"/>
        <w:rPr>
          <w:sz w:val="28"/>
          <w:szCs w:val="28"/>
        </w:rPr>
      </w:pPr>
      <w:r>
        <w:rPr>
          <w:sz w:val="28"/>
          <w:szCs w:val="28"/>
        </w:rPr>
        <w:t>6</w:t>
      </w:r>
      <w:r w:rsidR="00A86737" w:rsidRPr="00A86737">
        <w:rPr>
          <w:sz w:val="28"/>
          <w:szCs w:val="28"/>
        </w:rPr>
        <w:t>) заявители - субъекты малого и среднего предпринимательства несут следующие обязательства:</w:t>
      </w:r>
    </w:p>
    <w:p w:rsidR="00A86737" w:rsidRDefault="00A86737" w:rsidP="00A86737">
      <w:pPr>
        <w:widowControl w:val="0"/>
        <w:autoSpaceDE w:val="0"/>
        <w:autoSpaceDN w:val="0"/>
        <w:adjustRightInd w:val="0"/>
        <w:ind w:firstLine="539"/>
        <w:jc w:val="both"/>
        <w:rPr>
          <w:sz w:val="28"/>
          <w:szCs w:val="28"/>
        </w:rPr>
      </w:pPr>
      <w:bookmarkStart w:id="3" w:name="_Hlk161863390"/>
      <w:r w:rsidRPr="00A86737">
        <w:rPr>
          <w:sz w:val="28"/>
          <w:szCs w:val="28"/>
        </w:rPr>
        <w:t>состоят в Едином реестре субъектов малого и среднего предпринимательства;</w:t>
      </w:r>
    </w:p>
    <w:p w:rsidR="00D4728C" w:rsidRPr="00D4728C" w:rsidRDefault="00D4728C" w:rsidP="00D4728C">
      <w:pPr>
        <w:widowControl w:val="0"/>
        <w:autoSpaceDE w:val="0"/>
        <w:autoSpaceDN w:val="0"/>
        <w:adjustRightInd w:val="0"/>
        <w:ind w:firstLine="539"/>
        <w:jc w:val="both"/>
        <w:rPr>
          <w:sz w:val="28"/>
          <w:szCs w:val="28"/>
        </w:rPr>
      </w:pPr>
      <w:r w:rsidRPr="00D4728C">
        <w:rPr>
          <w:sz w:val="28"/>
          <w:szCs w:val="28"/>
        </w:rPr>
        <w:t xml:space="preserve">обеспечивают в предшествующем календарном году и в текущем году до даты подачи пакета документов размер среднемесячной заработной платы работников в расчете на одного </w:t>
      </w:r>
      <w:r w:rsidR="00127989">
        <w:rPr>
          <w:sz w:val="28"/>
          <w:szCs w:val="28"/>
        </w:rPr>
        <w:t xml:space="preserve">занятого </w:t>
      </w:r>
      <w:r w:rsidRPr="00D4728C">
        <w:rPr>
          <w:sz w:val="28"/>
          <w:szCs w:val="28"/>
        </w:rPr>
        <w:t xml:space="preserve">работника не менее величины минимального размера оплаты труда, установленного Федеральным </w:t>
      </w:r>
      <w:hyperlink r:id="rId15" w:history="1">
        <w:r w:rsidRPr="00D4728C">
          <w:rPr>
            <w:sz w:val="28"/>
            <w:szCs w:val="28"/>
          </w:rPr>
          <w:t>законодательством</w:t>
        </w:r>
      </w:hyperlink>
      <w:r w:rsidRPr="00D4728C">
        <w:rPr>
          <w:sz w:val="28"/>
          <w:szCs w:val="28"/>
        </w:rPr>
        <w:t>, с учетом районных коэффициентов и процентных надбавок, начисляемых в связи с работой в местностях с о</w:t>
      </w:r>
      <w:r w:rsidR="00127989">
        <w:rPr>
          <w:sz w:val="28"/>
          <w:szCs w:val="28"/>
        </w:rPr>
        <w:t>собыми климатическими условиями.</w:t>
      </w:r>
    </w:p>
    <w:bookmarkEnd w:id="3"/>
    <w:p w:rsidR="00563263" w:rsidRPr="009D4BA7" w:rsidRDefault="00563263" w:rsidP="00563263">
      <w:pPr>
        <w:widowControl w:val="0"/>
        <w:autoSpaceDE w:val="0"/>
        <w:autoSpaceDN w:val="0"/>
        <w:adjustRightInd w:val="0"/>
        <w:ind w:firstLine="539"/>
        <w:jc w:val="both"/>
        <w:rPr>
          <w:color w:val="000000"/>
          <w:sz w:val="28"/>
          <w:szCs w:val="28"/>
        </w:rPr>
      </w:pPr>
      <w:r w:rsidRPr="009D4BA7">
        <w:rPr>
          <w:sz w:val="28"/>
          <w:szCs w:val="28"/>
        </w:rPr>
        <w:tab/>
      </w:r>
      <w:r w:rsidRPr="009D4BA7">
        <w:rPr>
          <w:color w:val="000000"/>
          <w:sz w:val="28"/>
          <w:szCs w:val="28"/>
        </w:rPr>
        <w:t xml:space="preserve">1.9. </w:t>
      </w:r>
      <w:r w:rsidRPr="009D4BA7">
        <w:rPr>
          <w:sz w:val="28"/>
          <w:szCs w:val="28"/>
        </w:rPr>
        <w:t xml:space="preserve">Определение получателей Субсидии проводится исходя из наилучших условий достижения результатов, в </w:t>
      </w:r>
      <w:proofErr w:type="gramStart"/>
      <w:r w:rsidRPr="009D4BA7">
        <w:rPr>
          <w:sz w:val="28"/>
          <w:szCs w:val="28"/>
        </w:rPr>
        <w:t>целях</w:t>
      </w:r>
      <w:proofErr w:type="gramEnd"/>
      <w:r w:rsidRPr="009D4BA7">
        <w:rPr>
          <w:sz w:val="28"/>
          <w:szCs w:val="28"/>
        </w:rPr>
        <w:t xml:space="preserve"> достижения которых она предоставляется. </w:t>
      </w:r>
    </w:p>
    <w:p w:rsidR="00563263" w:rsidRPr="00563263" w:rsidRDefault="00563263" w:rsidP="009D4BA7">
      <w:pPr>
        <w:widowControl w:val="0"/>
        <w:autoSpaceDE w:val="0"/>
        <w:autoSpaceDN w:val="0"/>
        <w:adjustRightInd w:val="0"/>
        <w:ind w:firstLine="709"/>
        <w:jc w:val="both"/>
        <w:rPr>
          <w:color w:val="000000"/>
          <w:sz w:val="28"/>
          <w:szCs w:val="28"/>
        </w:rPr>
      </w:pPr>
      <w:r w:rsidRPr="00563263">
        <w:rPr>
          <w:color w:val="000000"/>
          <w:sz w:val="28"/>
          <w:szCs w:val="28"/>
        </w:rPr>
        <w:t>1.10 Субсидии предоставляются при условии заключения между администрацией Туруханского района и получателем Субсидии Соглашения.</w:t>
      </w:r>
    </w:p>
    <w:p w:rsidR="00075940" w:rsidRPr="00075940" w:rsidRDefault="00075940" w:rsidP="00563263">
      <w:pPr>
        <w:widowControl w:val="0"/>
        <w:tabs>
          <w:tab w:val="left" w:pos="934"/>
        </w:tabs>
        <w:autoSpaceDE w:val="0"/>
        <w:autoSpaceDN w:val="0"/>
        <w:adjustRightInd w:val="0"/>
        <w:ind w:firstLine="539"/>
        <w:jc w:val="both"/>
        <w:rPr>
          <w:sz w:val="28"/>
          <w:szCs w:val="28"/>
        </w:rPr>
      </w:pPr>
    </w:p>
    <w:p w:rsidR="00563263" w:rsidRPr="00563263" w:rsidRDefault="00563263" w:rsidP="00563263">
      <w:pPr>
        <w:pStyle w:val="ConsPlusNormal"/>
        <w:ind w:firstLine="0"/>
        <w:jc w:val="center"/>
        <w:outlineLvl w:val="1"/>
        <w:rPr>
          <w:rFonts w:ascii="Times New Roman" w:hAnsi="Times New Roman" w:cs="Times New Roman"/>
          <w:b/>
          <w:bCs/>
          <w:sz w:val="28"/>
          <w:szCs w:val="28"/>
        </w:rPr>
      </w:pPr>
      <w:r w:rsidRPr="009D4BA7">
        <w:rPr>
          <w:rFonts w:ascii="Times New Roman" w:hAnsi="Times New Roman" w:cs="Times New Roman"/>
          <w:sz w:val="28"/>
          <w:szCs w:val="28"/>
        </w:rPr>
        <w:tab/>
      </w:r>
      <w:r w:rsidRPr="00563263">
        <w:rPr>
          <w:rFonts w:ascii="Times New Roman" w:hAnsi="Times New Roman" w:cs="Times New Roman"/>
          <w:b/>
          <w:bCs/>
          <w:sz w:val="28"/>
          <w:szCs w:val="28"/>
        </w:rPr>
        <w:t>2. Порядок проведения конкурсного отбора получателей Субсидий</w:t>
      </w:r>
    </w:p>
    <w:p w:rsidR="00075940" w:rsidRDefault="00075940" w:rsidP="00563263">
      <w:pPr>
        <w:pStyle w:val="ConsPlusNormal"/>
        <w:widowControl/>
        <w:ind w:firstLine="0"/>
        <w:jc w:val="both"/>
        <w:outlineLvl w:val="1"/>
        <w:rPr>
          <w:rFonts w:ascii="Times New Roman" w:hAnsi="Times New Roman" w:cs="Times New Roman"/>
          <w:sz w:val="28"/>
          <w:szCs w:val="28"/>
          <w:highlight w:val="yellow"/>
        </w:rPr>
      </w:pPr>
    </w:p>
    <w:p w:rsidR="00563263" w:rsidRPr="007E0CD5" w:rsidRDefault="00563263" w:rsidP="009D4BA7">
      <w:pPr>
        <w:autoSpaceDE w:val="0"/>
        <w:autoSpaceDN w:val="0"/>
        <w:adjustRightInd w:val="0"/>
        <w:ind w:firstLine="709"/>
        <w:jc w:val="both"/>
        <w:rPr>
          <w:rFonts w:eastAsia="Calibri"/>
          <w:bCs/>
          <w:sz w:val="28"/>
          <w:szCs w:val="28"/>
        </w:rPr>
      </w:pPr>
      <w:r w:rsidRPr="00563263">
        <w:rPr>
          <w:rFonts w:eastAsia="Calibri"/>
          <w:sz w:val="28"/>
          <w:szCs w:val="28"/>
          <w:lang w:eastAsia="en-US"/>
        </w:rPr>
        <w:lastRenderedPageBreak/>
        <w:t xml:space="preserve">2.1. </w:t>
      </w:r>
      <w:r w:rsidRPr="007E0CD5">
        <w:rPr>
          <w:rFonts w:eastAsia="Calibri"/>
          <w:bCs/>
          <w:sz w:val="28"/>
          <w:szCs w:val="28"/>
        </w:rPr>
        <w:t>Конкурсный отбор получателей поддержк</w:t>
      </w:r>
      <w:r w:rsidR="00F8664D">
        <w:rPr>
          <w:rFonts w:eastAsia="Calibri"/>
          <w:bCs/>
          <w:sz w:val="28"/>
          <w:szCs w:val="28"/>
        </w:rPr>
        <w:t>и проводится посредством запрос предложений</w:t>
      </w:r>
      <w:r w:rsidRPr="007E0CD5">
        <w:rPr>
          <w:rFonts w:eastAsia="Calibri"/>
          <w:bCs/>
          <w:sz w:val="28"/>
          <w:szCs w:val="28"/>
        </w:rPr>
        <w:t>, исходя из соответствия участников конкурсного отбора критериям конкурсного отбора (далее - отбор).</w:t>
      </w:r>
    </w:p>
    <w:p w:rsidR="00563263" w:rsidRPr="00563263" w:rsidRDefault="00563263" w:rsidP="009D4BA7">
      <w:pPr>
        <w:autoSpaceDE w:val="0"/>
        <w:autoSpaceDN w:val="0"/>
        <w:adjustRightInd w:val="0"/>
        <w:ind w:firstLine="709"/>
        <w:jc w:val="both"/>
        <w:rPr>
          <w:rFonts w:eastAsia="Calibri"/>
          <w:bCs/>
          <w:sz w:val="28"/>
          <w:szCs w:val="28"/>
        </w:rPr>
      </w:pPr>
      <w:r w:rsidRPr="007E0CD5">
        <w:rPr>
          <w:rFonts w:eastAsia="Calibri"/>
          <w:bCs/>
          <w:sz w:val="28"/>
          <w:szCs w:val="28"/>
        </w:rPr>
        <w:t xml:space="preserve">2.2. Объявление о проведении отбора </w:t>
      </w:r>
      <w:r w:rsidRPr="007E0CD5">
        <w:rPr>
          <w:sz w:val="28"/>
          <w:szCs w:val="28"/>
        </w:rPr>
        <w:t>публикуется в общественно-политической газете Туруханского</w:t>
      </w:r>
      <w:r w:rsidRPr="00563263">
        <w:rPr>
          <w:sz w:val="28"/>
          <w:szCs w:val="28"/>
        </w:rPr>
        <w:t xml:space="preserve"> района «Маяк Севера», и</w:t>
      </w:r>
      <w:r w:rsidRPr="00563263">
        <w:rPr>
          <w:rFonts w:eastAsia="Calibri"/>
          <w:bCs/>
          <w:sz w:val="28"/>
          <w:szCs w:val="28"/>
        </w:rPr>
        <w:t xml:space="preserve"> размещается на</w:t>
      </w:r>
      <w:r w:rsidRPr="00563263">
        <w:rPr>
          <w:rFonts w:eastAsia="Calibri"/>
          <w:bCs/>
          <w:sz w:val="28"/>
          <w:szCs w:val="28"/>
        </w:rPr>
        <w:br/>
        <w:t>официальном сайте Туруханского района в сети «Интернет»:</w:t>
      </w:r>
      <w:r w:rsidR="005666B1">
        <w:rPr>
          <w:sz w:val="28"/>
          <w:szCs w:val="28"/>
        </w:rPr>
        <w:t xml:space="preserve"> http:www.admtr.ru, </w:t>
      </w:r>
      <w:r w:rsidR="005666B1" w:rsidRPr="005666B1">
        <w:rPr>
          <w:sz w:val="28"/>
          <w:szCs w:val="28"/>
        </w:rPr>
        <w:t>вкладка</w:t>
      </w:r>
      <w:r w:rsidR="00601198">
        <w:rPr>
          <w:sz w:val="28"/>
          <w:szCs w:val="28"/>
        </w:rPr>
        <w:t>:</w:t>
      </w:r>
      <w:r w:rsidR="005666B1" w:rsidRPr="005666B1">
        <w:rPr>
          <w:sz w:val="28"/>
          <w:szCs w:val="28"/>
        </w:rPr>
        <w:t xml:space="preserve"> Справочник жителя - Экономика - Информация для получателей  субсидии и (или грантов в форме субсидии), и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на которой обеспечивается проведение отбора (с размещением указателя страницы  Сайта на едином портале) извещение о проведении отбора для получения грантов в форме субсидий).</w:t>
      </w:r>
      <w:r w:rsidR="005666B1">
        <w:rPr>
          <w:sz w:val="28"/>
          <w:szCs w:val="28"/>
        </w:rPr>
        <w:t xml:space="preserve">» </w:t>
      </w:r>
      <w:r w:rsidRPr="00563263">
        <w:rPr>
          <w:sz w:val="28"/>
          <w:szCs w:val="28"/>
        </w:rPr>
        <w:t xml:space="preserve">не позднее 10 дней до дня окончания приема документов от претендентов для участия в отборе и </w:t>
      </w:r>
      <w:r w:rsidRPr="00563263">
        <w:rPr>
          <w:rFonts w:eastAsia="Calibri"/>
          <w:bCs/>
          <w:sz w:val="28"/>
          <w:szCs w:val="28"/>
        </w:rPr>
        <w:t>содержит:</w:t>
      </w:r>
    </w:p>
    <w:p w:rsidR="00563263" w:rsidRPr="00563263" w:rsidRDefault="00563263" w:rsidP="009D4BA7">
      <w:pPr>
        <w:widowControl w:val="0"/>
        <w:autoSpaceDE w:val="0"/>
        <w:autoSpaceDN w:val="0"/>
        <w:adjustRightInd w:val="0"/>
        <w:ind w:firstLine="709"/>
        <w:jc w:val="both"/>
        <w:rPr>
          <w:color w:val="FF0000"/>
          <w:sz w:val="28"/>
          <w:szCs w:val="28"/>
        </w:rPr>
      </w:pPr>
      <w:r w:rsidRPr="00563263">
        <w:rPr>
          <w:rFonts w:eastAsia="Calibri"/>
          <w:bCs/>
          <w:sz w:val="28"/>
          <w:szCs w:val="28"/>
        </w:rPr>
        <w:t>1) сроки проведения отбора (дату и время начала и окончания приема заявлений):</w:t>
      </w:r>
    </w:p>
    <w:p w:rsidR="00563263" w:rsidRPr="00563263" w:rsidRDefault="00563263" w:rsidP="009D4BA7">
      <w:pPr>
        <w:widowControl w:val="0"/>
        <w:autoSpaceDE w:val="0"/>
        <w:autoSpaceDN w:val="0"/>
        <w:adjustRightInd w:val="0"/>
        <w:ind w:firstLine="709"/>
        <w:jc w:val="both"/>
        <w:rPr>
          <w:rFonts w:eastAsia="Calibri"/>
          <w:bCs/>
          <w:sz w:val="28"/>
          <w:szCs w:val="28"/>
        </w:rPr>
      </w:pPr>
      <w:r w:rsidRPr="00563263">
        <w:rPr>
          <w:rFonts w:eastAsia="Calibri"/>
          <w:bCs/>
          <w:sz w:val="28"/>
          <w:szCs w:val="28"/>
        </w:rPr>
        <w:t xml:space="preserve">2) </w:t>
      </w:r>
      <w:r w:rsidRPr="00563263">
        <w:rPr>
          <w:sz w:val="28"/>
          <w:szCs w:val="28"/>
        </w:rPr>
        <w:t xml:space="preserve">наименование, место нахождения, почтовый адрес, адрес электронной почты </w:t>
      </w:r>
      <w:r w:rsidRPr="00563263">
        <w:rPr>
          <w:rFonts w:eastAsia="Calibri"/>
          <w:bCs/>
          <w:sz w:val="28"/>
          <w:szCs w:val="28"/>
        </w:rPr>
        <w:t>организатора проведения отбора;</w:t>
      </w:r>
    </w:p>
    <w:p w:rsidR="00563263" w:rsidRPr="00563263" w:rsidRDefault="00563263" w:rsidP="009D4BA7">
      <w:pPr>
        <w:widowControl w:val="0"/>
        <w:autoSpaceDE w:val="0"/>
        <w:autoSpaceDN w:val="0"/>
        <w:adjustRightInd w:val="0"/>
        <w:ind w:firstLine="709"/>
        <w:jc w:val="both"/>
        <w:rPr>
          <w:bCs/>
          <w:sz w:val="28"/>
          <w:szCs w:val="28"/>
        </w:rPr>
      </w:pPr>
      <w:r w:rsidRPr="00563263">
        <w:rPr>
          <w:bCs/>
          <w:sz w:val="28"/>
          <w:szCs w:val="28"/>
        </w:rPr>
        <w:t xml:space="preserve">3) критерии и требования к заявителям в соответствии с пунктами </w:t>
      </w:r>
      <w:r w:rsidR="00393AFC">
        <w:rPr>
          <w:bCs/>
          <w:sz w:val="28"/>
          <w:szCs w:val="28"/>
        </w:rPr>
        <w:t xml:space="preserve">      </w:t>
      </w:r>
      <w:hyperlink w:anchor="Par83" w:history="1">
        <w:r w:rsidRPr="00563263">
          <w:rPr>
            <w:bCs/>
            <w:sz w:val="28"/>
            <w:szCs w:val="28"/>
          </w:rPr>
          <w:t>1.8.</w:t>
        </w:r>
      </w:hyperlink>
      <w:r w:rsidR="00393AFC">
        <w:rPr>
          <w:bCs/>
          <w:sz w:val="28"/>
          <w:szCs w:val="28"/>
        </w:rPr>
        <w:t xml:space="preserve">; </w:t>
      </w:r>
      <w:r w:rsidRPr="00563263">
        <w:rPr>
          <w:bCs/>
          <w:sz w:val="28"/>
          <w:szCs w:val="28"/>
        </w:rPr>
        <w:t xml:space="preserve">2.7. настоящего Порядка и перечень документов для подтверждения соответствия заявителя указанным критериям и требованиям в соответствии с </w:t>
      </w:r>
      <w:hyperlink w:anchor="Par209" w:history="1">
        <w:r w:rsidRPr="00ED1A46">
          <w:rPr>
            <w:bCs/>
            <w:sz w:val="28"/>
            <w:szCs w:val="28"/>
          </w:rPr>
          <w:t>подпунктами 1</w:t>
        </w:r>
      </w:hyperlink>
      <w:r w:rsidRPr="00ED1A46">
        <w:rPr>
          <w:bCs/>
          <w:sz w:val="28"/>
          <w:szCs w:val="28"/>
        </w:rPr>
        <w:t xml:space="preserve"> - </w:t>
      </w:r>
      <w:hyperlink w:anchor="Par222" w:history="1">
        <w:r w:rsidRPr="00ED1A46">
          <w:rPr>
            <w:bCs/>
            <w:sz w:val="28"/>
            <w:szCs w:val="28"/>
          </w:rPr>
          <w:t xml:space="preserve">10 пункта </w:t>
        </w:r>
      </w:hyperlink>
      <w:r w:rsidRPr="00ED1A46">
        <w:rPr>
          <w:bCs/>
          <w:sz w:val="28"/>
          <w:szCs w:val="28"/>
        </w:rPr>
        <w:t>2.18 настоящего Порядка,</w:t>
      </w:r>
      <w:r w:rsidRPr="00563263">
        <w:rPr>
          <w:bCs/>
          <w:sz w:val="28"/>
          <w:szCs w:val="28"/>
        </w:rPr>
        <w:t xml:space="preserve"> которые заявитель вправе представить самостоятельно;</w:t>
      </w:r>
    </w:p>
    <w:p w:rsidR="00563263" w:rsidRPr="00563263" w:rsidRDefault="00563263" w:rsidP="009D4BA7">
      <w:pPr>
        <w:widowControl w:val="0"/>
        <w:tabs>
          <w:tab w:val="left" w:pos="2835"/>
        </w:tabs>
        <w:autoSpaceDE w:val="0"/>
        <w:autoSpaceDN w:val="0"/>
        <w:adjustRightInd w:val="0"/>
        <w:ind w:firstLine="709"/>
        <w:jc w:val="both"/>
        <w:rPr>
          <w:sz w:val="28"/>
          <w:szCs w:val="28"/>
        </w:rPr>
      </w:pPr>
      <w:r w:rsidRPr="00563263">
        <w:rPr>
          <w:bCs/>
          <w:sz w:val="28"/>
          <w:szCs w:val="28"/>
        </w:rPr>
        <w:t>4) порядок подачи заявлений</w:t>
      </w:r>
      <w:r w:rsidRPr="00563263">
        <w:rPr>
          <w:sz w:val="28"/>
          <w:szCs w:val="28"/>
        </w:rPr>
        <w:t xml:space="preserve"> заявителями и требования, предъявляемые к форме и содержанию подаваемых заявлений;</w:t>
      </w:r>
    </w:p>
    <w:p w:rsidR="00563263" w:rsidRPr="00563263" w:rsidRDefault="00563263" w:rsidP="009D4BA7">
      <w:pPr>
        <w:widowControl w:val="0"/>
        <w:autoSpaceDE w:val="0"/>
        <w:autoSpaceDN w:val="0"/>
        <w:adjustRightInd w:val="0"/>
        <w:ind w:firstLine="709"/>
        <w:jc w:val="both"/>
        <w:rPr>
          <w:sz w:val="28"/>
          <w:szCs w:val="28"/>
        </w:rPr>
      </w:pPr>
      <w:r w:rsidRPr="00563263">
        <w:rPr>
          <w:sz w:val="28"/>
          <w:szCs w:val="28"/>
        </w:rPr>
        <w:t>5) порядок отзыва, возврата заявлений, основания для возврата заявлений, порядок внесения изменений в заявления;</w:t>
      </w:r>
    </w:p>
    <w:p w:rsidR="00563263" w:rsidRPr="00563263" w:rsidRDefault="00563263" w:rsidP="009D4BA7">
      <w:pPr>
        <w:widowControl w:val="0"/>
        <w:autoSpaceDE w:val="0"/>
        <w:autoSpaceDN w:val="0"/>
        <w:adjustRightInd w:val="0"/>
        <w:ind w:firstLine="709"/>
        <w:jc w:val="both"/>
        <w:rPr>
          <w:sz w:val="28"/>
          <w:szCs w:val="28"/>
        </w:rPr>
      </w:pPr>
      <w:r w:rsidRPr="00563263">
        <w:rPr>
          <w:sz w:val="28"/>
          <w:szCs w:val="28"/>
        </w:rPr>
        <w:t>6) правила рассмотрения и оценки заявлений;</w:t>
      </w:r>
    </w:p>
    <w:p w:rsidR="00563263" w:rsidRPr="00563263" w:rsidRDefault="00563263" w:rsidP="009D4BA7">
      <w:pPr>
        <w:widowControl w:val="0"/>
        <w:autoSpaceDE w:val="0"/>
        <w:autoSpaceDN w:val="0"/>
        <w:adjustRightInd w:val="0"/>
        <w:ind w:firstLine="709"/>
        <w:jc w:val="both"/>
        <w:rPr>
          <w:sz w:val="28"/>
          <w:szCs w:val="28"/>
        </w:rPr>
      </w:pPr>
      <w:r w:rsidRPr="00563263">
        <w:rPr>
          <w:sz w:val="28"/>
          <w:szCs w:val="28"/>
        </w:rPr>
        <w:t>7)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563263" w:rsidRPr="00563263" w:rsidRDefault="00563263" w:rsidP="009D4BA7">
      <w:pPr>
        <w:widowControl w:val="0"/>
        <w:autoSpaceDE w:val="0"/>
        <w:autoSpaceDN w:val="0"/>
        <w:adjustRightInd w:val="0"/>
        <w:ind w:firstLine="709"/>
        <w:jc w:val="both"/>
        <w:rPr>
          <w:sz w:val="28"/>
          <w:szCs w:val="28"/>
        </w:rPr>
      </w:pPr>
      <w:r w:rsidRPr="00563263">
        <w:rPr>
          <w:sz w:val="28"/>
          <w:szCs w:val="28"/>
        </w:rPr>
        <w:t>8) срок, в течение которого получатель Субсидии должен подписать Соглашение;</w:t>
      </w:r>
    </w:p>
    <w:p w:rsidR="00563263" w:rsidRPr="00563263" w:rsidRDefault="00563263" w:rsidP="009D4BA7">
      <w:pPr>
        <w:widowControl w:val="0"/>
        <w:autoSpaceDE w:val="0"/>
        <w:autoSpaceDN w:val="0"/>
        <w:adjustRightInd w:val="0"/>
        <w:ind w:firstLine="709"/>
        <w:jc w:val="both"/>
        <w:rPr>
          <w:sz w:val="28"/>
          <w:szCs w:val="28"/>
        </w:rPr>
      </w:pPr>
      <w:r w:rsidRPr="00563263">
        <w:rPr>
          <w:sz w:val="28"/>
          <w:szCs w:val="28"/>
        </w:rPr>
        <w:t>9) условия признания получателя Субсидии уклонившимся от заключения Соглашения;</w:t>
      </w:r>
    </w:p>
    <w:p w:rsidR="00563263" w:rsidRPr="00563263" w:rsidRDefault="00563263" w:rsidP="00ED1A46">
      <w:pPr>
        <w:pStyle w:val="a3"/>
        <w:tabs>
          <w:tab w:val="left" w:pos="993"/>
        </w:tabs>
        <w:spacing w:line="228" w:lineRule="auto"/>
        <w:ind w:firstLine="720"/>
        <w:rPr>
          <w:sz w:val="28"/>
          <w:szCs w:val="28"/>
        </w:rPr>
      </w:pPr>
      <w:r w:rsidRPr="00563263">
        <w:rPr>
          <w:sz w:val="28"/>
          <w:szCs w:val="28"/>
        </w:rPr>
        <w:t>10) дату размещения результатов отб</w:t>
      </w:r>
      <w:r w:rsidR="00C804BE">
        <w:rPr>
          <w:sz w:val="28"/>
          <w:szCs w:val="28"/>
        </w:rPr>
        <w:t>ора на официальном сайте района</w:t>
      </w:r>
      <w:r w:rsidRPr="00563263">
        <w:rPr>
          <w:sz w:val="28"/>
          <w:szCs w:val="28"/>
        </w:rPr>
        <w:t xml:space="preserve"> </w:t>
      </w:r>
      <w:r w:rsidR="00C804BE" w:rsidRPr="00C804BE">
        <w:rPr>
          <w:rFonts w:eastAsia="Calibri"/>
          <w:bCs/>
          <w:sz w:val="28"/>
          <w:szCs w:val="28"/>
        </w:rPr>
        <w:t>в сети «Интернет»:</w:t>
      </w:r>
      <w:r w:rsidR="00C804BE" w:rsidRPr="00C804BE">
        <w:rPr>
          <w:sz w:val="28"/>
          <w:szCs w:val="28"/>
        </w:rPr>
        <w:t xml:space="preserve"> http:www.admtr.ru, вкладка: Справочник жителя - Экономика - Информация для получателей  субсидии и (или грантов в форме субсидии) и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которая не может быть позднее 14-го календарного дня, следующего за днем оп</w:t>
      </w:r>
      <w:r w:rsidR="00ED1A46">
        <w:rPr>
          <w:sz w:val="28"/>
          <w:szCs w:val="28"/>
        </w:rPr>
        <w:t xml:space="preserve">ределения получателя Субсидии.», </w:t>
      </w:r>
      <w:r w:rsidRPr="00563263">
        <w:rPr>
          <w:sz w:val="28"/>
          <w:szCs w:val="28"/>
        </w:rPr>
        <w:t>которая не может быть позднее 14-го календарного дня, следующего за днем определения получателя Субсидии.</w:t>
      </w:r>
    </w:p>
    <w:p w:rsidR="00563263" w:rsidRPr="00563263" w:rsidRDefault="00563263" w:rsidP="009D4BA7">
      <w:pPr>
        <w:autoSpaceDE w:val="0"/>
        <w:autoSpaceDN w:val="0"/>
        <w:adjustRightInd w:val="0"/>
        <w:ind w:firstLine="709"/>
        <w:jc w:val="both"/>
        <w:rPr>
          <w:rFonts w:eastAsia="Calibri"/>
          <w:bCs/>
          <w:sz w:val="28"/>
          <w:szCs w:val="28"/>
        </w:rPr>
      </w:pPr>
      <w:r w:rsidRPr="00563263">
        <w:rPr>
          <w:rFonts w:eastAsia="Calibri"/>
          <w:bCs/>
          <w:sz w:val="28"/>
          <w:szCs w:val="28"/>
        </w:rPr>
        <w:lastRenderedPageBreak/>
        <w:t>2.3. Администрация Туруханского района (в лице управления экономики, планирования и перспективного развития), как уполномоченный орган на проведение отбора:</w:t>
      </w:r>
    </w:p>
    <w:p w:rsidR="00563263" w:rsidRPr="00563263" w:rsidRDefault="00563263" w:rsidP="009D4BA7">
      <w:pPr>
        <w:autoSpaceDE w:val="0"/>
        <w:autoSpaceDN w:val="0"/>
        <w:adjustRightInd w:val="0"/>
        <w:ind w:firstLine="709"/>
        <w:jc w:val="both"/>
        <w:rPr>
          <w:bCs/>
          <w:sz w:val="28"/>
          <w:szCs w:val="28"/>
        </w:rPr>
      </w:pPr>
      <w:r w:rsidRPr="00563263">
        <w:rPr>
          <w:rFonts w:eastAsia="Calibri"/>
          <w:bCs/>
          <w:sz w:val="28"/>
          <w:szCs w:val="28"/>
        </w:rPr>
        <w:t xml:space="preserve">1) организует </w:t>
      </w:r>
      <w:r w:rsidRPr="00563263">
        <w:rPr>
          <w:bCs/>
          <w:sz w:val="28"/>
          <w:szCs w:val="28"/>
        </w:rPr>
        <w:t xml:space="preserve">проведение отбора с соблюдением требований, установленных </w:t>
      </w:r>
      <w:hyperlink w:anchor="Par97" w:history="1">
        <w:r w:rsidRPr="00563263">
          <w:rPr>
            <w:bCs/>
            <w:sz w:val="28"/>
            <w:szCs w:val="28"/>
          </w:rPr>
          <w:t>пунктом 2.2</w:t>
        </w:r>
      </w:hyperlink>
      <w:r w:rsidRPr="00563263">
        <w:rPr>
          <w:bCs/>
          <w:sz w:val="28"/>
          <w:szCs w:val="28"/>
        </w:rPr>
        <w:t>.  настоящего Порядка;</w:t>
      </w:r>
    </w:p>
    <w:p w:rsidR="00563263" w:rsidRPr="00563263" w:rsidRDefault="00563263" w:rsidP="009D4BA7">
      <w:pPr>
        <w:autoSpaceDE w:val="0"/>
        <w:autoSpaceDN w:val="0"/>
        <w:adjustRightInd w:val="0"/>
        <w:ind w:firstLine="709"/>
        <w:jc w:val="both"/>
        <w:rPr>
          <w:sz w:val="28"/>
          <w:szCs w:val="28"/>
        </w:rPr>
      </w:pPr>
      <w:r w:rsidRPr="00563263">
        <w:rPr>
          <w:bCs/>
          <w:sz w:val="28"/>
          <w:szCs w:val="28"/>
        </w:rPr>
        <w:t>2) информирует</w:t>
      </w:r>
      <w:r w:rsidRPr="00563263">
        <w:rPr>
          <w:sz w:val="28"/>
          <w:szCs w:val="28"/>
        </w:rPr>
        <w:t xml:space="preserve">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w:t>
      </w:r>
    </w:p>
    <w:p w:rsidR="00563263" w:rsidRPr="00563263" w:rsidRDefault="00563263" w:rsidP="009D4BA7">
      <w:pPr>
        <w:autoSpaceDE w:val="0"/>
        <w:autoSpaceDN w:val="0"/>
        <w:adjustRightInd w:val="0"/>
        <w:ind w:firstLine="709"/>
        <w:jc w:val="both"/>
        <w:rPr>
          <w:sz w:val="28"/>
          <w:szCs w:val="28"/>
        </w:rPr>
      </w:pPr>
      <w:r w:rsidRPr="00563263">
        <w:rPr>
          <w:sz w:val="28"/>
          <w:szCs w:val="28"/>
        </w:rPr>
        <w:t>3)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rsidR="00563263" w:rsidRPr="007E0CD5" w:rsidRDefault="00563263" w:rsidP="009D4BA7">
      <w:pPr>
        <w:autoSpaceDE w:val="0"/>
        <w:autoSpaceDN w:val="0"/>
        <w:adjustRightInd w:val="0"/>
        <w:ind w:firstLine="709"/>
        <w:jc w:val="both"/>
        <w:rPr>
          <w:bCs/>
          <w:sz w:val="28"/>
          <w:szCs w:val="28"/>
        </w:rPr>
      </w:pPr>
      <w:r w:rsidRPr="007E0CD5">
        <w:rPr>
          <w:sz w:val="28"/>
          <w:szCs w:val="28"/>
        </w:rPr>
        <w:t>2.4. В случае, если на участие в отборе подано одно заявление, о</w:t>
      </w:r>
      <w:r w:rsidRPr="007E0CD5">
        <w:rPr>
          <w:bCs/>
          <w:sz w:val="28"/>
          <w:szCs w:val="28"/>
        </w:rPr>
        <w:t>тбор признается состоявшимся.</w:t>
      </w:r>
    </w:p>
    <w:p w:rsidR="00ED777B" w:rsidRDefault="00ED777B" w:rsidP="009D4BA7">
      <w:pPr>
        <w:autoSpaceDE w:val="0"/>
        <w:autoSpaceDN w:val="0"/>
        <w:adjustRightInd w:val="0"/>
        <w:ind w:firstLine="709"/>
        <w:jc w:val="both"/>
        <w:rPr>
          <w:sz w:val="28"/>
          <w:szCs w:val="28"/>
        </w:rPr>
      </w:pPr>
      <w:r w:rsidRPr="00ED777B">
        <w:rPr>
          <w:sz w:val="28"/>
          <w:szCs w:val="28"/>
        </w:rPr>
        <w:t>2.5. Администрация имеет право на проведение дополнительного отбора:</w:t>
      </w:r>
    </w:p>
    <w:p w:rsidR="00ED777B" w:rsidRPr="00ED777B" w:rsidRDefault="00ED777B" w:rsidP="009D4BA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в</w:t>
      </w:r>
      <w:r w:rsidRPr="00916FBE">
        <w:rPr>
          <w:rFonts w:ascii="Times New Roman" w:hAnsi="Times New Roman" w:cs="Times New Roman"/>
          <w:sz w:val="28"/>
          <w:szCs w:val="28"/>
        </w:rPr>
        <w:t xml:space="preserve"> случае дополнительной необходимости в обеспечении потребностей населения основными продуктами питания и при наличии финансовых возможностей допускается проведение дополнительных конкурсных отборов</w:t>
      </w:r>
      <w:r>
        <w:rPr>
          <w:rFonts w:ascii="Times New Roman" w:hAnsi="Times New Roman" w:cs="Times New Roman"/>
          <w:sz w:val="28"/>
          <w:szCs w:val="28"/>
        </w:rPr>
        <w:t>.</w:t>
      </w:r>
    </w:p>
    <w:p w:rsidR="00ED777B" w:rsidRPr="00ED777B" w:rsidRDefault="00ED777B" w:rsidP="009D4BA7">
      <w:pPr>
        <w:autoSpaceDE w:val="0"/>
        <w:autoSpaceDN w:val="0"/>
        <w:adjustRightInd w:val="0"/>
        <w:ind w:firstLine="709"/>
        <w:jc w:val="both"/>
        <w:rPr>
          <w:sz w:val="28"/>
          <w:szCs w:val="28"/>
        </w:rPr>
      </w:pPr>
      <w:r w:rsidRPr="00ED777B">
        <w:rPr>
          <w:sz w:val="28"/>
          <w:szCs w:val="28"/>
        </w:rPr>
        <w:t>2) если по результатам проведения отбора бюджетные ассигнования, предусмотренные для предоставления Субсидии в текущем финансовом году, не освоены, либо освоены не в полном объеме.</w:t>
      </w:r>
    </w:p>
    <w:p w:rsidR="00ED777B" w:rsidRPr="00ED777B" w:rsidRDefault="00ED777B" w:rsidP="009D4BA7">
      <w:pPr>
        <w:autoSpaceDE w:val="0"/>
        <w:autoSpaceDN w:val="0"/>
        <w:adjustRightInd w:val="0"/>
        <w:ind w:firstLine="709"/>
        <w:jc w:val="both"/>
        <w:rPr>
          <w:rFonts w:eastAsia="Calibri"/>
          <w:b/>
          <w:sz w:val="28"/>
          <w:szCs w:val="28"/>
        </w:rPr>
      </w:pPr>
      <w:r w:rsidRPr="00ED777B">
        <w:rPr>
          <w:rFonts w:eastAsia="Calibri"/>
          <w:bCs/>
          <w:sz w:val="28"/>
          <w:szCs w:val="28"/>
        </w:rPr>
        <w:t>2.6. На дату подачи заявления, участники должны соответствовать критериям, установленным пунктом 1.8.  и требованиям, согласно пункту 2.7. настоящего Порядка.</w:t>
      </w:r>
      <w:r w:rsidRPr="00ED777B">
        <w:rPr>
          <w:rFonts w:eastAsia="Calibri"/>
          <w:b/>
          <w:sz w:val="28"/>
          <w:szCs w:val="28"/>
        </w:rPr>
        <w:t xml:space="preserve"> </w:t>
      </w:r>
      <w:bookmarkStart w:id="4" w:name="Par141"/>
      <w:bookmarkStart w:id="5" w:name="_Hlk158072250"/>
      <w:bookmarkEnd w:id="4"/>
    </w:p>
    <w:p w:rsidR="00ED777B" w:rsidRPr="00ED777B" w:rsidRDefault="00ED777B" w:rsidP="009D4BA7">
      <w:pPr>
        <w:autoSpaceDE w:val="0"/>
        <w:autoSpaceDN w:val="0"/>
        <w:adjustRightInd w:val="0"/>
        <w:ind w:firstLine="709"/>
        <w:jc w:val="both"/>
        <w:rPr>
          <w:sz w:val="28"/>
          <w:szCs w:val="28"/>
        </w:rPr>
      </w:pPr>
      <w:r w:rsidRPr="00ED777B">
        <w:rPr>
          <w:sz w:val="28"/>
          <w:szCs w:val="28"/>
        </w:rPr>
        <w:t>2.7. В отборе принимают участие заявители (получатели субсидий), которые на 1-е число месяца, предшествующего месяцу, в котором планируется заключение договора о предоставлении субсидии (в случае принятия решения о соответствии пакета документов условиям проведения отбора и условиям предоставления субсидии), соответствуют следующим требованиям:</w:t>
      </w:r>
      <w:bookmarkStart w:id="6" w:name="Par85"/>
      <w:bookmarkEnd w:id="6"/>
    </w:p>
    <w:p w:rsidR="00ED777B" w:rsidRPr="00ED777B" w:rsidRDefault="00ED777B" w:rsidP="009D4BA7">
      <w:pPr>
        <w:autoSpaceDE w:val="0"/>
        <w:autoSpaceDN w:val="0"/>
        <w:adjustRightInd w:val="0"/>
        <w:ind w:firstLine="709"/>
        <w:jc w:val="both"/>
        <w:rPr>
          <w:sz w:val="28"/>
          <w:szCs w:val="28"/>
        </w:rPr>
      </w:pPr>
      <w:r w:rsidRPr="00ED777B">
        <w:rPr>
          <w:sz w:val="28"/>
          <w:szCs w:val="28"/>
        </w:rPr>
        <w:t>1) не являются</w:t>
      </w:r>
      <w:r w:rsidRPr="00ED777B">
        <w:rPr>
          <w:color w:val="000000"/>
          <w:sz w:val="28"/>
          <w:szCs w:val="28"/>
        </w:rPr>
        <w:t xml:space="preserve"> получателями иных  финансовых выплат на осуществление предпринимательской деятельности, предоставляемых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w:t>
      </w:r>
      <w:r w:rsidRPr="00ED777B">
        <w:rPr>
          <w:color w:val="000000"/>
          <w:sz w:val="28"/>
          <w:szCs w:val="28"/>
        </w:rPr>
        <w:lastRenderedPageBreak/>
        <w:t xml:space="preserve">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w:t>
      </w:r>
      <w:hyperlink r:id="rId16">
        <w:r w:rsidRPr="00ED777B">
          <w:rPr>
            <w:color w:val="000000"/>
            <w:sz w:val="28"/>
            <w:szCs w:val="28"/>
          </w:rPr>
          <w:t>Порядком</w:t>
        </w:r>
      </w:hyperlink>
      <w:r w:rsidRPr="00ED777B">
        <w:rPr>
          <w:color w:val="000000"/>
          <w:sz w:val="28"/>
          <w:szCs w:val="28"/>
        </w:rPr>
        <w:t xml:space="preserve"> назначения государственной социальной помощи на </w:t>
      </w:r>
      <w:r w:rsidRPr="00ED777B">
        <w:rPr>
          <w:sz w:val="28"/>
          <w:szCs w:val="28"/>
        </w:rPr>
        <w:t>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rsidR="00ED777B" w:rsidRPr="00ED777B" w:rsidRDefault="00ED777B" w:rsidP="009D4BA7">
      <w:pPr>
        <w:autoSpaceDE w:val="0"/>
        <w:autoSpaceDN w:val="0"/>
        <w:adjustRightInd w:val="0"/>
        <w:ind w:firstLine="709"/>
        <w:jc w:val="both"/>
        <w:rPr>
          <w:sz w:val="28"/>
          <w:szCs w:val="28"/>
        </w:rPr>
      </w:pPr>
      <w:r w:rsidRPr="00ED777B">
        <w:rPr>
          <w:sz w:val="28"/>
          <w:szCs w:val="28"/>
        </w:rPr>
        <w:t xml:space="preserve">2) на едином налоговом счете отсутствует или не превышает размер, определенный </w:t>
      </w:r>
      <w:hyperlink r:id="rId17" w:history="1">
        <w:r w:rsidRPr="00ED777B">
          <w:rPr>
            <w:sz w:val="28"/>
            <w:szCs w:val="28"/>
          </w:rPr>
          <w:t>пунктом 3 статьи 47</w:t>
        </w:r>
      </w:hyperlink>
      <w:r w:rsidRPr="00ED777B">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777B" w:rsidRPr="00ED777B" w:rsidRDefault="00ED777B" w:rsidP="009D4BA7">
      <w:pPr>
        <w:autoSpaceDE w:val="0"/>
        <w:autoSpaceDN w:val="0"/>
        <w:adjustRightInd w:val="0"/>
        <w:ind w:firstLine="709"/>
        <w:jc w:val="both"/>
        <w:rPr>
          <w:sz w:val="28"/>
          <w:szCs w:val="28"/>
        </w:rPr>
      </w:pPr>
      <w:bookmarkStart w:id="7" w:name="Par89"/>
      <w:bookmarkEnd w:id="7"/>
      <w:r w:rsidRPr="00ED777B">
        <w:rPr>
          <w:sz w:val="28"/>
          <w:szCs w:val="28"/>
        </w:rPr>
        <w:t xml:space="preserve">3) </w:t>
      </w:r>
      <w:bookmarkStart w:id="8" w:name="_Hlk158240531"/>
      <w:r w:rsidRPr="00ED777B">
        <w:rPr>
          <w:sz w:val="28"/>
          <w:szCs w:val="28"/>
        </w:rPr>
        <w:t>отсутствует просроченная задолженность по возврату в бюджет Туруханского района,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муниципального района (за исключением случаев, установленных соответственно высшим исполнительным органом субъекта Российской Федерации);</w:t>
      </w:r>
      <w:bookmarkEnd w:id="8"/>
    </w:p>
    <w:p w:rsidR="00ED777B" w:rsidRPr="00ED777B" w:rsidRDefault="00ED777B" w:rsidP="009D4BA7">
      <w:pPr>
        <w:autoSpaceDE w:val="0"/>
        <w:autoSpaceDN w:val="0"/>
        <w:adjustRightInd w:val="0"/>
        <w:ind w:firstLine="709"/>
        <w:jc w:val="both"/>
        <w:rPr>
          <w:sz w:val="28"/>
          <w:szCs w:val="28"/>
        </w:rPr>
      </w:pPr>
      <w:r w:rsidRPr="00ED777B">
        <w:rPr>
          <w:sz w:val="28"/>
          <w:szCs w:val="28"/>
        </w:rPr>
        <w:t xml:space="preserve">4) являясь юридическим лицом, не должен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(в соответствие с Федеральным </w:t>
      </w:r>
      <w:hyperlink r:id="rId18" w:history="1">
        <w:r w:rsidRPr="00ED777B">
          <w:rPr>
            <w:sz w:val="28"/>
            <w:szCs w:val="28"/>
          </w:rPr>
          <w:t>законом</w:t>
        </w:r>
      </w:hyperlink>
      <w:r w:rsidRPr="00ED777B">
        <w:rPr>
          <w:sz w:val="28"/>
          <w:szCs w:val="28"/>
        </w:rPr>
        <w:t xml:space="preserve"> от 26.10.2002 №127-ФЗ «О несостоятельности (банкротстве)»,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ED777B" w:rsidRPr="00ED777B" w:rsidRDefault="00ED777B" w:rsidP="009D4BA7">
      <w:pPr>
        <w:autoSpaceDE w:val="0"/>
        <w:autoSpaceDN w:val="0"/>
        <w:adjustRightInd w:val="0"/>
        <w:ind w:firstLine="709"/>
        <w:jc w:val="both"/>
        <w:rPr>
          <w:sz w:val="28"/>
          <w:szCs w:val="28"/>
        </w:rPr>
      </w:pPr>
      <w:r w:rsidRPr="00ED777B">
        <w:rPr>
          <w:sz w:val="28"/>
          <w:szCs w:val="28"/>
        </w:rPr>
        <w:t>5) отсутствовать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ED777B" w:rsidRPr="00ED777B" w:rsidRDefault="00ED777B" w:rsidP="009D4BA7">
      <w:pPr>
        <w:autoSpaceDE w:val="0"/>
        <w:autoSpaceDN w:val="0"/>
        <w:adjustRightInd w:val="0"/>
        <w:ind w:firstLine="709"/>
        <w:jc w:val="both"/>
        <w:rPr>
          <w:sz w:val="28"/>
          <w:szCs w:val="28"/>
        </w:rPr>
      </w:pPr>
      <w:r w:rsidRPr="00ED777B">
        <w:rPr>
          <w:sz w:val="28"/>
          <w:szCs w:val="28"/>
        </w:rPr>
        <w:t xml:space="preserve">6)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9" w:history="1">
        <w:r w:rsidRPr="00ED777B">
          <w:rPr>
            <w:sz w:val="28"/>
            <w:szCs w:val="28"/>
          </w:rPr>
          <w:t>перечень</w:t>
        </w:r>
      </w:hyperlink>
      <w:r w:rsidRPr="00ED777B">
        <w:rPr>
          <w:sz w:val="28"/>
          <w:szCs w:val="28"/>
        </w:rPr>
        <w:t xml:space="preserve"> государств и территорий, используемых для промежуточного (офшорного) </w:t>
      </w:r>
      <w:r w:rsidRPr="00ED777B">
        <w:rPr>
          <w:sz w:val="28"/>
          <w:szCs w:val="28"/>
        </w:rP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D777B" w:rsidRPr="00ED777B" w:rsidRDefault="00ED777B" w:rsidP="009D4BA7">
      <w:pPr>
        <w:autoSpaceDE w:val="0"/>
        <w:autoSpaceDN w:val="0"/>
        <w:adjustRightInd w:val="0"/>
        <w:ind w:firstLine="709"/>
        <w:jc w:val="both"/>
        <w:rPr>
          <w:sz w:val="28"/>
          <w:szCs w:val="28"/>
        </w:rPr>
      </w:pPr>
      <w:r w:rsidRPr="00ED777B">
        <w:rPr>
          <w:sz w:val="28"/>
          <w:szCs w:val="28"/>
        </w:rPr>
        <w:t>7)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777B" w:rsidRPr="00ED777B" w:rsidRDefault="00ED777B" w:rsidP="009D4BA7">
      <w:pPr>
        <w:autoSpaceDE w:val="0"/>
        <w:autoSpaceDN w:val="0"/>
        <w:adjustRightInd w:val="0"/>
        <w:ind w:firstLine="709"/>
        <w:jc w:val="both"/>
        <w:rPr>
          <w:sz w:val="28"/>
          <w:szCs w:val="28"/>
        </w:rPr>
      </w:pPr>
      <w:r w:rsidRPr="00ED777B">
        <w:rPr>
          <w:sz w:val="28"/>
          <w:szCs w:val="28"/>
        </w:rPr>
        <w:t xml:space="preserve">8) не является иностранным агентом в соответствии с Федеральным </w:t>
      </w:r>
      <w:hyperlink r:id="rId20" w:history="1">
        <w:r w:rsidRPr="00ED777B">
          <w:rPr>
            <w:sz w:val="28"/>
            <w:szCs w:val="28"/>
          </w:rPr>
          <w:t>законом</w:t>
        </w:r>
      </w:hyperlink>
      <w:r w:rsidRPr="00ED777B">
        <w:rPr>
          <w:sz w:val="28"/>
          <w:szCs w:val="28"/>
        </w:rPr>
        <w:t xml:space="preserve"> «О контроле за деятельностью лиц, находящихся под иностранным влиянием»;</w:t>
      </w:r>
    </w:p>
    <w:p w:rsidR="00ED777B" w:rsidRPr="00ED777B" w:rsidRDefault="00ED777B" w:rsidP="009D4BA7">
      <w:pPr>
        <w:autoSpaceDE w:val="0"/>
        <w:autoSpaceDN w:val="0"/>
        <w:adjustRightInd w:val="0"/>
        <w:ind w:firstLine="709"/>
        <w:jc w:val="both"/>
        <w:rPr>
          <w:sz w:val="28"/>
          <w:szCs w:val="28"/>
        </w:rPr>
      </w:pPr>
      <w:r w:rsidRPr="00ED777B">
        <w:rPr>
          <w:sz w:val="28"/>
          <w:szCs w:val="28"/>
        </w:rPr>
        <w:t>9) не получает средств из бюджета Туруханского района, на основании иных муниципальных правовых актов в целях возмещения (финансового обеспечения) одних и тех же затрат (части затрат) на цели, установленные настоящим Порядком;</w:t>
      </w:r>
    </w:p>
    <w:p w:rsidR="00ED777B" w:rsidRPr="00ED777B" w:rsidRDefault="00ED777B" w:rsidP="009D4BA7">
      <w:pPr>
        <w:autoSpaceDE w:val="0"/>
        <w:autoSpaceDN w:val="0"/>
        <w:adjustRightInd w:val="0"/>
        <w:ind w:firstLine="709"/>
        <w:jc w:val="both"/>
        <w:rPr>
          <w:sz w:val="28"/>
          <w:szCs w:val="28"/>
        </w:rPr>
      </w:pPr>
      <w:r w:rsidRPr="00ED777B">
        <w:rPr>
          <w:sz w:val="28"/>
          <w:szCs w:val="28"/>
        </w:rPr>
        <w:t>10) иметь наличие обязательств о сохранении получателем поддержки численности занятых и заработной платы на уровне не менее минимального размера оплаты труда с учетом районного коэффициента и северной надбавки (для субъектов малого и среднего предпринимательства, имеющих работников);</w:t>
      </w:r>
    </w:p>
    <w:p w:rsidR="00ED777B" w:rsidRPr="00ED777B" w:rsidRDefault="000819CE" w:rsidP="00ED777B">
      <w:pPr>
        <w:widowControl w:val="0"/>
        <w:autoSpaceDE w:val="0"/>
        <w:autoSpaceDN w:val="0"/>
        <w:ind w:firstLine="709"/>
        <w:jc w:val="both"/>
        <w:rPr>
          <w:color w:val="000000"/>
          <w:sz w:val="28"/>
          <w:szCs w:val="28"/>
        </w:rPr>
      </w:pPr>
      <w:r>
        <w:rPr>
          <w:color w:val="000000"/>
          <w:sz w:val="28"/>
          <w:szCs w:val="28"/>
        </w:rPr>
        <w:t>11</w:t>
      </w:r>
      <w:r w:rsidR="00ED777B" w:rsidRPr="00ED777B">
        <w:rPr>
          <w:color w:val="000000"/>
          <w:sz w:val="28"/>
          <w:szCs w:val="28"/>
        </w:rPr>
        <w:t xml:space="preserve">) субъект малого и среднего предпринимательства обязуется </w:t>
      </w:r>
      <w:r w:rsidR="00ED777B" w:rsidRPr="00ED777B">
        <w:rPr>
          <w:color w:val="000000"/>
          <w:sz w:val="28"/>
          <w:szCs w:val="28"/>
        </w:rPr>
        <w:br/>
        <w:t>не прек</w:t>
      </w:r>
      <w:r w:rsidR="00ED777B">
        <w:rPr>
          <w:color w:val="000000"/>
          <w:sz w:val="28"/>
          <w:szCs w:val="28"/>
        </w:rPr>
        <w:t>ращать деятельность в течение 12</w:t>
      </w:r>
      <w:r w:rsidR="00ED777B" w:rsidRPr="00ED777B">
        <w:rPr>
          <w:color w:val="000000"/>
          <w:sz w:val="28"/>
          <w:szCs w:val="28"/>
        </w:rPr>
        <w:t xml:space="preserve"> месяцев после получения субсидии;</w:t>
      </w:r>
    </w:p>
    <w:p w:rsidR="00ED777B" w:rsidRPr="00ED777B" w:rsidRDefault="000819CE" w:rsidP="00ED777B">
      <w:pPr>
        <w:autoSpaceDE w:val="0"/>
        <w:autoSpaceDN w:val="0"/>
        <w:adjustRightInd w:val="0"/>
        <w:ind w:firstLine="709"/>
        <w:jc w:val="both"/>
        <w:rPr>
          <w:sz w:val="28"/>
          <w:szCs w:val="28"/>
        </w:rPr>
      </w:pPr>
      <w:r>
        <w:rPr>
          <w:sz w:val="28"/>
          <w:szCs w:val="28"/>
        </w:rPr>
        <w:t>12</w:t>
      </w:r>
      <w:r w:rsidR="00ED777B" w:rsidRPr="00ED777B">
        <w:rPr>
          <w:sz w:val="28"/>
          <w:szCs w:val="28"/>
        </w:rPr>
        <w:t xml:space="preserve">) в соответствии с </w:t>
      </w:r>
      <w:hyperlink r:id="rId21" w:history="1">
        <w:r w:rsidR="00ED777B" w:rsidRPr="00ED777B">
          <w:rPr>
            <w:sz w:val="28"/>
            <w:szCs w:val="28"/>
          </w:rPr>
          <w:t>частями 3</w:t>
        </w:r>
      </w:hyperlink>
      <w:r w:rsidR="00ED777B" w:rsidRPr="00ED777B">
        <w:rPr>
          <w:sz w:val="28"/>
          <w:szCs w:val="28"/>
        </w:rPr>
        <w:t xml:space="preserve">, </w:t>
      </w:r>
      <w:hyperlink r:id="rId22" w:history="1">
        <w:r w:rsidR="00ED777B" w:rsidRPr="00ED777B">
          <w:rPr>
            <w:sz w:val="28"/>
            <w:szCs w:val="28"/>
          </w:rPr>
          <w:t>4 статьи 14</w:t>
        </w:r>
      </w:hyperlink>
      <w:r w:rsidR="00ED777B" w:rsidRPr="00ED777B">
        <w:rPr>
          <w:sz w:val="28"/>
          <w:szCs w:val="28"/>
        </w:rPr>
        <w:t xml:space="preserve"> Федерального закона № 209-ФЗ Субсидия так же не может предоставляться в отношении заявителей:</w:t>
      </w:r>
    </w:p>
    <w:p w:rsidR="00ED777B" w:rsidRPr="00ED777B" w:rsidRDefault="00103B68" w:rsidP="00A31FEE">
      <w:pPr>
        <w:widowControl w:val="0"/>
        <w:autoSpaceDE w:val="0"/>
        <w:autoSpaceDN w:val="0"/>
        <w:adjustRightInd w:val="0"/>
        <w:ind w:firstLine="709"/>
        <w:jc w:val="both"/>
        <w:rPr>
          <w:sz w:val="28"/>
          <w:szCs w:val="28"/>
        </w:rPr>
      </w:pPr>
      <w:r>
        <w:rPr>
          <w:sz w:val="28"/>
          <w:szCs w:val="28"/>
        </w:rPr>
        <w:t>а</w:t>
      </w:r>
      <w:r w:rsidR="00ED777B" w:rsidRPr="00ED777B">
        <w:rPr>
          <w:sz w:val="28"/>
          <w:szCs w:val="28"/>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D777B" w:rsidRPr="00ED777B" w:rsidRDefault="00103B68" w:rsidP="00A31FEE">
      <w:pPr>
        <w:widowControl w:val="0"/>
        <w:autoSpaceDE w:val="0"/>
        <w:autoSpaceDN w:val="0"/>
        <w:adjustRightInd w:val="0"/>
        <w:ind w:firstLine="709"/>
        <w:jc w:val="both"/>
        <w:rPr>
          <w:sz w:val="28"/>
          <w:szCs w:val="28"/>
        </w:rPr>
      </w:pPr>
      <w:r>
        <w:rPr>
          <w:sz w:val="28"/>
          <w:szCs w:val="28"/>
        </w:rPr>
        <w:t>б</w:t>
      </w:r>
      <w:r w:rsidR="00ED777B" w:rsidRPr="00ED777B">
        <w:rPr>
          <w:sz w:val="28"/>
          <w:szCs w:val="28"/>
        </w:rPr>
        <w:t>) являющихся участниками соглашений о разделе продукции;</w:t>
      </w:r>
    </w:p>
    <w:p w:rsidR="00ED777B" w:rsidRPr="00ED777B" w:rsidRDefault="00103B68" w:rsidP="00A31FEE">
      <w:pPr>
        <w:widowControl w:val="0"/>
        <w:autoSpaceDE w:val="0"/>
        <w:autoSpaceDN w:val="0"/>
        <w:adjustRightInd w:val="0"/>
        <w:ind w:firstLine="709"/>
        <w:jc w:val="both"/>
        <w:rPr>
          <w:sz w:val="28"/>
          <w:szCs w:val="28"/>
        </w:rPr>
      </w:pPr>
      <w:r>
        <w:rPr>
          <w:sz w:val="28"/>
          <w:szCs w:val="28"/>
        </w:rPr>
        <w:t>в</w:t>
      </w:r>
      <w:r w:rsidR="00ED777B" w:rsidRPr="00ED777B">
        <w:rPr>
          <w:sz w:val="28"/>
          <w:szCs w:val="28"/>
        </w:rPr>
        <w:t>) осуществляющих предпринимательскую деятельность в сфере игорного бизнеса;</w:t>
      </w:r>
    </w:p>
    <w:p w:rsidR="00ED777B" w:rsidRPr="00ED777B" w:rsidRDefault="00103B68" w:rsidP="00A31FEE">
      <w:pPr>
        <w:widowControl w:val="0"/>
        <w:autoSpaceDE w:val="0"/>
        <w:autoSpaceDN w:val="0"/>
        <w:adjustRightInd w:val="0"/>
        <w:ind w:firstLine="709"/>
        <w:jc w:val="both"/>
        <w:rPr>
          <w:rFonts w:eastAsia="Calibri"/>
          <w:sz w:val="28"/>
          <w:szCs w:val="28"/>
          <w:lang w:eastAsia="en-US"/>
        </w:rPr>
      </w:pPr>
      <w:r>
        <w:rPr>
          <w:sz w:val="28"/>
          <w:szCs w:val="28"/>
        </w:rPr>
        <w:t>г</w:t>
      </w:r>
      <w:r w:rsidR="00ED777B" w:rsidRPr="00ED777B">
        <w:rPr>
          <w:sz w:val="28"/>
          <w:szCs w:val="28"/>
        </w:rPr>
        <w:t xml:space="preserve">) </w:t>
      </w:r>
      <w:r w:rsidR="00ED777B" w:rsidRPr="00ED777B">
        <w:rPr>
          <w:rFonts w:eastAsia="Calibri"/>
          <w:color w:val="000000"/>
          <w:sz w:val="28"/>
          <w:szCs w:val="28"/>
          <w:lang w:eastAsia="en-US"/>
        </w:rPr>
        <w:t xml:space="preserve">осуществляющим производство и (или) реализацию подакцизных товаров, а также добычу и (или) реализацию полезных ископаемых, </w:t>
      </w:r>
      <w:r w:rsidR="00ED777B" w:rsidRPr="00ED777B">
        <w:rPr>
          <w:rFonts w:eastAsia="Calibri"/>
          <w:color w:val="000000"/>
          <w:sz w:val="28"/>
          <w:szCs w:val="28"/>
          <w:lang w:eastAsia="en-US"/>
        </w:rPr>
        <w:br/>
        <w:t xml:space="preserve">за </w:t>
      </w:r>
      <w:r w:rsidR="00ED777B" w:rsidRPr="00ED777B">
        <w:rPr>
          <w:rFonts w:eastAsia="Calibri"/>
          <w:sz w:val="28"/>
          <w:szCs w:val="28"/>
          <w:lang w:eastAsia="en-US"/>
        </w:rPr>
        <w:t>исключением общераспространенных полезных ископаемых и минеральных питьевых вод;</w:t>
      </w:r>
    </w:p>
    <w:p w:rsidR="00ED777B" w:rsidRPr="00ED777B" w:rsidRDefault="00103B68" w:rsidP="00A31FEE">
      <w:pPr>
        <w:widowControl w:val="0"/>
        <w:autoSpaceDE w:val="0"/>
        <w:autoSpaceDN w:val="0"/>
        <w:adjustRightInd w:val="0"/>
        <w:ind w:firstLine="709"/>
        <w:jc w:val="both"/>
        <w:rPr>
          <w:sz w:val="28"/>
          <w:szCs w:val="28"/>
        </w:rPr>
      </w:pPr>
      <w:r>
        <w:rPr>
          <w:sz w:val="28"/>
          <w:szCs w:val="28"/>
        </w:rPr>
        <w:t>д</w:t>
      </w:r>
      <w:r w:rsidR="00ED777B" w:rsidRPr="00ED777B">
        <w:rPr>
          <w:sz w:val="28"/>
          <w:szCs w:val="28"/>
        </w:rPr>
        <w:t xml:space="preserve">)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w:t>
      </w:r>
      <w:r w:rsidR="00ED777B" w:rsidRPr="00ED777B">
        <w:rPr>
          <w:sz w:val="28"/>
          <w:szCs w:val="28"/>
        </w:rPr>
        <w:lastRenderedPageBreak/>
        <w:t>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rsidR="00ED777B" w:rsidRDefault="00103B68" w:rsidP="00A31FEE">
      <w:pPr>
        <w:widowControl w:val="0"/>
        <w:autoSpaceDE w:val="0"/>
        <w:autoSpaceDN w:val="0"/>
        <w:adjustRightInd w:val="0"/>
        <w:ind w:firstLine="709"/>
        <w:jc w:val="both"/>
        <w:rPr>
          <w:sz w:val="28"/>
          <w:szCs w:val="28"/>
        </w:rPr>
      </w:pPr>
      <w:r>
        <w:rPr>
          <w:sz w:val="28"/>
          <w:szCs w:val="28"/>
        </w:rPr>
        <w:t>е</w:t>
      </w:r>
      <w:r w:rsidR="00ED777B" w:rsidRPr="00ED777B">
        <w:rPr>
          <w:sz w:val="28"/>
          <w:szCs w:val="28"/>
        </w:rPr>
        <w:t>)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w:t>
      </w:r>
      <w:r w:rsidR="00F8664D">
        <w:rPr>
          <w:sz w:val="28"/>
          <w:szCs w:val="28"/>
        </w:rPr>
        <w:t>ения прошло менее, чем три года;</w:t>
      </w:r>
    </w:p>
    <w:p w:rsidR="00F8664D" w:rsidRPr="00F8664D" w:rsidRDefault="00F8664D" w:rsidP="00A31FEE">
      <w:pPr>
        <w:widowControl w:val="0"/>
        <w:autoSpaceDE w:val="0"/>
        <w:autoSpaceDN w:val="0"/>
        <w:adjustRightInd w:val="0"/>
        <w:ind w:firstLine="709"/>
        <w:jc w:val="both"/>
        <w:rPr>
          <w:sz w:val="28"/>
          <w:szCs w:val="28"/>
        </w:rPr>
      </w:pPr>
      <w:r>
        <w:rPr>
          <w:sz w:val="28"/>
          <w:szCs w:val="28"/>
        </w:rPr>
        <w:t xml:space="preserve">13) получатель субсидии (участник отбора) не находится в составляемых в рамках реализации полномочий, предусмотренных главой </w:t>
      </w:r>
      <w:r>
        <w:rPr>
          <w:sz w:val="28"/>
          <w:szCs w:val="28"/>
          <w:lang w:val="en-US"/>
        </w:rPr>
        <w:t>VII</w:t>
      </w:r>
      <w:r w:rsidR="008A21BB">
        <w:rPr>
          <w:sz w:val="28"/>
          <w:szCs w:val="28"/>
        </w:rPr>
        <w:t xml:space="preserve"> </w:t>
      </w:r>
      <w:r>
        <w:rPr>
          <w:sz w:val="28"/>
          <w:szCs w:val="28"/>
        </w:rPr>
        <w:t>Устава ООН, Советом Безопасности ООН или органами, специально созданными решениями Совета Безопасности ООН, перечнях орга</w:t>
      </w:r>
      <w:r w:rsidR="008A21BB">
        <w:rPr>
          <w:sz w:val="28"/>
          <w:szCs w:val="28"/>
        </w:rPr>
        <w:t>низаций и физических лиц, связанных с террористическими организациями и террористами или распространением оружия массового уничтожения.</w:t>
      </w:r>
    </w:p>
    <w:p w:rsidR="00ED777B" w:rsidRDefault="00ED777B" w:rsidP="00A31FEE">
      <w:pPr>
        <w:autoSpaceDE w:val="0"/>
        <w:autoSpaceDN w:val="0"/>
        <w:adjustRightInd w:val="0"/>
        <w:ind w:firstLine="709"/>
        <w:jc w:val="both"/>
        <w:rPr>
          <w:sz w:val="28"/>
          <w:szCs w:val="28"/>
        </w:rPr>
      </w:pPr>
      <w:r w:rsidRPr="00ED777B">
        <w:rPr>
          <w:sz w:val="28"/>
          <w:szCs w:val="28"/>
        </w:rPr>
        <w:t>2.8. Для участия в отборе заявитель предоставляет в общий отдел Администрации, находящейся по адресу: Красноярский край, с.Туруханск, ул. Шадрина А.Е., №19, пакет следующих документов:</w:t>
      </w:r>
      <w:bookmarkEnd w:id="5"/>
    </w:p>
    <w:p w:rsidR="00175EEC" w:rsidRPr="00ED777B" w:rsidRDefault="00175EEC" w:rsidP="00A31FEE">
      <w:pPr>
        <w:widowControl w:val="0"/>
        <w:autoSpaceDE w:val="0"/>
        <w:autoSpaceDN w:val="0"/>
        <w:adjustRightInd w:val="0"/>
        <w:ind w:firstLine="709"/>
        <w:jc w:val="both"/>
        <w:rPr>
          <w:sz w:val="28"/>
          <w:szCs w:val="28"/>
        </w:rPr>
      </w:pPr>
      <w:r w:rsidRPr="00ED777B">
        <w:rPr>
          <w:sz w:val="28"/>
          <w:szCs w:val="28"/>
        </w:rPr>
        <w:t xml:space="preserve">1) </w:t>
      </w:r>
      <w:hyperlink w:anchor="Par340" w:history="1">
        <w:r w:rsidRPr="00ED777B">
          <w:rPr>
            <w:sz w:val="28"/>
            <w:szCs w:val="28"/>
          </w:rPr>
          <w:t>заявление</w:t>
        </w:r>
      </w:hyperlink>
      <w:r w:rsidRPr="00ED777B">
        <w:rPr>
          <w:sz w:val="28"/>
          <w:szCs w:val="28"/>
        </w:rPr>
        <w:t xml:space="preserve"> по форме согласно приложению № 1 к настоящему Порядку;</w:t>
      </w:r>
    </w:p>
    <w:p w:rsidR="00175EEC" w:rsidRPr="00ED777B" w:rsidRDefault="00175EEC" w:rsidP="00A31FEE">
      <w:pPr>
        <w:widowControl w:val="0"/>
        <w:autoSpaceDE w:val="0"/>
        <w:autoSpaceDN w:val="0"/>
        <w:adjustRightInd w:val="0"/>
        <w:ind w:firstLine="709"/>
        <w:jc w:val="both"/>
        <w:rPr>
          <w:sz w:val="28"/>
          <w:szCs w:val="28"/>
        </w:rPr>
      </w:pPr>
      <w:r w:rsidRPr="00ED777B">
        <w:rPr>
          <w:sz w:val="28"/>
          <w:szCs w:val="28"/>
        </w:rPr>
        <w:t>2) для юридического лица - заверенные заявителем копию устава юридического лица и изменений к нему, действующих на дату подписания заявления; копию документа о назначении руководителя на должность; для индивидуального предпринимателя - заверенную заявителем 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bookmarkStart w:id="9" w:name="Par182"/>
      <w:bookmarkEnd w:id="9"/>
    </w:p>
    <w:p w:rsidR="00175EEC" w:rsidRPr="00E4212C" w:rsidRDefault="00175EEC" w:rsidP="00A31FEE">
      <w:pPr>
        <w:autoSpaceDE w:val="0"/>
        <w:autoSpaceDN w:val="0"/>
        <w:adjustRightInd w:val="0"/>
        <w:ind w:firstLine="709"/>
        <w:jc w:val="both"/>
        <w:rPr>
          <w:sz w:val="28"/>
          <w:szCs w:val="28"/>
        </w:rPr>
      </w:pPr>
      <w:r>
        <w:rPr>
          <w:sz w:val="28"/>
          <w:szCs w:val="28"/>
        </w:rPr>
        <w:t>3)</w:t>
      </w:r>
      <w:r w:rsidRPr="006C509D">
        <w:rPr>
          <w:sz w:val="28"/>
          <w:szCs w:val="28"/>
        </w:rPr>
        <w:t xml:space="preserve"> </w:t>
      </w:r>
      <w:r w:rsidRPr="00E4212C">
        <w:rPr>
          <w:sz w:val="28"/>
          <w:szCs w:val="28"/>
        </w:rPr>
        <w:t>документы, подтверждающие наличие торговых площадей и складских помещений, предназначенных для обеспечения населения основными продуктами питания;</w:t>
      </w:r>
    </w:p>
    <w:p w:rsidR="00175EEC" w:rsidRPr="00E4212C" w:rsidRDefault="00175EEC" w:rsidP="00A31FEE">
      <w:pPr>
        <w:pStyle w:val="ConsPlusNormal"/>
        <w:widowControl/>
        <w:ind w:firstLine="709"/>
        <w:jc w:val="both"/>
        <w:rPr>
          <w:rFonts w:ascii="Times New Roman" w:hAnsi="Times New Roman" w:cs="Times New Roman"/>
          <w:sz w:val="28"/>
          <w:szCs w:val="28"/>
        </w:rPr>
      </w:pPr>
      <w:r w:rsidRPr="00E4212C">
        <w:rPr>
          <w:rFonts w:ascii="Times New Roman" w:hAnsi="Times New Roman" w:cs="Times New Roman"/>
          <w:sz w:val="28"/>
          <w:szCs w:val="28"/>
        </w:rPr>
        <w:t>4) схему обеспечения населения основными продуктами питания, включающую:</w:t>
      </w:r>
    </w:p>
    <w:p w:rsidR="00175EEC" w:rsidRPr="00E4212C" w:rsidRDefault="00175EEC" w:rsidP="00A31FEE">
      <w:pPr>
        <w:pStyle w:val="ConsPlusNormal"/>
        <w:widowControl/>
        <w:ind w:firstLine="709"/>
        <w:jc w:val="both"/>
        <w:rPr>
          <w:rFonts w:ascii="Times New Roman" w:hAnsi="Times New Roman" w:cs="Times New Roman"/>
          <w:sz w:val="28"/>
          <w:szCs w:val="28"/>
        </w:rPr>
      </w:pPr>
      <w:r w:rsidRPr="00E4212C">
        <w:rPr>
          <w:rFonts w:ascii="Times New Roman" w:hAnsi="Times New Roman" w:cs="Times New Roman"/>
          <w:sz w:val="28"/>
          <w:szCs w:val="28"/>
        </w:rPr>
        <w:t xml:space="preserve">а) маршрут доставки; </w:t>
      </w:r>
    </w:p>
    <w:p w:rsidR="00175EEC" w:rsidRPr="00E4212C" w:rsidRDefault="00175EEC" w:rsidP="00A31FEE">
      <w:pPr>
        <w:pStyle w:val="ConsPlusNormal"/>
        <w:widowControl/>
        <w:ind w:firstLine="709"/>
        <w:jc w:val="both"/>
        <w:rPr>
          <w:rFonts w:ascii="Times New Roman" w:hAnsi="Times New Roman" w:cs="Times New Roman"/>
          <w:sz w:val="28"/>
          <w:szCs w:val="28"/>
        </w:rPr>
      </w:pPr>
      <w:r w:rsidRPr="00E4212C">
        <w:rPr>
          <w:rFonts w:ascii="Times New Roman" w:hAnsi="Times New Roman" w:cs="Times New Roman"/>
          <w:sz w:val="28"/>
          <w:szCs w:val="28"/>
        </w:rPr>
        <w:t>б) вид транспортной доставки;</w:t>
      </w:r>
    </w:p>
    <w:p w:rsidR="00175EEC" w:rsidRPr="00E4212C" w:rsidRDefault="00175EEC" w:rsidP="00A31FEE">
      <w:pPr>
        <w:pStyle w:val="ConsPlusNormal"/>
        <w:widowControl/>
        <w:ind w:firstLine="709"/>
        <w:jc w:val="both"/>
        <w:rPr>
          <w:rFonts w:ascii="Times New Roman" w:hAnsi="Times New Roman" w:cs="Times New Roman"/>
          <w:sz w:val="28"/>
          <w:szCs w:val="28"/>
        </w:rPr>
      </w:pPr>
      <w:r w:rsidRPr="00E4212C">
        <w:rPr>
          <w:rFonts w:ascii="Times New Roman" w:hAnsi="Times New Roman" w:cs="Times New Roman"/>
          <w:sz w:val="28"/>
          <w:szCs w:val="28"/>
        </w:rPr>
        <w:t>в) описание этапов торгово-технологического процесса;</w:t>
      </w:r>
    </w:p>
    <w:p w:rsidR="00175EEC" w:rsidRPr="00ED777B" w:rsidRDefault="00175EEC" w:rsidP="00A31FEE">
      <w:pPr>
        <w:pStyle w:val="ConsPlusNormal"/>
        <w:tabs>
          <w:tab w:val="left" w:pos="851"/>
          <w:tab w:val="left" w:pos="1134"/>
        </w:tabs>
        <w:ind w:firstLine="709"/>
        <w:jc w:val="both"/>
        <w:rPr>
          <w:rFonts w:ascii="Times New Roman" w:hAnsi="Times New Roman" w:cs="Times New Roman"/>
          <w:sz w:val="28"/>
          <w:szCs w:val="28"/>
        </w:rPr>
      </w:pPr>
      <w:r w:rsidRPr="00E4212C">
        <w:rPr>
          <w:rFonts w:ascii="Times New Roman" w:hAnsi="Times New Roman" w:cs="Times New Roman"/>
          <w:sz w:val="28"/>
          <w:szCs w:val="28"/>
        </w:rPr>
        <w:t xml:space="preserve">- планируемые объемы поставки по наименованиям продуктов питания в соответствии с </w:t>
      </w:r>
      <w:hyperlink w:anchor="Par227" w:history="1">
        <w:r w:rsidRPr="00E4212C">
          <w:rPr>
            <w:rFonts w:ascii="Times New Roman" w:hAnsi="Times New Roman" w:cs="Times New Roman"/>
            <w:sz w:val="28"/>
            <w:szCs w:val="28"/>
          </w:rPr>
          <w:t>Перечнем</w:t>
        </w:r>
      </w:hyperlink>
      <w:r w:rsidRPr="00E4212C">
        <w:rPr>
          <w:rFonts w:ascii="Times New Roman" w:hAnsi="Times New Roman" w:cs="Times New Roman"/>
          <w:sz w:val="28"/>
          <w:szCs w:val="28"/>
        </w:rPr>
        <w:t xml:space="preserve"> основных продуктов питания, для реализации населению Туруханского района, согласно приложению 2</w:t>
      </w:r>
      <w:r w:rsidRPr="006C509D">
        <w:rPr>
          <w:rFonts w:ascii="Times New Roman" w:hAnsi="Times New Roman" w:cs="Times New Roman"/>
          <w:sz w:val="28"/>
          <w:szCs w:val="28"/>
        </w:rPr>
        <w:t xml:space="preserve"> к </w:t>
      </w:r>
      <w:r w:rsidR="00640C37">
        <w:rPr>
          <w:rFonts w:ascii="Times New Roman" w:hAnsi="Times New Roman" w:cs="Times New Roman"/>
          <w:sz w:val="28"/>
          <w:szCs w:val="28"/>
        </w:rPr>
        <w:t xml:space="preserve">Порядку </w:t>
      </w:r>
      <w:r w:rsidR="00394B2A">
        <w:rPr>
          <w:rFonts w:ascii="Times New Roman" w:hAnsi="Times New Roman" w:cs="Times New Roman"/>
          <w:sz w:val="28"/>
          <w:szCs w:val="28"/>
        </w:rPr>
        <w:t xml:space="preserve">о </w:t>
      </w:r>
      <w:r w:rsidR="00394B2A" w:rsidRPr="006C509D">
        <w:rPr>
          <w:rFonts w:ascii="Times New Roman" w:hAnsi="Times New Roman" w:cs="Times New Roman"/>
          <w:sz w:val="28"/>
          <w:szCs w:val="28"/>
        </w:rPr>
        <w:t>предоставления</w:t>
      </w:r>
      <w:r w:rsidRPr="006C509D">
        <w:rPr>
          <w:rFonts w:ascii="Times New Roman" w:hAnsi="Times New Roman" w:cs="Times New Roman"/>
          <w:sz w:val="28"/>
          <w:szCs w:val="28"/>
        </w:rPr>
        <w:t xml:space="preserve"> субсидий на возмещение части затрат, связанных с поставкой и обеспечением населения Туруханского района </w:t>
      </w:r>
      <w:r>
        <w:rPr>
          <w:rFonts w:ascii="Times New Roman" w:hAnsi="Times New Roman" w:cs="Times New Roman"/>
          <w:sz w:val="28"/>
          <w:szCs w:val="28"/>
        </w:rPr>
        <w:t>продуктами питания</w:t>
      </w:r>
      <w:r w:rsidRPr="006C509D">
        <w:rPr>
          <w:rFonts w:ascii="Times New Roman" w:hAnsi="Times New Roman" w:cs="Times New Roman"/>
          <w:sz w:val="28"/>
          <w:szCs w:val="28"/>
        </w:rPr>
        <w:t xml:space="preserve">, с разбивкой </w:t>
      </w:r>
      <w:r w:rsidRPr="006C509D">
        <w:rPr>
          <w:rFonts w:ascii="Times New Roman" w:hAnsi="Times New Roman" w:cs="Times New Roman"/>
          <w:color w:val="000000"/>
          <w:sz w:val="28"/>
          <w:szCs w:val="28"/>
        </w:rPr>
        <w:t xml:space="preserve">детализации общего планового объема поставки </w:t>
      </w:r>
      <w:r w:rsidR="00394B2A" w:rsidRPr="006C509D">
        <w:rPr>
          <w:rFonts w:ascii="Times New Roman" w:hAnsi="Times New Roman" w:cs="Times New Roman"/>
          <w:color w:val="000000"/>
          <w:sz w:val="28"/>
          <w:szCs w:val="28"/>
        </w:rPr>
        <w:t>по месяцам</w:t>
      </w:r>
      <w:r w:rsidRPr="006C509D">
        <w:rPr>
          <w:rFonts w:ascii="Times New Roman" w:hAnsi="Times New Roman" w:cs="Times New Roman"/>
          <w:color w:val="000000"/>
          <w:sz w:val="28"/>
          <w:szCs w:val="28"/>
        </w:rPr>
        <w:t xml:space="preserve"> (в том числе в процентном отношении от планового объема)</w:t>
      </w:r>
      <w:r w:rsidRPr="006C509D">
        <w:rPr>
          <w:rFonts w:ascii="Times New Roman" w:hAnsi="Times New Roman" w:cs="Times New Roman"/>
          <w:sz w:val="28"/>
          <w:szCs w:val="28"/>
        </w:rPr>
        <w:t xml:space="preserve">. </w:t>
      </w:r>
    </w:p>
    <w:p w:rsidR="00ED777B" w:rsidRPr="00ED777B" w:rsidRDefault="00175EEC" w:rsidP="00A31FEE">
      <w:pPr>
        <w:widowControl w:val="0"/>
        <w:autoSpaceDE w:val="0"/>
        <w:autoSpaceDN w:val="0"/>
        <w:adjustRightInd w:val="0"/>
        <w:ind w:firstLine="709"/>
        <w:jc w:val="both"/>
        <w:rPr>
          <w:sz w:val="28"/>
          <w:szCs w:val="28"/>
        </w:rPr>
      </w:pPr>
      <w:bookmarkStart w:id="10" w:name="Par189"/>
      <w:bookmarkEnd w:id="10"/>
      <w:r>
        <w:rPr>
          <w:sz w:val="28"/>
          <w:szCs w:val="28"/>
        </w:rPr>
        <w:t>5</w:t>
      </w:r>
      <w:r w:rsidR="00ED777B" w:rsidRPr="00ED777B">
        <w:rPr>
          <w:sz w:val="28"/>
          <w:szCs w:val="28"/>
        </w:rPr>
        <w:t xml:space="preserve">) копию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предшествующий финансовый год и </w:t>
      </w:r>
      <w:r w:rsidR="00ED777B" w:rsidRPr="00ED777B">
        <w:rPr>
          <w:sz w:val="28"/>
          <w:szCs w:val="28"/>
        </w:rPr>
        <w:lastRenderedPageBreak/>
        <w:t>отчетные периоды текущего финансового года до даты подачи пакета документов (для субъекта малого и среднего предпринимательства, имеющего работников и являющегося работодателем);</w:t>
      </w:r>
    </w:p>
    <w:p w:rsidR="00ED777B" w:rsidRPr="00ED777B" w:rsidRDefault="00175EEC" w:rsidP="00A31FEE">
      <w:pPr>
        <w:widowControl w:val="0"/>
        <w:autoSpaceDE w:val="0"/>
        <w:autoSpaceDN w:val="0"/>
        <w:adjustRightInd w:val="0"/>
        <w:ind w:firstLine="709"/>
        <w:jc w:val="both"/>
        <w:rPr>
          <w:sz w:val="28"/>
          <w:szCs w:val="28"/>
        </w:rPr>
      </w:pPr>
      <w:r>
        <w:rPr>
          <w:sz w:val="28"/>
          <w:szCs w:val="28"/>
        </w:rPr>
        <w:t>6</w:t>
      </w:r>
      <w:r w:rsidR="00ED777B" w:rsidRPr="00ED777B">
        <w:rPr>
          <w:sz w:val="28"/>
          <w:szCs w:val="28"/>
        </w:rPr>
        <w:t>) копию налоговой декларации по налогу на доходы физических лиц (</w:t>
      </w:r>
      <w:hyperlink r:id="rId23" w:history="1">
        <w:r w:rsidR="00ED777B" w:rsidRPr="00ED777B">
          <w:rPr>
            <w:sz w:val="28"/>
            <w:szCs w:val="28"/>
          </w:rPr>
          <w:t>форма № 3-НДФЛ</w:t>
        </w:r>
      </w:hyperlink>
      <w:r w:rsidR="00ED777B" w:rsidRPr="00ED777B">
        <w:rPr>
          <w:sz w:val="28"/>
          <w:szCs w:val="28"/>
        </w:rPr>
        <w:t>, установленная Приказом Федеральной налоговой службы России от 15.10.2021 № ЕД-7-11/903@) или иной налоговой отчетности за финансовый год, предшествующий году подачи пакета документов (для субъекта малого и среднего предпринимательства, не имеющего работников и не являющегося работодателем);</w:t>
      </w:r>
    </w:p>
    <w:p w:rsidR="00ED777B" w:rsidRPr="00ED777B" w:rsidRDefault="00175EEC" w:rsidP="00A31FEE">
      <w:pPr>
        <w:widowControl w:val="0"/>
        <w:autoSpaceDE w:val="0"/>
        <w:autoSpaceDN w:val="0"/>
        <w:adjustRightInd w:val="0"/>
        <w:ind w:firstLine="709"/>
        <w:jc w:val="both"/>
        <w:rPr>
          <w:sz w:val="28"/>
          <w:szCs w:val="28"/>
        </w:rPr>
      </w:pPr>
      <w:r>
        <w:rPr>
          <w:sz w:val="28"/>
          <w:szCs w:val="28"/>
        </w:rPr>
        <w:t>7</w:t>
      </w:r>
      <w:r w:rsidR="00ED777B" w:rsidRPr="00ED777B">
        <w:rPr>
          <w:sz w:val="28"/>
          <w:szCs w:val="28"/>
        </w:rPr>
        <w:t xml:space="preserve">) справку о наличии банковского счета, открытого получателями субсидий в учреждениях Центрального банка Российской Федерации или кредитных организациях, выданную не ранее чем за 30 календарных дней до даты подачи пакета документов, для перечисления Субсидии; </w:t>
      </w:r>
    </w:p>
    <w:p w:rsidR="00ED777B" w:rsidRPr="00ED777B" w:rsidRDefault="00175EEC" w:rsidP="00A31FEE">
      <w:pPr>
        <w:widowControl w:val="0"/>
        <w:autoSpaceDE w:val="0"/>
        <w:autoSpaceDN w:val="0"/>
        <w:adjustRightInd w:val="0"/>
        <w:ind w:firstLine="709"/>
        <w:jc w:val="both"/>
        <w:rPr>
          <w:sz w:val="28"/>
          <w:szCs w:val="28"/>
        </w:rPr>
      </w:pPr>
      <w:r>
        <w:rPr>
          <w:sz w:val="28"/>
          <w:szCs w:val="28"/>
        </w:rPr>
        <w:t>6</w:t>
      </w:r>
      <w:r w:rsidR="00ED777B" w:rsidRPr="00ED777B">
        <w:rPr>
          <w:sz w:val="28"/>
          <w:szCs w:val="28"/>
        </w:rPr>
        <w:t>) документ, подтверждающий полномочия лица на осуществление действий от имени заявителя (при наличии);</w:t>
      </w:r>
    </w:p>
    <w:p w:rsidR="00563263" w:rsidRDefault="00175EEC" w:rsidP="00A31FEE">
      <w:pPr>
        <w:widowControl w:val="0"/>
        <w:autoSpaceDE w:val="0"/>
        <w:autoSpaceDN w:val="0"/>
        <w:adjustRightInd w:val="0"/>
        <w:ind w:firstLine="709"/>
        <w:jc w:val="both"/>
        <w:rPr>
          <w:sz w:val="28"/>
          <w:szCs w:val="28"/>
        </w:rPr>
      </w:pPr>
      <w:bookmarkStart w:id="11" w:name="Par201"/>
      <w:bookmarkEnd w:id="11"/>
      <w:r>
        <w:rPr>
          <w:sz w:val="28"/>
          <w:szCs w:val="28"/>
        </w:rPr>
        <w:t>7</w:t>
      </w:r>
      <w:r w:rsidR="00ED777B" w:rsidRPr="00ED777B">
        <w:rPr>
          <w:sz w:val="28"/>
          <w:szCs w:val="28"/>
        </w:rPr>
        <w:t xml:space="preserve">) 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w:t>
      </w:r>
      <w:hyperlink r:id="rId24" w:history="1">
        <w:r w:rsidR="00ED777B" w:rsidRPr="00ED777B">
          <w:rPr>
            <w:sz w:val="28"/>
            <w:szCs w:val="28"/>
          </w:rPr>
          <w:t>пунктами 113</w:t>
        </w:r>
      </w:hyperlink>
      <w:r w:rsidR="00ED777B" w:rsidRPr="00ED777B">
        <w:rPr>
          <w:sz w:val="28"/>
          <w:szCs w:val="28"/>
        </w:rPr>
        <w:t xml:space="preserve">, </w:t>
      </w:r>
      <w:hyperlink r:id="rId25" w:history="1">
        <w:r w:rsidR="00ED777B" w:rsidRPr="00ED777B">
          <w:rPr>
            <w:sz w:val="28"/>
            <w:szCs w:val="28"/>
          </w:rPr>
          <w:t>129</w:t>
        </w:r>
      </w:hyperlink>
      <w:r w:rsidR="00ED777B" w:rsidRPr="00ED777B">
        <w:rPr>
          <w:sz w:val="28"/>
          <w:szCs w:val="28"/>
        </w:rPr>
        <w:t xml:space="preserve"> Административного регламента, утвержденного Приказом Федеральной налоговой службы от 08.07.2019</w:t>
      </w:r>
      <w:r w:rsidR="00D071B4">
        <w:rPr>
          <w:sz w:val="28"/>
          <w:szCs w:val="28"/>
        </w:rPr>
        <w:t xml:space="preserve">        </w:t>
      </w:r>
      <w:r w:rsidR="00ED777B" w:rsidRPr="00ED777B">
        <w:rPr>
          <w:sz w:val="28"/>
          <w:szCs w:val="28"/>
        </w:rPr>
        <w:t xml:space="preserve"> № ММВ-7-19/343@;</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2.9. Документы, указанные в пункте 2.7.-2.8. настоящего Порядка, должны соответствовать следующим требованиям:</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1) не иметь подчисток либо приписок, исправлений, зачеркнутых слов (цифр), а также повреждений, не позволяющих однозначно истолковать их содержание, или не поддающиеся прочтению;</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 быть подписанными (заверенными) заявителем или его представителем (с приложением документов, подтверждающих полномочия в соответствии с действующим законодательством).</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2.10. Заявитель несет ответственность за достоверность предоставляемых сведений и документов для получения Субсидии в соответствии с действующим законодательством Российской Федерации.</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2.11. Заявление в течение одного рабочего дня</w:t>
      </w:r>
      <w:r w:rsidR="002675D0">
        <w:rPr>
          <w:sz w:val="28"/>
          <w:szCs w:val="28"/>
        </w:rPr>
        <w:t>,</w:t>
      </w:r>
      <w:r w:rsidRPr="00690FCA">
        <w:rPr>
          <w:sz w:val="28"/>
          <w:szCs w:val="28"/>
        </w:rPr>
        <w:t xml:space="preserve"> со дня следующего за днем поступления, регистрируется в журнале регистрации (с указанием времени его поступления).</w:t>
      </w:r>
    </w:p>
    <w:p w:rsidR="00690FCA" w:rsidRPr="00690FCA" w:rsidRDefault="00690FCA" w:rsidP="00A31FEE">
      <w:pPr>
        <w:autoSpaceDE w:val="0"/>
        <w:autoSpaceDN w:val="0"/>
        <w:adjustRightInd w:val="0"/>
        <w:ind w:firstLine="709"/>
        <w:jc w:val="both"/>
        <w:rPr>
          <w:sz w:val="28"/>
          <w:szCs w:val="28"/>
        </w:rPr>
      </w:pPr>
      <w:r w:rsidRPr="00690FCA">
        <w:rPr>
          <w:sz w:val="28"/>
          <w:szCs w:val="28"/>
        </w:rPr>
        <w:t>Заявление с документами может быть представлена лично, через представителя по доверенности или посредством почтового отправления, при этом датой подачи заявки считается дата получения почтового отправления.</w:t>
      </w:r>
    </w:p>
    <w:p w:rsidR="00690FCA" w:rsidRPr="00690FCA" w:rsidRDefault="00690FCA" w:rsidP="00A31FEE">
      <w:pPr>
        <w:autoSpaceDE w:val="0"/>
        <w:autoSpaceDN w:val="0"/>
        <w:adjustRightInd w:val="0"/>
        <w:ind w:firstLine="709"/>
        <w:jc w:val="both"/>
        <w:rPr>
          <w:sz w:val="28"/>
          <w:szCs w:val="28"/>
        </w:rPr>
      </w:pPr>
      <w:r w:rsidRPr="00B740D4">
        <w:rPr>
          <w:sz w:val="28"/>
          <w:szCs w:val="28"/>
        </w:rPr>
        <w:t>Заявление на оказание финансовой поддержки может быть подано через государственную информационную систему МФЦ.</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2.12. Администрация в те</w:t>
      </w:r>
      <w:r w:rsidR="002675D0">
        <w:rPr>
          <w:sz w:val="28"/>
          <w:szCs w:val="28"/>
        </w:rPr>
        <w:t xml:space="preserve">чение трех рабочих дней, со дня </w:t>
      </w:r>
      <w:r w:rsidRPr="00690FCA">
        <w:rPr>
          <w:sz w:val="28"/>
          <w:szCs w:val="28"/>
        </w:rPr>
        <w:t>следующего за днем внесения записи в журнале регистрации, осуществляет проверку комплектности и правильности оформления заявления на соответствие с пунктом 2.7. настоящего Порядка.</w:t>
      </w:r>
    </w:p>
    <w:p w:rsidR="00690FCA" w:rsidRPr="00690FCA" w:rsidRDefault="00690FCA" w:rsidP="00A31FEE">
      <w:pPr>
        <w:widowControl w:val="0"/>
        <w:autoSpaceDE w:val="0"/>
        <w:autoSpaceDN w:val="0"/>
        <w:adjustRightInd w:val="0"/>
        <w:ind w:firstLine="709"/>
        <w:jc w:val="both"/>
        <w:rPr>
          <w:bCs/>
          <w:sz w:val="28"/>
          <w:szCs w:val="28"/>
        </w:rPr>
      </w:pPr>
      <w:r w:rsidRPr="00690FCA">
        <w:rPr>
          <w:sz w:val="28"/>
          <w:szCs w:val="28"/>
        </w:rPr>
        <w:t xml:space="preserve">2.13. По результатам проверки заявления, в случае выявления оснований </w:t>
      </w:r>
      <w:r w:rsidRPr="00690FCA">
        <w:rPr>
          <w:sz w:val="28"/>
          <w:szCs w:val="28"/>
        </w:rPr>
        <w:lastRenderedPageBreak/>
        <w:t xml:space="preserve">для </w:t>
      </w:r>
      <w:r w:rsidR="008A21BB">
        <w:rPr>
          <w:sz w:val="28"/>
          <w:szCs w:val="28"/>
        </w:rPr>
        <w:t>отказа</w:t>
      </w:r>
      <w:r w:rsidRPr="00690FCA">
        <w:rPr>
          <w:sz w:val="28"/>
          <w:szCs w:val="28"/>
        </w:rPr>
        <w:t xml:space="preserve">, указанных в пункте </w:t>
      </w:r>
      <w:hyperlink w:anchor="Par168" w:history="1">
        <w:r w:rsidRPr="00690FCA">
          <w:rPr>
            <w:bCs/>
            <w:sz w:val="28"/>
            <w:szCs w:val="28"/>
          </w:rPr>
          <w:t>2.14</w:t>
        </w:r>
      </w:hyperlink>
      <w:r w:rsidRPr="00690FCA">
        <w:rPr>
          <w:sz w:val="28"/>
          <w:szCs w:val="28"/>
        </w:rPr>
        <w:t xml:space="preserve"> настоящего Порядка, в течение двух рабочих дней</w:t>
      </w:r>
      <w:r w:rsidR="002675D0">
        <w:rPr>
          <w:sz w:val="28"/>
          <w:szCs w:val="28"/>
        </w:rPr>
        <w:t>, со дня</w:t>
      </w:r>
      <w:r w:rsidRPr="00690FCA">
        <w:rPr>
          <w:sz w:val="28"/>
          <w:szCs w:val="28"/>
        </w:rPr>
        <w:t xml:space="preserve"> следующего за днем их выявления, заявление </w:t>
      </w:r>
      <w:r w:rsidR="008A21BB">
        <w:rPr>
          <w:sz w:val="28"/>
          <w:szCs w:val="28"/>
        </w:rPr>
        <w:t>направляется</w:t>
      </w:r>
      <w:r w:rsidRPr="00690FCA">
        <w:rPr>
          <w:sz w:val="28"/>
          <w:szCs w:val="28"/>
        </w:rPr>
        <w:t xml:space="preserve"> заявителю способом, </w:t>
      </w:r>
      <w:r w:rsidRPr="00690FCA">
        <w:rPr>
          <w:bCs/>
          <w:sz w:val="28"/>
          <w:szCs w:val="28"/>
        </w:rPr>
        <w:t xml:space="preserve">указанным в заявлении, с сопроводительным письмом, в котором указаны причины </w:t>
      </w:r>
      <w:r w:rsidR="008A21BB">
        <w:rPr>
          <w:bCs/>
          <w:sz w:val="28"/>
          <w:szCs w:val="28"/>
        </w:rPr>
        <w:t>отказа</w:t>
      </w:r>
      <w:r w:rsidRPr="00690FCA">
        <w:rPr>
          <w:bCs/>
          <w:sz w:val="28"/>
          <w:szCs w:val="28"/>
        </w:rPr>
        <w:t>.</w:t>
      </w:r>
    </w:p>
    <w:p w:rsidR="00690FCA" w:rsidRPr="00690FCA" w:rsidRDefault="008A21BB" w:rsidP="00A31FEE">
      <w:pPr>
        <w:widowControl w:val="0"/>
        <w:autoSpaceDE w:val="0"/>
        <w:autoSpaceDN w:val="0"/>
        <w:adjustRightInd w:val="0"/>
        <w:ind w:firstLine="709"/>
        <w:jc w:val="both"/>
        <w:rPr>
          <w:sz w:val="28"/>
          <w:szCs w:val="28"/>
        </w:rPr>
      </w:pPr>
      <w:r>
        <w:rPr>
          <w:sz w:val="28"/>
          <w:szCs w:val="28"/>
        </w:rPr>
        <w:t>2.14. Основаниями для отказа</w:t>
      </w:r>
      <w:r w:rsidR="00690FCA" w:rsidRPr="00690FCA">
        <w:rPr>
          <w:sz w:val="28"/>
          <w:szCs w:val="28"/>
        </w:rPr>
        <w:t xml:space="preserve"> заявления являются: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1) отсутствие достаточного объема бюджетных ассигнований, предусмотренных в бюджете района на предоставление субсидий в текущем финансовом году, в результате их распределения решением комиссии. </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 несоответствие заявителя критериям и требованиям, установленным пунктами 1.8.; </w:t>
      </w:r>
      <w:hyperlink w:anchor="Par117" w:history="1">
        <w:r w:rsidRPr="00690FCA">
          <w:rPr>
            <w:sz w:val="28"/>
            <w:szCs w:val="28"/>
          </w:rPr>
          <w:t>2.7</w:t>
        </w:r>
      </w:hyperlink>
      <w:r w:rsidRPr="00690FCA">
        <w:rPr>
          <w:sz w:val="28"/>
          <w:szCs w:val="28"/>
        </w:rPr>
        <w:t>.-</w:t>
      </w:r>
      <w:hyperlink w:anchor="Par132" w:history="1">
        <w:r w:rsidRPr="00690FCA">
          <w:rPr>
            <w:sz w:val="28"/>
            <w:szCs w:val="28"/>
          </w:rPr>
          <w:t>2.9.</w:t>
        </w:r>
      </w:hyperlink>
      <w:r w:rsidRPr="00690FCA">
        <w:rPr>
          <w:sz w:val="28"/>
          <w:szCs w:val="28"/>
        </w:rPr>
        <w:t xml:space="preserve"> настоящего Порядка;</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3) несоответствие представленного заявителем заявления требованиям к заявлению, установленным </w:t>
      </w:r>
      <w:hyperlink w:anchor="Par141" w:history="1">
        <w:r w:rsidRPr="00690FCA">
          <w:rPr>
            <w:sz w:val="28"/>
            <w:szCs w:val="28"/>
          </w:rPr>
          <w:t>пунктами 2.7.</w:t>
        </w:r>
      </w:hyperlink>
      <w:r w:rsidRPr="00690FCA">
        <w:rPr>
          <w:sz w:val="28"/>
          <w:szCs w:val="28"/>
        </w:rPr>
        <w:t xml:space="preserve"> - </w:t>
      </w:r>
      <w:hyperlink w:anchor="Par161" w:history="1">
        <w:r w:rsidRPr="00690FCA">
          <w:rPr>
            <w:sz w:val="28"/>
            <w:szCs w:val="28"/>
          </w:rPr>
          <w:t>2.</w:t>
        </w:r>
      </w:hyperlink>
      <w:r w:rsidRPr="00690FCA">
        <w:rPr>
          <w:sz w:val="28"/>
          <w:szCs w:val="28"/>
        </w:rPr>
        <w:t>9.  настоящего Порядка;</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4) несоответствие представленного заявителем пакета документов требованиям, установленным в объявлении о проведении отбора;</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 5) подача заявителем заявления после даты и времени, определенных для подачи заявления;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6) невыполнение условий оказания поддержки, указанных в настоящем Порядке;</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7) в предшествующем календарном году и в текущем году до даты подачи пакета документов в отношении заявителя было принято решение об оказании аналогичной поддержки (услуги) и сроки ее оказания не истекли;</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8) заявитель в течение 12 месяцев до даты подачи пакета документов является получателем иных мер финансовой поддержки на осуществление предпринимательской деятельности, предоставляемой по основаниям, указанным в </w:t>
      </w:r>
      <w:hyperlink w:anchor="Par96" w:history="1">
        <w:r w:rsidRPr="00690FCA">
          <w:rPr>
            <w:sz w:val="28"/>
            <w:szCs w:val="28"/>
          </w:rPr>
          <w:t xml:space="preserve">подпункте пункта </w:t>
        </w:r>
      </w:hyperlink>
      <w:r w:rsidRPr="00690FCA">
        <w:rPr>
          <w:sz w:val="28"/>
          <w:szCs w:val="28"/>
        </w:rPr>
        <w:t>2.7. настоящего Положения;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9) с даты признания заявителя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заявителем (получателем субсидии)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(получателя субсидии)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заявителем (получателем субсидии) порядка и условий оказания поддержки, в том числе в результате проверки;</w:t>
      </w:r>
    </w:p>
    <w:p w:rsidR="00690FCA" w:rsidRPr="00690FCA" w:rsidRDefault="00B740D4" w:rsidP="00A31FEE">
      <w:pPr>
        <w:widowControl w:val="0"/>
        <w:autoSpaceDE w:val="0"/>
        <w:autoSpaceDN w:val="0"/>
        <w:adjustRightInd w:val="0"/>
        <w:ind w:firstLine="709"/>
        <w:jc w:val="both"/>
        <w:rPr>
          <w:sz w:val="28"/>
          <w:szCs w:val="28"/>
        </w:rPr>
      </w:pPr>
      <w:r>
        <w:rPr>
          <w:sz w:val="28"/>
          <w:szCs w:val="28"/>
        </w:rPr>
        <w:t>10</w:t>
      </w:r>
      <w:r w:rsidR="00690FCA" w:rsidRPr="00690FCA">
        <w:rPr>
          <w:sz w:val="28"/>
          <w:szCs w:val="28"/>
        </w:rPr>
        <w:t>) заключение заявителем договоров и (или) иных сделок согласно действующему законодательству не с юридическими лицами и (или) индивидуальными предпринимателями;</w:t>
      </w:r>
    </w:p>
    <w:p w:rsidR="00690FCA" w:rsidRPr="00690FCA" w:rsidRDefault="00B740D4" w:rsidP="00A31FEE">
      <w:pPr>
        <w:widowControl w:val="0"/>
        <w:autoSpaceDE w:val="0"/>
        <w:autoSpaceDN w:val="0"/>
        <w:adjustRightInd w:val="0"/>
        <w:ind w:firstLine="709"/>
        <w:jc w:val="both"/>
        <w:rPr>
          <w:sz w:val="28"/>
          <w:szCs w:val="28"/>
        </w:rPr>
      </w:pPr>
      <w:r>
        <w:rPr>
          <w:sz w:val="28"/>
          <w:szCs w:val="28"/>
        </w:rPr>
        <w:t>11</w:t>
      </w:r>
      <w:r w:rsidR="00690FCA" w:rsidRPr="00690FCA">
        <w:rPr>
          <w:sz w:val="28"/>
          <w:szCs w:val="28"/>
        </w:rPr>
        <w:t xml:space="preserve">) представление заявителем в составе пакета документов недостоверных и (или) противоречивых сведений, влекущих за собой </w:t>
      </w:r>
      <w:r w:rsidR="00690FCA" w:rsidRPr="00690FCA">
        <w:rPr>
          <w:sz w:val="28"/>
          <w:szCs w:val="28"/>
        </w:rPr>
        <w:lastRenderedPageBreak/>
        <w:t>неправомерную оценку о соответствии пакета документов условиям проведения отбора и условиям предоставления Субсидии;</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2.15. Заявитель вправе повторно направить заявление в соответствии с </w:t>
      </w:r>
      <w:hyperlink w:anchor="Par141" w:history="1">
        <w:r w:rsidRPr="00690FCA">
          <w:rPr>
            <w:sz w:val="28"/>
            <w:szCs w:val="28"/>
          </w:rPr>
          <w:t>пунктами 2.7.</w:t>
        </w:r>
      </w:hyperlink>
      <w:r w:rsidRPr="00690FCA">
        <w:rPr>
          <w:sz w:val="28"/>
          <w:szCs w:val="28"/>
        </w:rPr>
        <w:t>-</w:t>
      </w:r>
      <w:hyperlink w:anchor="Par161" w:history="1">
        <w:r w:rsidRPr="00690FCA">
          <w:rPr>
            <w:sz w:val="28"/>
            <w:szCs w:val="28"/>
          </w:rPr>
          <w:t>2.</w:t>
        </w:r>
      </w:hyperlink>
      <w:r w:rsidRPr="00690FCA">
        <w:rPr>
          <w:sz w:val="28"/>
          <w:szCs w:val="28"/>
        </w:rPr>
        <w:t>9 настоящего Порядка, устранив замечания, которые послужили основанием для возврата заявления, не позднее даты и времени окончания приема заявления.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2.16. Заявитель вправе отозвать заявление не позднее даты и времени окончания приема заявлений, указанных в объявлении о проведении отбора, на основании заявления об отзыве заявления, составленного в произвольной форме и предоставленного в Администрацию.</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Заявление возвращается заявителю не позднее пяти календарных дней</w:t>
      </w:r>
      <w:r w:rsidR="002675D0">
        <w:rPr>
          <w:sz w:val="28"/>
          <w:szCs w:val="28"/>
        </w:rPr>
        <w:t>, со дня</w:t>
      </w:r>
      <w:r w:rsidRPr="00690FCA">
        <w:rPr>
          <w:sz w:val="28"/>
          <w:szCs w:val="28"/>
        </w:rPr>
        <w:t xml:space="preserve"> следующего за днем поступления заявления о его возврате, способом, указанным в заявлении. Отозванное заявителем заявление не учитывается при определении количества заявлений, предоставленных для участия в отборе.</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2.17. Отзыв заявления не лишает заявителя права направить новое заявление в соответствии с </w:t>
      </w:r>
      <w:hyperlink w:anchor="Par141" w:history="1">
        <w:r w:rsidRPr="00690FCA">
          <w:rPr>
            <w:sz w:val="28"/>
            <w:szCs w:val="28"/>
          </w:rPr>
          <w:t>пунктами 2.</w:t>
        </w:r>
      </w:hyperlink>
      <w:r w:rsidRPr="00690FCA">
        <w:rPr>
          <w:sz w:val="28"/>
          <w:szCs w:val="28"/>
        </w:rPr>
        <w:t xml:space="preserve">7.; 2.8; </w:t>
      </w:r>
      <w:hyperlink w:anchor="Par161" w:history="1">
        <w:r w:rsidRPr="00690FCA">
          <w:rPr>
            <w:sz w:val="28"/>
            <w:szCs w:val="28"/>
          </w:rPr>
          <w:t>2.</w:t>
        </w:r>
      </w:hyperlink>
      <w:r w:rsidRPr="00690FCA">
        <w:rPr>
          <w:sz w:val="28"/>
          <w:szCs w:val="28"/>
        </w:rPr>
        <w:t>9. настоящего Порядка, но не позднее окончания даты и времени окончания приема заявлений.</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2.18. Администра</w:t>
      </w:r>
      <w:r w:rsidR="002675D0">
        <w:rPr>
          <w:sz w:val="28"/>
          <w:szCs w:val="28"/>
        </w:rPr>
        <w:t>ция в течение пяти рабочих дней, со дня</w:t>
      </w:r>
      <w:r w:rsidRPr="00690FCA">
        <w:rPr>
          <w:sz w:val="28"/>
          <w:szCs w:val="28"/>
        </w:rPr>
        <w:t xml:space="preserve"> следующего за днем регистрации заявления, в порядке межведомственного информационного взаимодействия, в том числе посредством получения информации с помощью программного обеспечения посредством информационно-телекоммуникационной сети Интернет (случае </w:t>
      </w:r>
      <w:proofErr w:type="spellStart"/>
      <w:r w:rsidRPr="00690FCA">
        <w:rPr>
          <w:sz w:val="28"/>
          <w:szCs w:val="28"/>
        </w:rPr>
        <w:t>непредоставления</w:t>
      </w:r>
      <w:proofErr w:type="spellEnd"/>
      <w:r w:rsidRPr="00690FCA">
        <w:rPr>
          <w:sz w:val="28"/>
          <w:szCs w:val="28"/>
        </w:rPr>
        <w:t xml:space="preserve"> заявителем по собственной инициативе), запрашивает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p w:rsidR="00690FCA" w:rsidRPr="00690FCA" w:rsidRDefault="00690FCA" w:rsidP="00A31FEE">
      <w:pPr>
        <w:widowControl w:val="0"/>
        <w:autoSpaceDE w:val="0"/>
        <w:autoSpaceDN w:val="0"/>
        <w:adjustRightInd w:val="0"/>
        <w:ind w:firstLine="709"/>
        <w:jc w:val="both"/>
        <w:rPr>
          <w:bCs/>
          <w:sz w:val="28"/>
          <w:szCs w:val="28"/>
        </w:rPr>
      </w:pPr>
      <w:r w:rsidRPr="00690FCA">
        <w:rPr>
          <w:sz w:val="28"/>
          <w:szCs w:val="28"/>
        </w:rPr>
        <w:t>1) выписку из Единого государственного реестра юридических лиц (Единого государственного реестра индивидуальных предпринимателей</w:t>
      </w:r>
      <w:r w:rsidRPr="00690FCA">
        <w:rPr>
          <w:bCs/>
          <w:sz w:val="28"/>
          <w:szCs w:val="28"/>
        </w:rPr>
        <w:t>;</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 выписку из Единого реестра субъектов малого и среднего предпринимательства;</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3) выписку из Единого реестра субъектов малого и среднего предпринимательства - получателей поддержки (при наличии сведений о заявителе в реестре);</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4) сведения из реестра дисквалифицированных лиц;</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5) сведения Федеральной налоговой службы об отсутствии у заявителя задолженности по уплате налогов, сборов, страховых взносов, пеней, штрафов, процентов или </w:t>
      </w:r>
      <w:hyperlink r:id="rId26" w:history="1">
        <w:r w:rsidRPr="00690FCA">
          <w:rPr>
            <w:sz w:val="28"/>
            <w:szCs w:val="28"/>
          </w:rPr>
          <w:t>справку</w:t>
        </w:r>
      </w:hyperlink>
      <w:r w:rsidRPr="00690FCA">
        <w:rPr>
          <w:sz w:val="28"/>
          <w:szCs w:val="28"/>
        </w:rPr>
        <w:t xml:space="preserve"> Федеральной налоговой службы об исполнении налогоплательщиком обязанности по уплате налогов, сборов, страховых взносов, пеней, штрафов, процентов;</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6) документ из Фонда пенсионного и социального страхования Российской Федерации, подтверждающий сведения о наличии (отсутствии) задолженности плательщика перед данной структурой;  </w:t>
      </w:r>
    </w:p>
    <w:p w:rsidR="00690FCA" w:rsidRPr="00690FCA" w:rsidRDefault="00690FCA" w:rsidP="00A31FEE">
      <w:pPr>
        <w:widowControl w:val="0"/>
        <w:autoSpaceDE w:val="0"/>
        <w:autoSpaceDN w:val="0"/>
        <w:ind w:firstLine="709"/>
        <w:jc w:val="both"/>
        <w:rPr>
          <w:color w:val="000000"/>
          <w:sz w:val="28"/>
          <w:szCs w:val="28"/>
        </w:rPr>
      </w:pPr>
      <w:r w:rsidRPr="00690FCA">
        <w:rPr>
          <w:sz w:val="28"/>
          <w:szCs w:val="28"/>
        </w:rPr>
        <w:t xml:space="preserve">7) сведения об отсутствии у заявителя факта получения аналогичной поддержки в предшествующем календарном году и в текущем году до даты подачи пакета документов, в том числе об отсутствии иных мер финансовой </w:t>
      </w:r>
      <w:r w:rsidRPr="00690FCA">
        <w:rPr>
          <w:sz w:val="28"/>
          <w:szCs w:val="28"/>
        </w:rPr>
        <w:lastRenderedPageBreak/>
        <w:t xml:space="preserve">поддержки на осуществление предпринимательской деятельности по основаниям, указанным в </w:t>
      </w:r>
      <w:hyperlink w:anchor="Par96" w:history="1">
        <w:r w:rsidRPr="00690FCA">
          <w:rPr>
            <w:sz w:val="28"/>
            <w:szCs w:val="28"/>
          </w:rPr>
          <w:t>подпункте 1 пункта 2.7</w:t>
        </w:r>
      </w:hyperlink>
      <w:r w:rsidRPr="00690FCA">
        <w:rPr>
          <w:sz w:val="28"/>
          <w:szCs w:val="28"/>
        </w:rPr>
        <w:t xml:space="preserve">. настоящего Порядка, полученных заявителем в течение 12 месяцев до даты подачи им пакета документов. </w:t>
      </w:r>
    </w:p>
    <w:p w:rsidR="00690FCA" w:rsidRPr="00690FCA" w:rsidRDefault="00690FCA" w:rsidP="00A31FEE">
      <w:pPr>
        <w:widowControl w:val="0"/>
        <w:autoSpaceDE w:val="0"/>
        <w:autoSpaceDN w:val="0"/>
        <w:ind w:firstLine="709"/>
        <w:jc w:val="both"/>
        <w:rPr>
          <w:sz w:val="28"/>
          <w:szCs w:val="28"/>
        </w:rPr>
      </w:pPr>
      <w:r w:rsidRPr="00690FCA">
        <w:rPr>
          <w:sz w:val="28"/>
          <w:szCs w:val="28"/>
        </w:rPr>
        <w:t xml:space="preserve">8)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(далее - </w:t>
      </w:r>
      <w:proofErr w:type="spellStart"/>
      <w:r w:rsidRPr="00690FCA">
        <w:rPr>
          <w:sz w:val="28"/>
          <w:szCs w:val="28"/>
        </w:rPr>
        <w:t>Росфинмониторинг</w:t>
      </w:r>
      <w:proofErr w:type="spellEnd"/>
      <w:r w:rsidRPr="00690FCA">
        <w:rPr>
          <w:sz w:val="28"/>
          <w:szCs w:val="28"/>
        </w:rPr>
        <w:t>);</w:t>
      </w:r>
    </w:p>
    <w:p w:rsidR="00690FCA" w:rsidRPr="00690FCA" w:rsidRDefault="00D2149F" w:rsidP="00A31FEE">
      <w:pPr>
        <w:widowControl w:val="0"/>
        <w:autoSpaceDE w:val="0"/>
        <w:autoSpaceDN w:val="0"/>
        <w:adjustRightInd w:val="0"/>
        <w:ind w:firstLine="709"/>
        <w:jc w:val="both"/>
        <w:rPr>
          <w:sz w:val="28"/>
          <w:szCs w:val="28"/>
        </w:rPr>
      </w:pPr>
      <w:r>
        <w:rPr>
          <w:sz w:val="28"/>
          <w:szCs w:val="28"/>
        </w:rPr>
        <w:t>9</w:t>
      </w:r>
      <w:r w:rsidR="00690FCA" w:rsidRPr="00690FCA">
        <w:rPr>
          <w:sz w:val="28"/>
          <w:szCs w:val="28"/>
        </w:rPr>
        <w:t xml:space="preserve">)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w:t>
      </w:r>
      <w:proofErr w:type="spellStart"/>
      <w:r w:rsidR="00690FCA" w:rsidRPr="00690FCA">
        <w:rPr>
          <w:sz w:val="28"/>
          <w:szCs w:val="28"/>
        </w:rPr>
        <w:t>Росфинмониторинга</w:t>
      </w:r>
      <w:proofErr w:type="spellEnd"/>
      <w:r w:rsidR="00690FCA" w:rsidRPr="00690FCA">
        <w:rPr>
          <w:sz w:val="28"/>
          <w:szCs w:val="28"/>
        </w:rPr>
        <w:t>;</w:t>
      </w:r>
    </w:p>
    <w:p w:rsidR="00690FCA" w:rsidRPr="00690FCA" w:rsidRDefault="00D2149F" w:rsidP="00A31FEE">
      <w:pPr>
        <w:widowControl w:val="0"/>
        <w:autoSpaceDE w:val="0"/>
        <w:autoSpaceDN w:val="0"/>
        <w:adjustRightInd w:val="0"/>
        <w:ind w:firstLine="709"/>
        <w:jc w:val="both"/>
        <w:rPr>
          <w:sz w:val="28"/>
          <w:szCs w:val="28"/>
        </w:rPr>
      </w:pPr>
      <w:r>
        <w:rPr>
          <w:sz w:val="28"/>
          <w:szCs w:val="28"/>
        </w:rPr>
        <w:t>10</w:t>
      </w:r>
      <w:r w:rsidR="00690FCA" w:rsidRPr="00690FCA">
        <w:rPr>
          <w:sz w:val="28"/>
          <w:szCs w:val="28"/>
        </w:rPr>
        <w:t>) сведения из Единого федерального реестра сведений о банкротстве;</w:t>
      </w:r>
    </w:p>
    <w:p w:rsidR="00690FCA" w:rsidRPr="00690FCA" w:rsidRDefault="00D2149F" w:rsidP="00A31FEE">
      <w:pPr>
        <w:widowControl w:val="0"/>
        <w:autoSpaceDE w:val="0"/>
        <w:autoSpaceDN w:val="0"/>
        <w:adjustRightInd w:val="0"/>
        <w:ind w:firstLine="709"/>
        <w:jc w:val="both"/>
        <w:rPr>
          <w:sz w:val="28"/>
          <w:szCs w:val="28"/>
        </w:rPr>
      </w:pPr>
      <w:r>
        <w:rPr>
          <w:sz w:val="28"/>
          <w:szCs w:val="28"/>
        </w:rPr>
        <w:t>11</w:t>
      </w:r>
      <w:r w:rsidR="00690FCA" w:rsidRPr="00690FCA">
        <w:rPr>
          <w:sz w:val="28"/>
          <w:szCs w:val="28"/>
        </w:rPr>
        <w:t>) сведения из реестра недобросовестных поставщиков (подрядчиков, исполнителей.</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2.19. Документы, полученные Администрацией в соответствии с </w:t>
      </w:r>
      <w:hyperlink w:anchor="Par177" w:history="1">
        <w:r w:rsidRPr="00690FCA">
          <w:rPr>
            <w:sz w:val="28"/>
            <w:szCs w:val="28"/>
          </w:rPr>
          <w:t>пунктом 2.</w:t>
        </w:r>
      </w:hyperlink>
      <w:r w:rsidRPr="00690FCA">
        <w:rPr>
          <w:sz w:val="28"/>
          <w:szCs w:val="28"/>
        </w:rPr>
        <w:t>18. настоящего Порядка, приобщаются к соответствующему заявлению.</w:t>
      </w:r>
    </w:p>
    <w:p w:rsidR="00690FCA" w:rsidRPr="00690FCA" w:rsidRDefault="00690FCA" w:rsidP="00A31FEE">
      <w:pPr>
        <w:widowControl w:val="0"/>
        <w:tabs>
          <w:tab w:val="left" w:pos="709"/>
          <w:tab w:val="left" w:pos="1276"/>
        </w:tabs>
        <w:autoSpaceDE w:val="0"/>
        <w:autoSpaceDN w:val="0"/>
        <w:adjustRightInd w:val="0"/>
        <w:ind w:firstLine="709"/>
        <w:jc w:val="both"/>
        <w:rPr>
          <w:sz w:val="28"/>
          <w:szCs w:val="28"/>
        </w:rPr>
      </w:pPr>
      <w:bookmarkStart w:id="12" w:name="Par185"/>
      <w:bookmarkEnd w:id="12"/>
      <w:r w:rsidRPr="00690FCA">
        <w:rPr>
          <w:sz w:val="28"/>
          <w:szCs w:val="28"/>
        </w:rPr>
        <w:t>2.20.</w:t>
      </w:r>
      <w:r w:rsidR="00A31FEE">
        <w:rPr>
          <w:sz w:val="28"/>
          <w:szCs w:val="28"/>
        </w:rPr>
        <w:t xml:space="preserve"> </w:t>
      </w:r>
      <w:r w:rsidRPr="00690FCA">
        <w:rPr>
          <w:sz w:val="28"/>
          <w:szCs w:val="28"/>
        </w:rPr>
        <w:t>Администрация, на основании документов, представленных заявителем на отбор, в течение пяти рабочих дней</w:t>
      </w:r>
      <w:r w:rsidR="002675D0">
        <w:rPr>
          <w:sz w:val="28"/>
          <w:szCs w:val="28"/>
        </w:rPr>
        <w:t>, со дня</w:t>
      </w:r>
      <w:r w:rsidRPr="00690FCA">
        <w:rPr>
          <w:sz w:val="28"/>
          <w:szCs w:val="28"/>
        </w:rPr>
        <w:t xml:space="preserve"> следующего за днем о</w:t>
      </w:r>
      <w:r w:rsidR="002675D0">
        <w:rPr>
          <w:sz w:val="28"/>
          <w:szCs w:val="28"/>
        </w:rPr>
        <w:t>кончания срока приема заявлений</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1) заявлению отдельно, в соответствии с формой, установленной </w:t>
      </w:r>
      <w:r w:rsidR="00394B2A" w:rsidRPr="00A3145E">
        <w:rPr>
          <w:sz w:val="28"/>
          <w:szCs w:val="28"/>
        </w:rPr>
        <w:t>приложением № 1</w:t>
      </w:r>
      <w:r w:rsidRPr="00690FCA">
        <w:rPr>
          <w:sz w:val="28"/>
          <w:szCs w:val="28"/>
        </w:rPr>
        <w:t xml:space="preserve"> настоящего Порядка, с результатами проверки заявлений и информацией о наличии (отсутствии) оснований для отказа в допуске к участию в Конкурсе, указанных в </w:t>
      </w:r>
      <w:hyperlink w:anchor="Par186" w:history="1">
        <w:r w:rsidRPr="00690FCA">
          <w:rPr>
            <w:sz w:val="28"/>
            <w:szCs w:val="28"/>
          </w:rPr>
          <w:t>пункте 2.14</w:t>
        </w:r>
      </w:hyperlink>
      <w:r w:rsidRPr="00690FCA">
        <w:rPr>
          <w:sz w:val="28"/>
          <w:szCs w:val="28"/>
        </w:rPr>
        <w:t>. настоящего Порядка</w:t>
      </w:r>
      <w:bookmarkStart w:id="13" w:name="Par186"/>
      <w:bookmarkEnd w:id="13"/>
      <w:r w:rsidRPr="00690FCA">
        <w:rPr>
          <w:sz w:val="28"/>
          <w:szCs w:val="28"/>
        </w:rPr>
        <w:t>;</w:t>
      </w:r>
    </w:p>
    <w:p w:rsidR="00690FCA" w:rsidRPr="00690FCA" w:rsidRDefault="006B0D5C" w:rsidP="00A31FEE">
      <w:pPr>
        <w:widowControl w:val="0"/>
        <w:autoSpaceDE w:val="0"/>
        <w:autoSpaceDN w:val="0"/>
        <w:adjustRightInd w:val="0"/>
        <w:ind w:firstLine="709"/>
        <w:jc w:val="both"/>
        <w:rPr>
          <w:sz w:val="28"/>
          <w:szCs w:val="28"/>
        </w:rPr>
      </w:pPr>
      <w:r>
        <w:rPr>
          <w:sz w:val="28"/>
          <w:szCs w:val="28"/>
        </w:rPr>
        <w:t>2</w:t>
      </w:r>
      <w:r w:rsidR="00690FCA" w:rsidRPr="00690FCA">
        <w:rPr>
          <w:sz w:val="28"/>
          <w:szCs w:val="28"/>
        </w:rPr>
        <w:t xml:space="preserve">) направляет пакет документов, установленных пунктом 2.20. настоящего Порядка, на рассмотрение комиссии по предоставлению Субсидии субъектам малого и среднего предпринимательства и </w:t>
      </w:r>
      <w:proofErr w:type="spellStart"/>
      <w:r w:rsidR="00690FCA" w:rsidRPr="00690FCA">
        <w:rPr>
          <w:sz w:val="28"/>
          <w:szCs w:val="28"/>
        </w:rPr>
        <w:t>самозанятым</w:t>
      </w:r>
      <w:proofErr w:type="spellEnd"/>
      <w:r w:rsidR="00690FCA" w:rsidRPr="00690FCA">
        <w:rPr>
          <w:sz w:val="28"/>
          <w:szCs w:val="28"/>
        </w:rPr>
        <w:t xml:space="preserve"> гражданам на возмещение части затрат при осуществлении предпринимательской деятельности на территории Туруханского (далее - Комиссия).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2.21. Заседание Комиссии назначается в течение семи рабочих дней</w:t>
      </w:r>
      <w:r w:rsidR="002675D0">
        <w:rPr>
          <w:sz w:val="28"/>
          <w:szCs w:val="28"/>
        </w:rPr>
        <w:t xml:space="preserve">, со дня </w:t>
      </w:r>
      <w:r w:rsidRPr="00690FCA">
        <w:rPr>
          <w:sz w:val="28"/>
          <w:szCs w:val="28"/>
        </w:rPr>
        <w:t xml:space="preserve">следующего за днем получения документов, указанных в </w:t>
      </w:r>
      <w:hyperlink w:anchor="Par201" w:history="1">
        <w:r w:rsidRPr="00690FCA">
          <w:rPr>
            <w:sz w:val="28"/>
            <w:szCs w:val="28"/>
          </w:rPr>
          <w:t>пункте 2.20</w:t>
        </w:r>
      </w:hyperlink>
      <w:r w:rsidRPr="00690FCA">
        <w:rPr>
          <w:sz w:val="28"/>
          <w:szCs w:val="28"/>
        </w:rPr>
        <w:t>. настоящего Порядка.</w:t>
      </w:r>
    </w:p>
    <w:p w:rsidR="00690FCA" w:rsidRPr="00690FCA" w:rsidRDefault="00690FCA" w:rsidP="00A31FEE">
      <w:pPr>
        <w:widowControl w:val="0"/>
        <w:autoSpaceDE w:val="0"/>
        <w:autoSpaceDN w:val="0"/>
        <w:adjustRightInd w:val="0"/>
        <w:ind w:firstLine="709"/>
        <w:jc w:val="both"/>
        <w:rPr>
          <w:b/>
          <w:bCs/>
          <w:sz w:val="28"/>
          <w:szCs w:val="28"/>
        </w:rPr>
      </w:pPr>
      <w:r w:rsidRPr="00690FCA">
        <w:rPr>
          <w:sz w:val="28"/>
          <w:szCs w:val="28"/>
        </w:rPr>
        <w:t>2.22. На заседании Комиссии каждое заявление обсуждается отдельно, с учетом дополнительного критерия участников отбора на получение Субсидии, установленного приложением № 4 к настоящему Порядку. После обсуждения Комиссия на основании итоговой рейтинговой таблицы определяет победителей отбора - получателей Субсидии из числа участников отбора.</w:t>
      </w:r>
      <w:bookmarkStart w:id="14" w:name="Par208"/>
      <w:bookmarkEnd w:id="14"/>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2.23. В первую очередь Субсидия предоставляется участнику отбора, заявление которого получила наибольшую итоговую рейтинговую оценку, далее по мере убывания, в пределах бюджетных ассигнований, предусмотренных на эти цели в бюджете Туруханского района в текущем финансовом году. При равенства итоговых рейтинговых оценок преимущество отдается участнику отбора, заявление которого зарегистрирована ранее других </w:t>
      </w:r>
      <w:r w:rsidRPr="00690FCA">
        <w:rPr>
          <w:sz w:val="28"/>
          <w:szCs w:val="28"/>
        </w:rPr>
        <w:lastRenderedPageBreak/>
        <w:t xml:space="preserve">по дате и входящему регистрационному номеру обращения. </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2.24.  Первому в рейтинге заявителю размер субсидии устанавливается Комиссией в объеме, определенном в соответствии с </w:t>
      </w:r>
      <w:hyperlink w:anchor="Par299" w:history="1">
        <w:r w:rsidRPr="00690FCA">
          <w:rPr>
            <w:sz w:val="28"/>
            <w:szCs w:val="28"/>
          </w:rPr>
          <w:t xml:space="preserve">пунктом </w:t>
        </w:r>
      </w:hyperlink>
      <w:r w:rsidRPr="00690FCA">
        <w:rPr>
          <w:sz w:val="28"/>
          <w:szCs w:val="28"/>
        </w:rPr>
        <w:t>3.2 настоящего Порядка.</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После определения суммы субсидии первому в рейтинге заявителю в рейтинге выбирается следующий заявитель и определяется размер субсидии в соответствии с пунктом </w:t>
      </w:r>
      <w:r w:rsidRPr="00690FCA">
        <w:rPr>
          <w:bCs/>
          <w:sz w:val="28"/>
          <w:szCs w:val="28"/>
        </w:rPr>
        <w:t>3.2.</w:t>
      </w:r>
      <w:r w:rsidRPr="00690FCA">
        <w:rPr>
          <w:sz w:val="28"/>
          <w:szCs w:val="28"/>
        </w:rPr>
        <w:t xml:space="preserve"> настоящего Порядка и наличием нераспределенного остатка ассигнований, предусмотренных для предоставления субсидий в текущем финансовом году.</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2.25. Подведение итогов отбора и определение размеров предоставляемых Субсидий оформляется </w:t>
      </w:r>
      <w:hyperlink w:anchor="Par1369" w:history="1">
        <w:r w:rsidRPr="00690FCA">
          <w:rPr>
            <w:sz w:val="28"/>
            <w:szCs w:val="28"/>
          </w:rPr>
          <w:t>протоколом</w:t>
        </w:r>
      </w:hyperlink>
      <w:r w:rsidRPr="00690FCA">
        <w:rPr>
          <w:sz w:val="28"/>
          <w:szCs w:val="28"/>
        </w:rPr>
        <w:t xml:space="preserve"> Комиссии, в соответствии с критериями, установленными приложением № 4 к настоящему Порядку, в котором указываются сведения о месте и дате проведения заседания, фамилии, имена и отчества присутствующих членов Комиссии, вопросы заседания, принятые решения по итогам проведения заседания, иные сведения.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Протокол об итогах отбора в течение одного рабочего дня, следующего за датой подведения итогов, передается секретарем Комиссии в Администрацию для принятия решения, в соответствии с </w:t>
      </w:r>
      <w:hyperlink w:anchor="Par281" w:history="1">
        <w:r w:rsidRPr="00690FCA">
          <w:rPr>
            <w:sz w:val="28"/>
            <w:szCs w:val="28"/>
          </w:rPr>
          <w:t>пунктом</w:t>
        </w:r>
      </w:hyperlink>
      <w:r w:rsidRPr="00690FCA">
        <w:rPr>
          <w:sz w:val="28"/>
          <w:szCs w:val="28"/>
        </w:rPr>
        <w:t xml:space="preserve"> </w:t>
      </w:r>
      <w:r w:rsidR="00393AFC">
        <w:rPr>
          <w:sz w:val="28"/>
          <w:szCs w:val="28"/>
        </w:rPr>
        <w:t xml:space="preserve">              </w:t>
      </w:r>
      <w:r w:rsidRPr="00690FCA">
        <w:rPr>
          <w:sz w:val="28"/>
          <w:szCs w:val="28"/>
        </w:rPr>
        <w:t>2.26. настоящего Порядка.</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2.26. Решение Администрации о предоставлении Субсидий на основании протокола об итогах отбора оформляется правовым актом в течение 9 рабочих дней с даты подведения итогов отбора, </w:t>
      </w:r>
    </w:p>
    <w:p w:rsidR="00690FCA" w:rsidRPr="00690FCA" w:rsidRDefault="00690FCA" w:rsidP="00A31FEE">
      <w:pPr>
        <w:widowControl w:val="0"/>
        <w:tabs>
          <w:tab w:val="left" w:pos="851"/>
        </w:tabs>
        <w:autoSpaceDE w:val="0"/>
        <w:autoSpaceDN w:val="0"/>
        <w:adjustRightInd w:val="0"/>
        <w:ind w:firstLine="709"/>
        <w:jc w:val="both"/>
        <w:rPr>
          <w:sz w:val="28"/>
          <w:szCs w:val="28"/>
        </w:rPr>
      </w:pPr>
      <w:r w:rsidRPr="00690FCA">
        <w:rPr>
          <w:sz w:val="28"/>
          <w:szCs w:val="28"/>
        </w:rPr>
        <w:t xml:space="preserve">2.27. Администрация на основании протокола об итогах отбора в течение трех рабочих дней, следующих за датой подведения итогов отбора, уведомляет участника отбора о принятом Комиссией решении об отклонении пакета документов на стадии его рассмотрения и оценки и (или) об отказе в предоставлении Субсидии по итогам отбора с указанием оснований, установленных пунктом 2.14 настоящего Порядка, способом, указанным в заявлении. </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2.28. Администра</w:t>
      </w:r>
      <w:r w:rsidR="002675D0">
        <w:rPr>
          <w:sz w:val="28"/>
          <w:szCs w:val="28"/>
        </w:rPr>
        <w:t xml:space="preserve">ция в течение трех рабочих дней, со дня </w:t>
      </w:r>
      <w:r w:rsidRPr="00690FCA">
        <w:rPr>
          <w:sz w:val="28"/>
          <w:szCs w:val="28"/>
        </w:rPr>
        <w:t xml:space="preserve">следующего за днем вступления в силу правового акта, указанного в </w:t>
      </w:r>
      <w:hyperlink w:anchor="Par281" w:history="1">
        <w:r w:rsidRPr="00690FCA">
          <w:rPr>
            <w:sz w:val="28"/>
            <w:szCs w:val="28"/>
          </w:rPr>
          <w:t xml:space="preserve">пункте </w:t>
        </w:r>
      </w:hyperlink>
      <w:r w:rsidRPr="00690FCA">
        <w:rPr>
          <w:sz w:val="28"/>
          <w:szCs w:val="28"/>
        </w:rPr>
        <w:t>2.26. настоящего Порядка, уведомляет получателей Субсидии способом, указанным в заявлении:</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1) о принятии решения о предоставлении Субсидий;</w:t>
      </w:r>
    </w:p>
    <w:p w:rsidR="00690FCA" w:rsidRPr="00690FCA" w:rsidRDefault="00690FCA" w:rsidP="00A31FEE">
      <w:pPr>
        <w:widowControl w:val="0"/>
        <w:autoSpaceDE w:val="0"/>
        <w:autoSpaceDN w:val="0"/>
        <w:adjustRightInd w:val="0"/>
        <w:ind w:firstLine="709"/>
        <w:jc w:val="both"/>
        <w:rPr>
          <w:sz w:val="28"/>
          <w:szCs w:val="28"/>
        </w:rPr>
      </w:pPr>
      <w:bookmarkStart w:id="15" w:name="Par285"/>
      <w:bookmarkEnd w:id="15"/>
      <w:r w:rsidRPr="00690FCA">
        <w:rPr>
          <w:sz w:val="28"/>
          <w:szCs w:val="28"/>
        </w:rPr>
        <w:t>2) о необходимости подписания в течение 5 рабочих дней соглашений с главным распорядителем о предоставлении Субсидии.</w:t>
      </w:r>
    </w:p>
    <w:p w:rsidR="00690FCA" w:rsidRPr="00690FCA" w:rsidRDefault="00690FCA" w:rsidP="00A31FEE">
      <w:pPr>
        <w:shd w:val="clear" w:color="auto" w:fill="FFFFFF"/>
        <w:ind w:firstLine="709"/>
        <w:jc w:val="both"/>
        <w:rPr>
          <w:color w:val="212529"/>
          <w:sz w:val="28"/>
          <w:szCs w:val="28"/>
        </w:rPr>
      </w:pPr>
      <w:r w:rsidRPr="00690FCA">
        <w:rPr>
          <w:sz w:val="28"/>
          <w:szCs w:val="28"/>
        </w:rPr>
        <w:t xml:space="preserve">2.29. Со дня публикации объявления о проведении отбора, </w:t>
      </w:r>
      <w:r w:rsidRPr="00690FCA">
        <w:rPr>
          <w:color w:val="212529"/>
          <w:sz w:val="28"/>
          <w:szCs w:val="28"/>
        </w:rPr>
        <w:t>участник отбора имеет право обратиться за разъяснениями положений отбора в управление экономики, планирования и перспективного развития. администрации Туруханского района.</w:t>
      </w:r>
    </w:p>
    <w:p w:rsidR="00690FCA" w:rsidRPr="00690FCA" w:rsidRDefault="00690FCA" w:rsidP="00A31FEE">
      <w:pPr>
        <w:widowControl w:val="0"/>
        <w:autoSpaceDE w:val="0"/>
        <w:autoSpaceDN w:val="0"/>
        <w:adjustRightInd w:val="0"/>
        <w:ind w:firstLine="709"/>
        <w:jc w:val="both"/>
        <w:rPr>
          <w:sz w:val="28"/>
          <w:szCs w:val="28"/>
        </w:rPr>
      </w:pPr>
      <w:r w:rsidRPr="00690FCA">
        <w:rPr>
          <w:color w:val="212529"/>
          <w:sz w:val="28"/>
          <w:szCs w:val="28"/>
        </w:rPr>
        <w:t>При подготовке ответа на письменный запрос заявителя, ответ предоставляется по адресу, указанному в обращении, в течение трех рабочих дней с момента регистрации письменного обращения.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2.30. Хранение протоколов об итогах отбора и всех представленных </w:t>
      </w:r>
      <w:r w:rsidRPr="00690FCA">
        <w:rPr>
          <w:sz w:val="28"/>
          <w:szCs w:val="28"/>
        </w:rPr>
        <w:lastRenderedPageBreak/>
        <w:t>документов осуществляет Администрация в течение срока, установленного номенклатурой дел.</w:t>
      </w:r>
    </w:p>
    <w:p w:rsidR="00690FCA" w:rsidRPr="00934FDF" w:rsidRDefault="00690FCA" w:rsidP="00934FDF">
      <w:pPr>
        <w:pStyle w:val="ConsPlusNormal"/>
        <w:ind w:firstLine="708"/>
        <w:jc w:val="both"/>
        <w:rPr>
          <w:rFonts w:ascii="Times New Roman" w:hAnsi="Times New Roman" w:cs="Times New Roman"/>
          <w:sz w:val="28"/>
          <w:szCs w:val="28"/>
        </w:rPr>
      </w:pPr>
      <w:bookmarkStart w:id="16" w:name="Par288"/>
      <w:bookmarkEnd w:id="16"/>
      <w:r w:rsidRPr="00934FDF">
        <w:rPr>
          <w:rFonts w:ascii="Times New Roman" w:hAnsi="Times New Roman" w:cs="Times New Roman"/>
          <w:sz w:val="28"/>
          <w:szCs w:val="28"/>
        </w:rPr>
        <w:t>2.31. Информация о результатах рассмотрения пакетов документов и результатах отбора в течение 10 рабочих дней с даты подписания комиссией протокола об итогах отбора, размещается Администрацией на официальном сайте Туруханского района</w:t>
      </w:r>
      <w:r w:rsidR="00934FDF" w:rsidRPr="00934FDF">
        <w:rPr>
          <w:rFonts w:ascii="Times New Roman" w:hAnsi="Times New Roman" w:cs="Times New Roman"/>
          <w:sz w:val="28"/>
          <w:szCs w:val="28"/>
        </w:rPr>
        <w:t xml:space="preserve"> в сети</w:t>
      </w:r>
      <w:r w:rsidR="00934FDF">
        <w:rPr>
          <w:sz w:val="28"/>
          <w:szCs w:val="28"/>
        </w:rPr>
        <w:t xml:space="preserve"> </w:t>
      </w:r>
      <w:r w:rsidRPr="00690FCA">
        <w:rPr>
          <w:sz w:val="28"/>
          <w:szCs w:val="28"/>
        </w:rPr>
        <w:t xml:space="preserve"> </w:t>
      </w:r>
      <w:r w:rsidR="00934FDF" w:rsidRPr="00934FDF">
        <w:rPr>
          <w:rFonts w:ascii="Times New Roman" w:eastAsia="Calibri" w:hAnsi="Times New Roman" w:cs="Times New Roman"/>
          <w:bCs/>
          <w:sz w:val="28"/>
          <w:szCs w:val="28"/>
        </w:rPr>
        <w:t>«Интернет»:</w:t>
      </w:r>
      <w:r w:rsidR="00934FDF" w:rsidRPr="00934FDF">
        <w:rPr>
          <w:rFonts w:ascii="Times New Roman" w:hAnsi="Times New Roman" w:cs="Times New Roman"/>
          <w:sz w:val="28"/>
          <w:szCs w:val="28"/>
        </w:rPr>
        <w:t xml:space="preserve"> http:www.admtr.ru, вкладка: Справочник жителя-Экономика-Информация для получателей  субсидии и (или грантов в форме субсидии), и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на которой обеспечивается проведение отбора (с размещением указателя страницы  Сайта на едином портале) извещение о проведении отбора для получения грантов в форме субсидий), и включает следую</w:t>
      </w:r>
      <w:r w:rsidR="00934FDF">
        <w:rPr>
          <w:rFonts w:ascii="Times New Roman" w:hAnsi="Times New Roman" w:cs="Times New Roman"/>
          <w:sz w:val="28"/>
          <w:szCs w:val="28"/>
        </w:rPr>
        <w:t>щие сведения:</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1) дату, время, место рассмотрения и оценки пакетов документов;</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2) информацию об участниках отбора, заявления которых были рассмотрены;</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 xml:space="preserve">3) информацию об участниках </w:t>
      </w:r>
      <w:r w:rsidR="002675D0" w:rsidRPr="00690FCA">
        <w:rPr>
          <w:sz w:val="28"/>
          <w:szCs w:val="28"/>
        </w:rPr>
        <w:t>отбора, пакеты</w:t>
      </w:r>
      <w:r w:rsidRPr="00690FCA">
        <w:rPr>
          <w:sz w:val="28"/>
          <w:szCs w:val="28"/>
        </w:rPr>
        <w:t xml:space="preserve"> документов которых отклонены с указанием оснований отклонения пакета документов (отказа в предоставлении субсидии);</w:t>
      </w:r>
    </w:p>
    <w:p w:rsidR="00690FCA" w:rsidRPr="00690FCA" w:rsidRDefault="00690FCA" w:rsidP="00A31FEE">
      <w:pPr>
        <w:widowControl w:val="0"/>
        <w:autoSpaceDE w:val="0"/>
        <w:autoSpaceDN w:val="0"/>
        <w:adjustRightInd w:val="0"/>
        <w:ind w:firstLine="709"/>
        <w:jc w:val="both"/>
        <w:rPr>
          <w:sz w:val="28"/>
          <w:szCs w:val="28"/>
        </w:rPr>
      </w:pPr>
      <w:r w:rsidRPr="00690FCA">
        <w:rPr>
          <w:sz w:val="28"/>
          <w:szCs w:val="28"/>
        </w:rPr>
        <w:t>4) наименование получателей субсидий, с которыми заключаются Соглашения о предоставлении Субсидии, и размер предоставляемой им Субсидии.</w:t>
      </w:r>
      <w:bookmarkStart w:id="17" w:name="Par161"/>
      <w:bookmarkStart w:id="18" w:name="Par145"/>
      <w:bookmarkStart w:id="19" w:name="Par150"/>
      <w:bookmarkEnd w:id="17"/>
      <w:bookmarkEnd w:id="18"/>
      <w:bookmarkEnd w:id="19"/>
    </w:p>
    <w:p w:rsidR="00690FCA" w:rsidRPr="00690FCA" w:rsidRDefault="00690FCA" w:rsidP="00A31FEE">
      <w:pPr>
        <w:widowControl w:val="0"/>
        <w:autoSpaceDE w:val="0"/>
        <w:autoSpaceDN w:val="0"/>
        <w:adjustRightInd w:val="0"/>
        <w:ind w:firstLine="709"/>
        <w:jc w:val="both"/>
        <w:rPr>
          <w:sz w:val="28"/>
          <w:szCs w:val="28"/>
        </w:rPr>
      </w:pPr>
    </w:p>
    <w:p w:rsidR="00690FCA" w:rsidRDefault="00690FCA" w:rsidP="00A31FEE">
      <w:pPr>
        <w:widowControl w:val="0"/>
        <w:autoSpaceDE w:val="0"/>
        <w:autoSpaceDN w:val="0"/>
        <w:adjustRightInd w:val="0"/>
        <w:ind w:firstLine="709"/>
        <w:jc w:val="center"/>
        <w:outlineLvl w:val="1"/>
        <w:rPr>
          <w:b/>
          <w:bCs/>
          <w:sz w:val="28"/>
          <w:szCs w:val="28"/>
        </w:rPr>
      </w:pPr>
      <w:r w:rsidRPr="00690FCA">
        <w:rPr>
          <w:b/>
          <w:bCs/>
          <w:sz w:val="28"/>
          <w:szCs w:val="28"/>
        </w:rPr>
        <w:t xml:space="preserve">3. Условия и порядок предоставления Субсидий </w:t>
      </w:r>
    </w:p>
    <w:p w:rsidR="00A31FEE" w:rsidRDefault="00A31FEE" w:rsidP="00A31FEE">
      <w:pPr>
        <w:widowControl w:val="0"/>
        <w:autoSpaceDE w:val="0"/>
        <w:autoSpaceDN w:val="0"/>
        <w:adjustRightInd w:val="0"/>
        <w:ind w:firstLine="709"/>
        <w:jc w:val="center"/>
        <w:outlineLvl w:val="1"/>
        <w:rPr>
          <w:b/>
          <w:bCs/>
          <w:sz w:val="28"/>
          <w:szCs w:val="28"/>
        </w:rPr>
      </w:pPr>
    </w:p>
    <w:p w:rsidR="00A31FEE" w:rsidRPr="00A31FEE" w:rsidRDefault="00A31FEE" w:rsidP="00A31FEE">
      <w:pPr>
        <w:widowControl w:val="0"/>
        <w:autoSpaceDE w:val="0"/>
        <w:autoSpaceDN w:val="0"/>
        <w:adjustRightInd w:val="0"/>
        <w:ind w:firstLine="709"/>
        <w:jc w:val="both"/>
        <w:outlineLvl w:val="1"/>
        <w:rPr>
          <w:b/>
          <w:bCs/>
          <w:sz w:val="28"/>
          <w:szCs w:val="28"/>
        </w:rPr>
      </w:pPr>
      <w:r w:rsidRPr="00A31FEE">
        <w:rPr>
          <w:sz w:val="28"/>
          <w:szCs w:val="28"/>
        </w:rPr>
        <w:t xml:space="preserve">3.1. Субсидия предоставляется по результатам </w:t>
      </w:r>
      <w:r w:rsidR="00B33C58">
        <w:rPr>
          <w:sz w:val="28"/>
          <w:szCs w:val="28"/>
        </w:rPr>
        <w:t xml:space="preserve">конкурсного </w:t>
      </w:r>
      <w:r w:rsidRPr="00A31FEE">
        <w:rPr>
          <w:sz w:val="28"/>
          <w:szCs w:val="28"/>
        </w:rPr>
        <w:t xml:space="preserve">отбора, проводимого среди участников отбора. </w:t>
      </w:r>
    </w:p>
    <w:p w:rsidR="00B33C58" w:rsidRDefault="00A31FEE" w:rsidP="00B33C58">
      <w:pPr>
        <w:pStyle w:val="ConsPlusNormal"/>
        <w:ind w:firstLine="709"/>
        <w:jc w:val="both"/>
        <w:rPr>
          <w:sz w:val="28"/>
          <w:szCs w:val="28"/>
        </w:rPr>
      </w:pPr>
      <w:r w:rsidRPr="00A31FEE">
        <w:rPr>
          <w:rFonts w:ascii="Times New Roman" w:hAnsi="Times New Roman" w:cs="Times New Roman"/>
          <w:sz w:val="28"/>
          <w:szCs w:val="28"/>
        </w:rPr>
        <w:t>3.2.</w:t>
      </w:r>
      <w:r w:rsidRPr="00A31FEE">
        <w:rPr>
          <w:sz w:val="28"/>
          <w:szCs w:val="28"/>
        </w:rPr>
        <w:t xml:space="preserve"> </w:t>
      </w:r>
      <w:r w:rsidR="00B33C58" w:rsidRPr="00B33C58">
        <w:rPr>
          <w:rFonts w:ascii="Times New Roman" w:hAnsi="Times New Roman" w:cs="Times New Roman"/>
          <w:sz w:val="28"/>
          <w:szCs w:val="28"/>
        </w:rPr>
        <w:t xml:space="preserve">Предоставление Субсидии </w:t>
      </w:r>
      <w:r w:rsidR="00B33C58" w:rsidRPr="00B33C58">
        <w:rPr>
          <w:rFonts w:ascii="Times New Roman" w:hAnsi="Times New Roman" w:cs="Times New Roman"/>
          <w:spacing w:val="1"/>
          <w:sz w:val="28"/>
          <w:szCs w:val="28"/>
        </w:rPr>
        <w:t xml:space="preserve">осуществляется </w:t>
      </w:r>
      <w:r w:rsidR="00B33C58" w:rsidRPr="00B33C58">
        <w:rPr>
          <w:rFonts w:ascii="Times New Roman" w:hAnsi="Times New Roman" w:cs="Times New Roman"/>
          <w:sz w:val="28"/>
          <w:szCs w:val="28"/>
        </w:rPr>
        <w:t>на безвозмездной и безвозвратной основе субъектам малого и среднего предпринимательства, с целью возмещения части затрат, связанных с поставкой и обеспечением населения основными продуктами питания</w:t>
      </w:r>
      <w:r w:rsidR="00B33C58">
        <w:rPr>
          <w:rFonts w:ascii="Times New Roman" w:hAnsi="Times New Roman" w:cs="Times New Roman"/>
          <w:sz w:val="28"/>
          <w:szCs w:val="28"/>
        </w:rPr>
        <w:t>.</w:t>
      </w:r>
    </w:p>
    <w:p w:rsidR="00A31FEE" w:rsidRDefault="00B33C58" w:rsidP="00B33C58">
      <w:pPr>
        <w:pStyle w:val="ConsPlusNormal"/>
        <w:ind w:firstLine="709"/>
        <w:jc w:val="both"/>
        <w:rPr>
          <w:rFonts w:ascii="Times New Roman" w:hAnsi="Times New Roman" w:cs="Times New Roman"/>
          <w:color w:val="000000"/>
          <w:sz w:val="28"/>
          <w:szCs w:val="28"/>
        </w:rPr>
      </w:pPr>
      <w:r w:rsidRPr="00311629">
        <w:rPr>
          <w:rFonts w:ascii="Times New Roman" w:hAnsi="Times New Roman" w:cs="Times New Roman"/>
          <w:color w:val="000000"/>
          <w:sz w:val="28"/>
          <w:szCs w:val="28"/>
        </w:rPr>
        <w:t xml:space="preserve">Процедура проведения конкурсного отбора получателей субсидий на возмещение части затрат, связанных с обеспечением населения Туруханского района  </w:t>
      </w:r>
      <w:r w:rsidR="00FB6ECB" w:rsidRPr="00311629">
        <w:rPr>
          <w:rFonts w:ascii="Times New Roman" w:hAnsi="Times New Roman" w:cs="Times New Roman"/>
          <w:color w:val="000000"/>
          <w:sz w:val="28"/>
          <w:szCs w:val="28"/>
        </w:rPr>
        <w:t xml:space="preserve">продуктами питания </w:t>
      </w:r>
      <w:r w:rsidRPr="00311629">
        <w:rPr>
          <w:rFonts w:ascii="Times New Roman" w:hAnsi="Times New Roman" w:cs="Times New Roman"/>
          <w:color w:val="000000"/>
          <w:sz w:val="28"/>
          <w:szCs w:val="28"/>
        </w:rPr>
        <w:t xml:space="preserve">заключается в рассмотрении комиссией документов участников на соответствие требованиям </w:t>
      </w:r>
      <w:hyperlink w:anchor="Par77" w:history="1">
        <w:r w:rsidRPr="00311629">
          <w:rPr>
            <w:rFonts w:ascii="Times New Roman" w:hAnsi="Times New Roman" w:cs="Times New Roman"/>
            <w:color w:val="000000"/>
            <w:sz w:val="28"/>
            <w:szCs w:val="28"/>
          </w:rPr>
          <w:t xml:space="preserve">пунктов </w:t>
        </w:r>
      </w:hyperlink>
      <w:r w:rsidRPr="00311629">
        <w:rPr>
          <w:rFonts w:ascii="Times New Roman" w:hAnsi="Times New Roman" w:cs="Times New Roman"/>
          <w:color w:val="000000"/>
          <w:sz w:val="28"/>
          <w:szCs w:val="28"/>
        </w:rPr>
        <w:t xml:space="preserve">8, 9, 10 настоящего </w:t>
      </w:r>
      <w:r w:rsidR="002675D0" w:rsidRPr="00311629">
        <w:rPr>
          <w:rFonts w:ascii="Times New Roman" w:hAnsi="Times New Roman" w:cs="Times New Roman"/>
          <w:color w:val="000000"/>
          <w:sz w:val="28"/>
          <w:szCs w:val="28"/>
        </w:rPr>
        <w:t>Порядка</w:t>
      </w:r>
      <w:r w:rsidRPr="00311629">
        <w:rPr>
          <w:rFonts w:ascii="Times New Roman" w:hAnsi="Times New Roman" w:cs="Times New Roman"/>
          <w:color w:val="000000"/>
          <w:sz w:val="28"/>
          <w:szCs w:val="28"/>
        </w:rPr>
        <w:t xml:space="preserve">, анализе предложений и, в случае необходимости, в распределении планового объема поставки Победителями конкурсного отбора признаются все участники, отвечающие требованиям проводимого отбора и представившие в конкурсную комиссию документы в соответствии с </w:t>
      </w:r>
      <w:hyperlink w:anchor="Par77" w:history="1">
        <w:r w:rsidRPr="00311629">
          <w:rPr>
            <w:rFonts w:ascii="Times New Roman" w:hAnsi="Times New Roman" w:cs="Times New Roman"/>
            <w:color w:val="000000"/>
            <w:sz w:val="28"/>
            <w:szCs w:val="28"/>
          </w:rPr>
          <w:t xml:space="preserve">пунктами 8, 9, 10 </w:t>
        </w:r>
      </w:hyperlink>
      <w:r w:rsidRPr="00311629">
        <w:rPr>
          <w:rFonts w:ascii="Times New Roman" w:hAnsi="Times New Roman" w:cs="Times New Roman"/>
          <w:color w:val="000000"/>
          <w:sz w:val="28"/>
          <w:szCs w:val="28"/>
        </w:rPr>
        <w:t xml:space="preserve"> настоящего </w:t>
      </w:r>
      <w:r w:rsidR="002675D0" w:rsidRPr="00311629">
        <w:rPr>
          <w:rFonts w:ascii="Times New Roman" w:hAnsi="Times New Roman" w:cs="Times New Roman"/>
          <w:color w:val="000000"/>
          <w:sz w:val="28"/>
          <w:szCs w:val="28"/>
        </w:rPr>
        <w:t>Порядка</w:t>
      </w:r>
      <w:r w:rsidRPr="006C509D">
        <w:rPr>
          <w:rFonts w:ascii="Times New Roman" w:hAnsi="Times New Roman" w:cs="Times New Roman"/>
          <w:color w:val="000000"/>
          <w:sz w:val="28"/>
          <w:szCs w:val="28"/>
        </w:rPr>
        <w:t>.</w:t>
      </w:r>
    </w:p>
    <w:p w:rsidR="00934FDF" w:rsidRPr="00046E7D" w:rsidRDefault="00934FDF" w:rsidP="00934FDF">
      <w:pPr>
        <w:pStyle w:val="ConsPlusNormal"/>
        <w:ind w:firstLine="709"/>
        <w:jc w:val="both"/>
        <w:rPr>
          <w:rFonts w:ascii="Times New Roman" w:hAnsi="Times New Roman" w:cs="Times New Roman"/>
          <w:color w:val="000000"/>
          <w:sz w:val="28"/>
          <w:szCs w:val="28"/>
        </w:rPr>
      </w:pPr>
      <w:r w:rsidRPr="00934FDF">
        <w:rPr>
          <w:rFonts w:ascii="Times New Roman" w:hAnsi="Times New Roman" w:cs="Times New Roman"/>
          <w:color w:val="000000"/>
          <w:sz w:val="28"/>
          <w:szCs w:val="28"/>
        </w:rPr>
        <w:t xml:space="preserve">В случае если участники конкурсного отбора заявили объем </w:t>
      </w:r>
      <w:r w:rsidR="00243544" w:rsidRPr="00934FDF">
        <w:rPr>
          <w:rFonts w:ascii="Times New Roman" w:hAnsi="Times New Roman" w:cs="Times New Roman"/>
          <w:color w:val="000000"/>
          <w:sz w:val="28"/>
          <w:szCs w:val="28"/>
        </w:rPr>
        <w:t>поставки продуктов</w:t>
      </w:r>
      <w:r w:rsidRPr="00934FDF">
        <w:rPr>
          <w:rFonts w:ascii="Times New Roman" w:hAnsi="Times New Roman" w:cs="Times New Roman"/>
          <w:color w:val="000000"/>
          <w:sz w:val="28"/>
          <w:szCs w:val="28"/>
        </w:rPr>
        <w:t xml:space="preserve"> питания, суммарно составляющий объем меньший или равный плановому, то победителями конкурсного отбора признаются все участники, отвечающие требованиям проводимого отбора и представившие в конкурсную </w:t>
      </w:r>
      <w:r w:rsidRPr="00934FDF">
        <w:rPr>
          <w:rFonts w:ascii="Times New Roman" w:hAnsi="Times New Roman" w:cs="Times New Roman"/>
          <w:color w:val="000000"/>
          <w:sz w:val="28"/>
          <w:szCs w:val="28"/>
        </w:rPr>
        <w:lastRenderedPageBreak/>
        <w:t xml:space="preserve">комиссию документы в соответствии с </w:t>
      </w:r>
      <w:hyperlink w:anchor="Par64" w:history="1">
        <w:r w:rsidRPr="00934FDF">
          <w:rPr>
            <w:rFonts w:ascii="Times New Roman" w:hAnsi="Times New Roman" w:cs="Times New Roman"/>
            <w:color w:val="000000"/>
            <w:sz w:val="28"/>
            <w:szCs w:val="28"/>
          </w:rPr>
          <w:t xml:space="preserve">пунктом </w:t>
        </w:r>
      </w:hyperlink>
      <w:r w:rsidRPr="00934FDF">
        <w:rPr>
          <w:rFonts w:ascii="Times New Roman" w:hAnsi="Times New Roman" w:cs="Times New Roman"/>
          <w:color w:val="000000"/>
          <w:sz w:val="28"/>
          <w:szCs w:val="28"/>
        </w:rPr>
        <w:t>10 настоящего Положения</w:t>
      </w:r>
    </w:p>
    <w:p w:rsidR="00243544" w:rsidRDefault="00934FDF" w:rsidP="00393AFC">
      <w:pPr>
        <w:pStyle w:val="ConsPlusNormal"/>
        <w:ind w:firstLine="709"/>
        <w:jc w:val="both"/>
        <w:rPr>
          <w:rFonts w:ascii="Times New Roman" w:hAnsi="Times New Roman" w:cs="Times New Roman"/>
          <w:color w:val="000000"/>
          <w:sz w:val="28"/>
          <w:szCs w:val="28"/>
        </w:rPr>
      </w:pPr>
      <w:r w:rsidRPr="00046E7D">
        <w:rPr>
          <w:rFonts w:ascii="Times New Roman" w:hAnsi="Times New Roman" w:cs="Times New Roman"/>
          <w:color w:val="000000"/>
          <w:sz w:val="28"/>
          <w:szCs w:val="28"/>
        </w:rPr>
        <w:t xml:space="preserve">Если заявленный участниками суммарный объем продуктов питания по наименованию превышает плановый, то победителями конкурсного отбора признаются все участники, отвечающие требованиям проводимого отбора и представившие в конкурсную комиссию документы в соответствии с </w:t>
      </w:r>
      <w:hyperlink w:anchor="Par64" w:history="1">
        <w:r w:rsidRPr="00046E7D">
          <w:rPr>
            <w:rFonts w:ascii="Times New Roman" w:hAnsi="Times New Roman" w:cs="Times New Roman"/>
            <w:color w:val="000000"/>
            <w:sz w:val="28"/>
            <w:szCs w:val="28"/>
          </w:rPr>
          <w:t xml:space="preserve">пунктом </w:t>
        </w:r>
      </w:hyperlink>
      <w:r>
        <w:rPr>
          <w:rFonts w:ascii="Times New Roman" w:hAnsi="Times New Roman" w:cs="Times New Roman"/>
          <w:color w:val="000000"/>
          <w:sz w:val="28"/>
          <w:szCs w:val="28"/>
        </w:rPr>
        <w:t>10</w:t>
      </w:r>
      <w:r w:rsidRPr="00046E7D">
        <w:rPr>
          <w:rFonts w:ascii="Times New Roman" w:hAnsi="Times New Roman" w:cs="Times New Roman"/>
          <w:color w:val="000000"/>
          <w:sz w:val="28"/>
          <w:szCs w:val="28"/>
        </w:rPr>
        <w:t xml:space="preserve"> настоящего Положения, но при этом проводится распределение рассчитанного </w:t>
      </w:r>
      <w:r>
        <w:rPr>
          <w:rFonts w:ascii="Times New Roman" w:hAnsi="Times New Roman" w:cs="Times New Roman"/>
          <w:color w:val="000000"/>
          <w:sz w:val="28"/>
          <w:szCs w:val="28"/>
        </w:rPr>
        <w:t>планового объема</w:t>
      </w:r>
      <w:r w:rsidRPr="00046E7D">
        <w:rPr>
          <w:rFonts w:ascii="Times New Roman" w:hAnsi="Times New Roman" w:cs="Times New Roman"/>
          <w:color w:val="000000"/>
          <w:sz w:val="28"/>
          <w:szCs w:val="28"/>
        </w:rPr>
        <w:t>.</w:t>
      </w:r>
    </w:p>
    <w:p w:rsidR="00393AFC" w:rsidRPr="00046E7D" w:rsidRDefault="00393AFC" w:rsidP="00393AFC">
      <w:pPr>
        <w:pStyle w:val="ConsPlusNormal"/>
        <w:ind w:firstLine="709"/>
        <w:jc w:val="both"/>
        <w:rPr>
          <w:rFonts w:ascii="Times New Roman" w:hAnsi="Times New Roman" w:cs="Times New Roman"/>
          <w:color w:val="000000"/>
          <w:sz w:val="28"/>
          <w:szCs w:val="28"/>
        </w:rPr>
      </w:pPr>
    </w:p>
    <w:p w:rsidR="00934FDF" w:rsidRPr="00046E7D" w:rsidRDefault="00934FDF" w:rsidP="00934FDF">
      <w:pPr>
        <w:pStyle w:val="ConsPlusNormal"/>
        <w:ind w:firstLine="709"/>
        <w:jc w:val="both"/>
        <w:rPr>
          <w:rFonts w:ascii="Times New Roman" w:hAnsi="Times New Roman" w:cs="Times New Roman"/>
          <w:sz w:val="28"/>
          <w:szCs w:val="28"/>
        </w:rPr>
      </w:pPr>
      <w:r w:rsidRPr="00046E7D">
        <w:rPr>
          <w:rFonts w:ascii="Times New Roman" w:hAnsi="Times New Roman" w:cs="Times New Roman"/>
          <w:sz w:val="28"/>
          <w:szCs w:val="28"/>
        </w:rPr>
        <w:t>Расчет производится по формуле:</w:t>
      </w:r>
    </w:p>
    <w:p w:rsidR="00934FDF" w:rsidRPr="00046E7D" w:rsidRDefault="00934FDF" w:rsidP="00934FDF">
      <w:pPr>
        <w:pStyle w:val="ConsPlusNormal"/>
        <w:ind w:firstLine="709"/>
        <w:jc w:val="both"/>
        <w:rPr>
          <w:rFonts w:ascii="Times New Roman" w:hAnsi="Times New Roman" w:cs="Times New Roman"/>
          <w:sz w:val="28"/>
          <w:szCs w:val="28"/>
        </w:rPr>
      </w:pPr>
    </w:p>
    <w:p w:rsidR="00934FDF" w:rsidRPr="00046E7D" w:rsidRDefault="00644DDC" w:rsidP="00934FDF">
      <w:pPr>
        <w:pStyle w:val="ConsPlusNormal"/>
        <w:ind w:firstLine="709"/>
        <w:jc w:val="both"/>
        <w:rPr>
          <w:rFonts w:ascii="Times New Roman" w:hAnsi="Times New Roman" w:cs="Times New Roman"/>
          <w:sz w:val="28"/>
          <w:szCs w:val="28"/>
        </w:rPr>
      </w:pPr>
      <w:r w:rsidRPr="00644DDC">
        <w:rPr>
          <w:rFonts w:ascii="Times New Roman" w:hAnsi="Times New Roman" w:cs="Times New Roman"/>
          <w:noProof/>
          <w:position w:val="-42"/>
          <w:sz w:val="28"/>
          <w:szCs w:val="28"/>
        </w:rPr>
        <w:pict>
          <v:shape id="_x0000_i1026" type="#_x0000_t75" style="width:137.25pt;height:47.25pt;visibility:visible;mso-wrap-style:square">
            <v:imagedata r:id="rId27" o:title=""/>
          </v:shape>
        </w:pict>
      </w:r>
    </w:p>
    <w:p w:rsidR="00934FDF" w:rsidRPr="00046E7D" w:rsidRDefault="00934FDF" w:rsidP="00934FDF">
      <w:pPr>
        <w:pStyle w:val="ConsPlusNormal"/>
        <w:ind w:firstLine="709"/>
        <w:jc w:val="both"/>
        <w:rPr>
          <w:rFonts w:ascii="Times New Roman" w:hAnsi="Times New Roman" w:cs="Times New Roman"/>
          <w:sz w:val="28"/>
          <w:szCs w:val="28"/>
        </w:rPr>
      </w:pPr>
    </w:p>
    <w:p w:rsidR="00934FDF" w:rsidRPr="00046E7D" w:rsidRDefault="00934FDF" w:rsidP="00934FDF">
      <w:pPr>
        <w:pStyle w:val="ConsPlusNormal"/>
        <w:ind w:firstLine="709"/>
        <w:jc w:val="both"/>
        <w:rPr>
          <w:rFonts w:ascii="Times New Roman" w:hAnsi="Times New Roman" w:cs="Times New Roman"/>
          <w:sz w:val="28"/>
          <w:szCs w:val="28"/>
        </w:rPr>
      </w:pPr>
      <w:r w:rsidRPr="00046E7D">
        <w:rPr>
          <w:rFonts w:ascii="Times New Roman" w:hAnsi="Times New Roman" w:cs="Times New Roman"/>
          <w:sz w:val="28"/>
          <w:szCs w:val="28"/>
        </w:rPr>
        <w:t>где:</w:t>
      </w:r>
    </w:p>
    <w:p w:rsidR="00934FDF" w:rsidRPr="00046E7D" w:rsidRDefault="00934FDF" w:rsidP="00934FDF">
      <w:pPr>
        <w:pStyle w:val="ConsPlusNormal"/>
        <w:ind w:firstLine="709"/>
        <w:jc w:val="both"/>
        <w:rPr>
          <w:rFonts w:ascii="Times New Roman" w:hAnsi="Times New Roman" w:cs="Times New Roman"/>
          <w:sz w:val="28"/>
          <w:szCs w:val="28"/>
        </w:rPr>
      </w:pPr>
      <w:proofErr w:type="spellStart"/>
      <w:r w:rsidRPr="00046E7D">
        <w:rPr>
          <w:rFonts w:ascii="Times New Roman" w:hAnsi="Times New Roman" w:cs="Times New Roman"/>
          <w:sz w:val="28"/>
          <w:szCs w:val="28"/>
        </w:rPr>
        <w:t>О</w:t>
      </w:r>
      <w:r w:rsidRPr="00046E7D">
        <w:rPr>
          <w:rFonts w:ascii="Times New Roman" w:hAnsi="Times New Roman" w:cs="Times New Roman"/>
          <w:sz w:val="28"/>
          <w:szCs w:val="28"/>
          <w:vertAlign w:val="subscript"/>
        </w:rPr>
        <w:t>уч</w:t>
      </w:r>
      <w:proofErr w:type="spellEnd"/>
      <w:r w:rsidRPr="00046E7D">
        <w:rPr>
          <w:rFonts w:ascii="Times New Roman" w:hAnsi="Times New Roman" w:cs="Times New Roman"/>
          <w:sz w:val="28"/>
          <w:szCs w:val="28"/>
          <w:vertAlign w:val="subscript"/>
        </w:rPr>
        <w:t>.</w:t>
      </w:r>
      <w:r w:rsidRPr="00046E7D">
        <w:rPr>
          <w:rFonts w:ascii="Times New Roman" w:hAnsi="Times New Roman" w:cs="Times New Roman"/>
          <w:sz w:val="28"/>
          <w:szCs w:val="28"/>
        </w:rPr>
        <w:t xml:space="preserve"> - объем поставки</w:t>
      </w:r>
      <w:r w:rsidRPr="00046E7D">
        <w:rPr>
          <w:rFonts w:ascii="Times New Roman" w:hAnsi="Times New Roman" w:cs="Times New Roman"/>
          <w:color w:val="000000"/>
          <w:sz w:val="28"/>
          <w:szCs w:val="28"/>
        </w:rPr>
        <w:t xml:space="preserve"> продукта питания</w:t>
      </w:r>
      <w:r w:rsidRPr="00046E7D">
        <w:rPr>
          <w:rFonts w:ascii="Times New Roman" w:hAnsi="Times New Roman" w:cs="Times New Roman"/>
          <w:sz w:val="28"/>
          <w:szCs w:val="28"/>
        </w:rPr>
        <w:t>, распределенный конкретному участнику;</w:t>
      </w:r>
    </w:p>
    <w:p w:rsidR="00934FDF" w:rsidRPr="00046E7D" w:rsidRDefault="00934FDF" w:rsidP="00934FDF">
      <w:pPr>
        <w:pStyle w:val="ConsPlusNormal"/>
        <w:ind w:firstLine="709"/>
        <w:jc w:val="both"/>
        <w:rPr>
          <w:rFonts w:ascii="Times New Roman" w:hAnsi="Times New Roman" w:cs="Times New Roman"/>
          <w:sz w:val="28"/>
          <w:szCs w:val="28"/>
        </w:rPr>
      </w:pPr>
      <w:proofErr w:type="spellStart"/>
      <w:r w:rsidRPr="00046E7D">
        <w:rPr>
          <w:rFonts w:ascii="Times New Roman" w:hAnsi="Times New Roman" w:cs="Times New Roman"/>
          <w:sz w:val="28"/>
          <w:szCs w:val="28"/>
        </w:rPr>
        <w:t>О</w:t>
      </w:r>
      <w:r w:rsidRPr="00046E7D">
        <w:rPr>
          <w:rFonts w:ascii="Times New Roman" w:hAnsi="Times New Roman" w:cs="Times New Roman"/>
          <w:sz w:val="28"/>
          <w:szCs w:val="28"/>
          <w:vertAlign w:val="subscript"/>
        </w:rPr>
        <w:t>уч.сумм</w:t>
      </w:r>
      <w:proofErr w:type="spellEnd"/>
      <w:r w:rsidRPr="00046E7D">
        <w:rPr>
          <w:rFonts w:ascii="Times New Roman" w:hAnsi="Times New Roman" w:cs="Times New Roman"/>
          <w:sz w:val="28"/>
          <w:szCs w:val="28"/>
          <w:vertAlign w:val="subscript"/>
        </w:rPr>
        <w:t>.</w:t>
      </w:r>
      <w:r w:rsidRPr="00046E7D">
        <w:rPr>
          <w:rFonts w:ascii="Times New Roman" w:hAnsi="Times New Roman" w:cs="Times New Roman"/>
          <w:sz w:val="28"/>
          <w:szCs w:val="28"/>
        </w:rPr>
        <w:t xml:space="preserve"> - суммарный объем поставки </w:t>
      </w:r>
      <w:r w:rsidRPr="00046E7D">
        <w:rPr>
          <w:rFonts w:ascii="Times New Roman" w:hAnsi="Times New Roman" w:cs="Times New Roman"/>
          <w:color w:val="000000"/>
          <w:sz w:val="28"/>
          <w:szCs w:val="28"/>
        </w:rPr>
        <w:t>продукта питания</w:t>
      </w:r>
      <w:r w:rsidRPr="00046E7D">
        <w:rPr>
          <w:rFonts w:ascii="Times New Roman" w:hAnsi="Times New Roman" w:cs="Times New Roman"/>
          <w:sz w:val="28"/>
          <w:szCs w:val="28"/>
        </w:rPr>
        <w:t>, заявленный всеми участниками;</w:t>
      </w:r>
    </w:p>
    <w:p w:rsidR="00934FDF" w:rsidRPr="00046E7D" w:rsidRDefault="00934FDF" w:rsidP="00934FDF">
      <w:pPr>
        <w:pStyle w:val="ConsPlusNormal"/>
        <w:ind w:firstLine="709"/>
        <w:jc w:val="both"/>
        <w:rPr>
          <w:rFonts w:ascii="Times New Roman" w:hAnsi="Times New Roman" w:cs="Times New Roman"/>
          <w:sz w:val="28"/>
          <w:szCs w:val="28"/>
        </w:rPr>
      </w:pPr>
      <w:proofErr w:type="spellStart"/>
      <w:r w:rsidRPr="00046E7D">
        <w:rPr>
          <w:rFonts w:ascii="Times New Roman" w:hAnsi="Times New Roman" w:cs="Times New Roman"/>
          <w:sz w:val="28"/>
          <w:szCs w:val="28"/>
        </w:rPr>
        <w:t>О</w:t>
      </w:r>
      <w:r w:rsidRPr="00046E7D">
        <w:rPr>
          <w:rFonts w:ascii="Times New Roman" w:hAnsi="Times New Roman" w:cs="Times New Roman"/>
          <w:sz w:val="28"/>
          <w:szCs w:val="28"/>
          <w:vertAlign w:val="subscript"/>
        </w:rPr>
        <w:t>заяв.уч</w:t>
      </w:r>
      <w:proofErr w:type="spellEnd"/>
      <w:r w:rsidRPr="00046E7D">
        <w:rPr>
          <w:rFonts w:ascii="Times New Roman" w:hAnsi="Times New Roman" w:cs="Times New Roman"/>
          <w:sz w:val="28"/>
          <w:szCs w:val="28"/>
          <w:vertAlign w:val="subscript"/>
        </w:rPr>
        <w:t>.</w:t>
      </w:r>
      <w:r w:rsidRPr="00046E7D">
        <w:rPr>
          <w:rFonts w:ascii="Times New Roman" w:hAnsi="Times New Roman" w:cs="Times New Roman"/>
          <w:sz w:val="28"/>
          <w:szCs w:val="28"/>
        </w:rPr>
        <w:t xml:space="preserve"> - объем поставки</w:t>
      </w:r>
      <w:r w:rsidRPr="00046E7D">
        <w:rPr>
          <w:rFonts w:ascii="Times New Roman" w:hAnsi="Times New Roman" w:cs="Times New Roman"/>
          <w:color w:val="000000"/>
          <w:sz w:val="28"/>
          <w:szCs w:val="28"/>
        </w:rPr>
        <w:t xml:space="preserve"> продукта питания</w:t>
      </w:r>
      <w:r w:rsidRPr="00046E7D">
        <w:rPr>
          <w:rFonts w:ascii="Times New Roman" w:hAnsi="Times New Roman" w:cs="Times New Roman"/>
          <w:sz w:val="28"/>
          <w:szCs w:val="28"/>
        </w:rPr>
        <w:t>, заявленный конкретным участником;</w:t>
      </w:r>
    </w:p>
    <w:p w:rsidR="00934FDF" w:rsidRPr="006C509D" w:rsidRDefault="00934FDF" w:rsidP="00934FDF">
      <w:pPr>
        <w:pStyle w:val="ConsPlusNormal"/>
        <w:ind w:firstLine="709"/>
        <w:jc w:val="both"/>
        <w:rPr>
          <w:rFonts w:ascii="Times New Roman" w:hAnsi="Times New Roman" w:cs="Times New Roman"/>
          <w:sz w:val="28"/>
          <w:szCs w:val="28"/>
        </w:rPr>
      </w:pPr>
      <w:proofErr w:type="spellStart"/>
      <w:r w:rsidRPr="006C509D">
        <w:rPr>
          <w:rFonts w:ascii="Times New Roman" w:hAnsi="Times New Roman" w:cs="Times New Roman"/>
          <w:sz w:val="28"/>
          <w:szCs w:val="28"/>
        </w:rPr>
        <w:t>О</w:t>
      </w:r>
      <w:r w:rsidRPr="006C509D">
        <w:rPr>
          <w:rFonts w:ascii="Times New Roman" w:hAnsi="Times New Roman" w:cs="Times New Roman"/>
          <w:sz w:val="28"/>
          <w:szCs w:val="28"/>
          <w:vertAlign w:val="subscript"/>
        </w:rPr>
        <w:t>план</w:t>
      </w:r>
      <w:proofErr w:type="spellEnd"/>
      <w:r w:rsidRPr="006C509D">
        <w:rPr>
          <w:rFonts w:ascii="Times New Roman" w:hAnsi="Times New Roman" w:cs="Times New Roman"/>
          <w:sz w:val="28"/>
          <w:szCs w:val="28"/>
          <w:vertAlign w:val="subscript"/>
        </w:rPr>
        <w:t>.</w:t>
      </w:r>
      <w:r w:rsidRPr="006C509D">
        <w:rPr>
          <w:rFonts w:ascii="Times New Roman" w:hAnsi="Times New Roman" w:cs="Times New Roman"/>
          <w:sz w:val="28"/>
          <w:szCs w:val="28"/>
        </w:rPr>
        <w:t xml:space="preserve"> - плановый объем поставки продукта питания, подлежащего субсидированию.</w:t>
      </w:r>
    </w:p>
    <w:p w:rsidR="00934FDF" w:rsidRDefault="00A02C66" w:rsidP="00A02C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934FDF" w:rsidRPr="006C509D">
        <w:rPr>
          <w:rFonts w:ascii="Times New Roman" w:hAnsi="Times New Roman" w:cs="Times New Roman"/>
          <w:sz w:val="28"/>
          <w:szCs w:val="28"/>
        </w:rPr>
        <w:t>В ходе проведения конкурсного отбора в случае проведения распределения (пропорционального сокращения) объемов поставки продуктов питания уменьшение объемов по сравнению с заявленными к конкурсному отбору плановыми объемами по каждому участнику фиксируется</w:t>
      </w:r>
      <w:r w:rsidR="00934FDF" w:rsidRPr="006C509D">
        <w:rPr>
          <w:rFonts w:ascii="Times New Roman" w:hAnsi="Times New Roman" w:cs="Times New Roman"/>
          <w:color w:val="000000"/>
          <w:sz w:val="28"/>
          <w:szCs w:val="28"/>
        </w:rPr>
        <w:t xml:space="preserve"> комисси</w:t>
      </w:r>
      <w:r w:rsidR="00934FDF" w:rsidRPr="006C509D">
        <w:rPr>
          <w:rFonts w:ascii="Times New Roman" w:hAnsi="Times New Roman" w:cs="Times New Roman"/>
          <w:sz w:val="28"/>
          <w:szCs w:val="28"/>
        </w:rPr>
        <w:t xml:space="preserve">ей в протоколе. </w:t>
      </w:r>
    </w:p>
    <w:p w:rsidR="004E259D" w:rsidRPr="00A02C66" w:rsidRDefault="004E259D" w:rsidP="000A28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4E259D">
        <w:rPr>
          <w:rFonts w:ascii="Times New Roman" w:hAnsi="Times New Roman" w:cs="Times New Roman"/>
          <w:sz w:val="28"/>
          <w:szCs w:val="28"/>
        </w:rPr>
        <w:t xml:space="preserve">. Для реализации механизма перераспределения объемов поставки продуктов питания, а также распределения между получателями субсидий дополнительных объемов субсидий в случае недопоставки продуктов питания, в том числе и в ходе проведения конкурсного отбора, проводится ранжирование участников на основе балльной шкалы согласно приложению </w:t>
      </w:r>
      <w:hyperlink w:anchor="Par227" w:history="1">
        <w:r w:rsidRPr="004E259D">
          <w:rPr>
            <w:rFonts w:ascii="Times New Roman" w:hAnsi="Times New Roman" w:cs="Times New Roman"/>
            <w:color w:val="000000"/>
            <w:sz w:val="28"/>
            <w:szCs w:val="28"/>
          </w:rPr>
          <w:t>3</w:t>
        </w:r>
      </w:hyperlink>
      <w:r w:rsidRPr="004E259D">
        <w:rPr>
          <w:rFonts w:ascii="Times New Roman" w:hAnsi="Times New Roman" w:cs="Times New Roman"/>
          <w:color w:val="000000"/>
          <w:sz w:val="28"/>
          <w:szCs w:val="28"/>
        </w:rPr>
        <w:t xml:space="preserve"> </w:t>
      </w:r>
      <w:r w:rsidRPr="004E259D">
        <w:rPr>
          <w:rFonts w:ascii="Times New Roman" w:hAnsi="Times New Roman" w:cs="Times New Roman"/>
          <w:sz w:val="28"/>
          <w:szCs w:val="28"/>
        </w:rPr>
        <w:t>к настоящему Положению. Исходя из</w:t>
      </w:r>
      <w:r w:rsidRPr="006C509D">
        <w:rPr>
          <w:rFonts w:ascii="Times New Roman" w:hAnsi="Times New Roman" w:cs="Times New Roman"/>
          <w:sz w:val="28"/>
          <w:szCs w:val="28"/>
        </w:rPr>
        <w:t xml:space="preserve"> общей суммарной оценки, участникам присуждают</w:t>
      </w:r>
      <w:r w:rsidR="000A2893">
        <w:rPr>
          <w:rFonts w:ascii="Times New Roman" w:hAnsi="Times New Roman" w:cs="Times New Roman"/>
          <w:sz w:val="28"/>
          <w:szCs w:val="28"/>
        </w:rPr>
        <w:t>ся места.</w:t>
      </w:r>
    </w:p>
    <w:p w:rsidR="00A31FEE" w:rsidRPr="00A31FEE" w:rsidRDefault="000A2893" w:rsidP="00FB6ECB">
      <w:pPr>
        <w:pStyle w:val="ConsPlusNormal"/>
        <w:widowControl/>
        <w:ind w:firstLine="709"/>
        <w:jc w:val="both"/>
        <w:rPr>
          <w:rFonts w:ascii="Times New Roman" w:hAnsi="Times New Roman" w:cs="Times New Roman"/>
          <w:sz w:val="28"/>
          <w:szCs w:val="28"/>
        </w:rPr>
      </w:pPr>
      <w:bookmarkStart w:id="20" w:name="Par221"/>
      <w:bookmarkEnd w:id="20"/>
      <w:r>
        <w:rPr>
          <w:rFonts w:ascii="Times New Roman" w:hAnsi="Times New Roman" w:cs="Times New Roman"/>
          <w:sz w:val="28"/>
          <w:szCs w:val="28"/>
        </w:rPr>
        <w:t>3.5</w:t>
      </w:r>
      <w:r w:rsidR="00A31FEE" w:rsidRPr="00A31FEE">
        <w:rPr>
          <w:rFonts w:ascii="Times New Roman" w:hAnsi="Times New Roman" w:cs="Times New Roman"/>
          <w:sz w:val="28"/>
          <w:szCs w:val="28"/>
        </w:rPr>
        <w:t>. К направлениям затрат, подлежащим возмещению за счет Субсидии, относятся затраты</w:t>
      </w:r>
      <w:r w:rsidR="00A31FEE" w:rsidRPr="00A31FEE">
        <w:rPr>
          <w:sz w:val="28"/>
          <w:szCs w:val="28"/>
        </w:rPr>
        <w:t xml:space="preserve"> </w:t>
      </w:r>
      <w:r w:rsidR="000626E8" w:rsidRPr="00B33C58">
        <w:rPr>
          <w:rFonts w:ascii="Times New Roman" w:hAnsi="Times New Roman" w:cs="Times New Roman"/>
          <w:sz w:val="28"/>
          <w:szCs w:val="28"/>
        </w:rPr>
        <w:t>связанных с поставкой и обеспечением населения основными продуктами питания</w:t>
      </w:r>
      <w:r w:rsidR="00FB6ECB" w:rsidRPr="00FB6ECB">
        <w:rPr>
          <w:rFonts w:ascii="Times New Roman" w:hAnsi="Times New Roman" w:cs="Times New Roman"/>
          <w:sz w:val="28"/>
          <w:szCs w:val="28"/>
        </w:rPr>
        <w:t>, завезенными в межнавигационный период авиатранспортом.</w:t>
      </w:r>
    </w:p>
    <w:p w:rsidR="00A31FEE" w:rsidRDefault="00A31FEE" w:rsidP="00A31FEE">
      <w:pPr>
        <w:widowControl w:val="0"/>
        <w:autoSpaceDE w:val="0"/>
        <w:autoSpaceDN w:val="0"/>
        <w:adjustRightInd w:val="0"/>
        <w:ind w:firstLine="709"/>
        <w:jc w:val="both"/>
        <w:rPr>
          <w:sz w:val="28"/>
          <w:szCs w:val="28"/>
        </w:rPr>
      </w:pPr>
      <w:r w:rsidRPr="00A31FEE">
        <w:rPr>
          <w:sz w:val="28"/>
          <w:szCs w:val="28"/>
        </w:rPr>
        <w:t xml:space="preserve">Для подтверждения фактически произведенных затрат по направлениям, установленным настоящим пунктом, заявитель представляет документы (их копии или сведения, содержащиеся в них), указанные в </w:t>
      </w:r>
      <w:hyperlink w:anchor="Par189" w:history="1">
        <w:r w:rsidRPr="00A31FEE">
          <w:rPr>
            <w:sz w:val="28"/>
            <w:szCs w:val="28"/>
          </w:rPr>
          <w:t xml:space="preserve">подпунктах </w:t>
        </w:r>
      </w:hyperlink>
      <w:r w:rsidRPr="00A31FEE">
        <w:rPr>
          <w:sz w:val="28"/>
          <w:szCs w:val="28"/>
        </w:rPr>
        <w:t xml:space="preserve">3 - </w:t>
      </w:r>
      <w:hyperlink w:anchor="Par192" w:history="1">
        <w:r w:rsidRPr="00A31FEE">
          <w:rPr>
            <w:sz w:val="28"/>
            <w:szCs w:val="28"/>
          </w:rPr>
          <w:t>6 пункта</w:t>
        </w:r>
      </w:hyperlink>
      <w:r w:rsidRPr="00A31FEE">
        <w:rPr>
          <w:sz w:val="28"/>
          <w:szCs w:val="28"/>
        </w:rPr>
        <w:t xml:space="preserve"> 2.8. настоящего Порядка.</w:t>
      </w:r>
      <w:bookmarkStart w:id="21" w:name="Par304"/>
      <w:bookmarkEnd w:id="21"/>
    </w:p>
    <w:p w:rsidR="000A2893" w:rsidRPr="000A2893" w:rsidRDefault="000A2893" w:rsidP="000A28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6C509D">
        <w:rPr>
          <w:rFonts w:ascii="Times New Roman" w:hAnsi="Times New Roman" w:cs="Times New Roman"/>
          <w:sz w:val="28"/>
          <w:szCs w:val="28"/>
        </w:rPr>
        <w:t xml:space="preserve"> </w:t>
      </w:r>
      <w:r w:rsidRPr="000A2893">
        <w:rPr>
          <w:rFonts w:ascii="Times New Roman" w:hAnsi="Times New Roman" w:cs="Times New Roman"/>
          <w:sz w:val="28"/>
          <w:szCs w:val="28"/>
        </w:rPr>
        <w:t xml:space="preserve">В ходе исполнения получателями субсидий заключенных Соглашений в случае недопоставки распределенных объемов продуктов </w:t>
      </w:r>
      <w:r w:rsidRPr="000A2893">
        <w:rPr>
          <w:rFonts w:ascii="Times New Roman" w:hAnsi="Times New Roman" w:cs="Times New Roman"/>
          <w:sz w:val="28"/>
          <w:szCs w:val="28"/>
        </w:rPr>
        <w:lastRenderedPageBreak/>
        <w:t>питания по итогам каждого месяца может проводиться распределение недопоставленных объемов продуктов питания</w:t>
      </w:r>
      <w:r w:rsidRPr="006C509D">
        <w:rPr>
          <w:rFonts w:ascii="Times New Roman" w:hAnsi="Times New Roman" w:cs="Times New Roman"/>
          <w:sz w:val="28"/>
          <w:szCs w:val="28"/>
        </w:rPr>
        <w:t xml:space="preserve"> между другими получателями субсидий в соответствие с </w:t>
      </w:r>
      <w:r w:rsidR="00243544" w:rsidRPr="006C509D">
        <w:rPr>
          <w:rFonts w:ascii="Times New Roman" w:hAnsi="Times New Roman" w:cs="Times New Roman"/>
          <w:sz w:val="28"/>
          <w:szCs w:val="28"/>
        </w:rPr>
        <w:t>перечнем, определенном</w:t>
      </w:r>
      <w:r w:rsidRPr="006C509D">
        <w:rPr>
          <w:rFonts w:ascii="Times New Roman" w:hAnsi="Times New Roman" w:cs="Times New Roman"/>
          <w:sz w:val="28"/>
          <w:szCs w:val="28"/>
        </w:rPr>
        <w:t xml:space="preserve"> приложением 2 настоящего </w:t>
      </w:r>
      <w:r>
        <w:rPr>
          <w:rFonts w:ascii="Times New Roman" w:hAnsi="Times New Roman" w:cs="Times New Roman"/>
          <w:sz w:val="28"/>
          <w:szCs w:val="28"/>
        </w:rPr>
        <w:t>Порядка</w:t>
      </w:r>
      <w:r w:rsidRPr="006C509D">
        <w:rPr>
          <w:rFonts w:ascii="Times New Roman" w:hAnsi="Times New Roman" w:cs="Times New Roman"/>
          <w:sz w:val="28"/>
          <w:szCs w:val="28"/>
        </w:rPr>
        <w:t xml:space="preserve">, с учетом данных мониторинга, проводимого </w:t>
      </w:r>
      <w:r w:rsidR="00243544" w:rsidRPr="006C509D">
        <w:rPr>
          <w:rFonts w:ascii="Times New Roman" w:hAnsi="Times New Roman" w:cs="Times New Roman"/>
          <w:sz w:val="28"/>
          <w:szCs w:val="28"/>
        </w:rPr>
        <w:t>уполномоченным органом</w:t>
      </w:r>
      <w:r w:rsidRPr="006C509D">
        <w:rPr>
          <w:rFonts w:ascii="Times New Roman" w:hAnsi="Times New Roman" w:cs="Times New Roman"/>
          <w:sz w:val="28"/>
          <w:szCs w:val="28"/>
        </w:rPr>
        <w:t xml:space="preserve">, направленного в </w:t>
      </w:r>
      <w:r w:rsidRPr="006C509D">
        <w:rPr>
          <w:rFonts w:ascii="Times New Roman" w:hAnsi="Times New Roman" w:cs="Times New Roman"/>
          <w:color w:val="000000"/>
          <w:sz w:val="28"/>
          <w:szCs w:val="28"/>
        </w:rPr>
        <w:t>к</w:t>
      </w:r>
      <w:r>
        <w:rPr>
          <w:rFonts w:ascii="Times New Roman" w:hAnsi="Times New Roman" w:cs="Times New Roman"/>
          <w:sz w:val="28"/>
          <w:szCs w:val="28"/>
        </w:rPr>
        <w:t>омиссию.</w:t>
      </w:r>
    </w:p>
    <w:p w:rsidR="00FB6ECB" w:rsidRPr="00A31FEE" w:rsidRDefault="00AC1F22" w:rsidP="002675D0">
      <w:pPr>
        <w:widowControl w:val="0"/>
        <w:autoSpaceDE w:val="0"/>
        <w:autoSpaceDN w:val="0"/>
        <w:adjustRightInd w:val="0"/>
        <w:ind w:firstLine="709"/>
        <w:jc w:val="both"/>
        <w:rPr>
          <w:sz w:val="28"/>
          <w:szCs w:val="28"/>
        </w:rPr>
      </w:pPr>
      <w:bookmarkStart w:id="22" w:name="Par308"/>
      <w:bookmarkEnd w:id="22"/>
      <w:r>
        <w:rPr>
          <w:sz w:val="28"/>
          <w:szCs w:val="28"/>
        </w:rPr>
        <w:t>3.7</w:t>
      </w:r>
      <w:r w:rsidR="00A31FEE" w:rsidRPr="00A31FEE">
        <w:rPr>
          <w:sz w:val="28"/>
          <w:szCs w:val="28"/>
        </w:rPr>
        <w:t xml:space="preserve">. Достигнутым заявителем (получателем Субсидии) результатом предоставления Субсидии является </w:t>
      </w:r>
      <w:r w:rsidR="006770FF">
        <w:rPr>
          <w:sz w:val="28"/>
          <w:szCs w:val="28"/>
        </w:rPr>
        <w:t>обеспечение</w:t>
      </w:r>
      <w:r w:rsidR="006770FF" w:rsidRPr="006770FF">
        <w:rPr>
          <w:sz w:val="28"/>
          <w:szCs w:val="28"/>
        </w:rPr>
        <w:t xml:space="preserve"> населения</w:t>
      </w:r>
      <w:r w:rsidR="006770FF" w:rsidRPr="006770FF">
        <w:rPr>
          <w:color w:val="000000"/>
          <w:sz w:val="28"/>
          <w:szCs w:val="28"/>
        </w:rPr>
        <w:t xml:space="preserve"> Туруханского района </w:t>
      </w:r>
      <w:r w:rsidR="006770FF" w:rsidRPr="006770FF">
        <w:rPr>
          <w:sz w:val="28"/>
          <w:szCs w:val="28"/>
        </w:rPr>
        <w:t>продуктами питания</w:t>
      </w:r>
      <w:r w:rsidR="006770FF">
        <w:rPr>
          <w:sz w:val="28"/>
          <w:szCs w:val="28"/>
        </w:rPr>
        <w:t>.</w:t>
      </w:r>
    </w:p>
    <w:p w:rsidR="00A31FEE" w:rsidRPr="00A31FEE" w:rsidRDefault="00AC1F22" w:rsidP="00A31FEE">
      <w:pPr>
        <w:widowControl w:val="0"/>
        <w:autoSpaceDE w:val="0"/>
        <w:autoSpaceDN w:val="0"/>
        <w:adjustRightInd w:val="0"/>
        <w:ind w:firstLine="709"/>
        <w:jc w:val="both"/>
        <w:rPr>
          <w:sz w:val="28"/>
          <w:szCs w:val="28"/>
        </w:rPr>
      </w:pPr>
      <w:bookmarkStart w:id="23" w:name="Par310"/>
      <w:bookmarkEnd w:id="23"/>
      <w:r>
        <w:rPr>
          <w:sz w:val="28"/>
          <w:szCs w:val="28"/>
        </w:rPr>
        <w:t>3.8</w:t>
      </w:r>
      <w:r w:rsidR="00A31FEE" w:rsidRPr="00A31FEE">
        <w:rPr>
          <w:sz w:val="28"/>
          <w:szCs w:val="28"/>
        </w:rPr>
        <w:t>. Условиями предоставления субсидии являются:</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1) осуществление (</w:t>
      </w:r>
      <w:proofErr w:type="spellStart"/>
      <w:r w:rsidRPr="00A31FEE">
        <w:rPr>
          <w:sz w:val="28"/>
          <w:szCs w:val="28"/>
        </w:rPr>
        <w:t>непрекращение</w:t>
      </w:r>
      <w:proofErr w:type="spellEnd"/>
      <w:r w:rsidRPr="00A31FEE">
        <w:rPr>
          <w:sz w:val="28"/>
          <w:szCs w:val="28"/>
        </w:rPr>
        <w:t>) деятельности:</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по состоянию на 31 декабря года получения субсидии;</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в течение 12 месяцев после даты получения субсидии для получателя субсидии - физического лица, налогоплательщика НПД;</w:t>
      </w:r>
    </w:p>
    <w:p w:rsidR="00A31FEE" w:rsidRPr="00A31FEE" w:rsidRDefault="006770FF" w:rsidP="00A31FEE">
      <w:pPr>
        <w:widowControl w:val="0"/>
        <w:autoSpaceDE w:val="0"/>
        <w:autoSpaceDN w:val="0"/>
        <w:adjustRightInd w:val="0"/>
        <w:ind w:firstLine="709"/>
        <w:jc w:val="both"/>
        <w:rPr>
          <w:sz w:val="28"/>
          <w:szCs w:val="28"/>
        </w:rPr>
      </w:pPr>
      <w:r>
        <w:rPr>
          <w:sz w:val="28"/>
          <w:szCs w:val="28"/>
        </w:rPr>
        <w:t>в течение 12</w:t>
      </w:r>
      <w:r w:rsidR="00A31FEE" w:rsidRPr="00A31FEE">
        <w:rPr>
          <w:sz w:val="28"/>
          <w:szCs w:val="28"/>
        </w:rPr>
        <w:t xml:space="preserve"> месяцев после даты получения субсидии для получателя субсидии - субъекта малого и среднего предпринимательства.</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Осуществление (</w:t>
      </w:r>
      <w:proofErr w:type="spellStart"/>
      <w:r w:rsidRPr="00A31FEE">
        <w:rPr>
          <w:sz w:val="28"/>
          <w:szCs w:val="28"/>
        </w:rPr>
        <w:t>непрекращение</w:t>
      </w:r>
      <w:proofErr w:type="spellEnd"/>
      <w:r w:rsidRPr="00A31FEE">
        <w:rPr>
          <w:sz w:val="28"/>
          <w:szCs w:val="28"/>
        </w:rPr>
        <w:t>) деятельности означает наличие сведений о получателе субсидии в Едином реестре субъектов малого и среднего предпринимательства, а также наличие сведений о постановке на учет физического лица в качестве налогоплательщика налога на профессиональный доход (для получателя субсидии - физического лица, налогоплательщика НПД).</w:t>
      </w:r>
    </w:p>
    <w:p w:rsidR="00A31FEE" w:rsidRPr="00A31FEE" w:rsidRDefault="00A31FEE" w:rsidP="00A31FEE">
      <w:pPr>
        <w:widowControl w:val="0"/>
        <w:autoSpaceDE w:val="0"/>
        <w:autoSpaceDN w:val="0"/>
        <w:adjustRightInd w:val="0"/>
        <w:ind w:firstLine="709"/>
        <w:jc w:val="both"/>
        <w:rPr>
          <w:sz w:val="28"/>
          <w:szCs w:val="28"/>
        </w:rPr>
      </w:pPr>
      <w:bookmarkStart w:id="24" w:name="Par316"/>
      <w:bookmarkEnd w:id="24"/>
      <w:r w:rsidRPr="00A31FEE">
        <w:rPr>
          <w:sz w:val="28"/>
          <w:szCs w:val="28"/>
        </w:rPr>
        <w:t>Датой получения субсидии считается дата, следующая за третьим рабочим днем после дня списания средств со счета администрации Туруханского района, являющейся главным распорядителем;</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2) сохранение количества рабочих мест (единиц):</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по состоянию на 31 декабря года получения субсидии в размере не менее 100 процентов по сравнению с его значением на начало года получения субсидии;</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через 12 месяцев после даты получения субсидии, в размере не менее 100 процентов среднесписочной численности работников за финансовый год, предшествующий году получения субсидии (для субъекта малого и среднего предпринимательства, имеющего работников и являющегося работодателем).</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 xml:space="preserve">4) сохранение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(рублей) за год получения Субсидии, под бюджетные ассигнования которого заключено Соглашение о предоставлении Субсидии, не ниже уровня минимального размера оплаты труда с учетом районного коэффициента и северной надбавки, установленной на территории Туруханского района. </w:t>
      </w:r>
    </w:p>
    <w:p w:rsidR="00A31FEE" w:rsidRDefault="000A2893" w:rsidP="00A31FEE">
      <w:pPr>
        <w:widowControl w:val="0"/>
        <w:autoSpaceDE w:val="0"/>
        <w:autoSpaceDN w:val="0"/>
        <w:adjustRightInd w:val="0"/>
        <w:ind w:firstLine="709"/>
        <w:jc w:val="both"/>
        <w:rPr>
          <w:sz w:val="28"/>
          <w:szCs w:val="28"/>
        </w:rPr>
      </w:pPr>
      <w:r>
        <w:rPr>
          <w:sz w:val="28"/>
          <w:szCs w:val="28"/>
        </w:rPr>
        <w:t>3.10</w:t>
      </w:r>
      <w:r w:rsidR="00A31FEE" w:rsidRPr="00A31FEE">
        <w:rPr>
          <w:sz w:val="28"/>
          <w:szCs w:val="28"/>
        </w:rPr>
        <w:t>. Типовая форма Соглашения о предоставлении Субсидии, дополнительного соглашения к Соглашению о предоставлении Субсидии, в том числе дополнительного соглашения о расторжении Соглашения о предоставлении Субсидии, устанавливается финансовым управлением администрации Туруханского района.</w:t>
      </w:r>
    </w:p>
    <w:p w:rsidR="000A2893" w:rsidRPr="000A2893" w:rsidRDefault="000A2893" w:rsidP="000A28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3.11.</w:t>
      </w:r>
      <w:r w:rsidRPr="000A2893">
        <w:rPr>
          <w:rFonts w:ascii="Times New Roman" w:hAnsi="Times New Roman" w:cs="Times New Roman"/>
          <w:color w:val="000000"/>
          <w:sz w:val="28"/>
          <w:szCs w:val="28"/>
        </w:rPr>
        <w:t xml:space="preserve"> Объем поставки, </w:t>
      </w:r>
      <w:r w:rsidRPr="000A2893">
        <w:rPr>
          <w:rFonts w:ascii="Times New Roman" w:hAnsi="Times New Roman" w:cs="Times New Roman"/>
          <w:sz w:val="28"/>
          <w:szCs w:val="28"/>
        </w:rPr>
        <w:t xml:space="preserve">распределенный по месяцам </w:t>
      </w:r>
      <w:r w:rsidRPr="000A2893">
        <w:rPr>
          <w:rFonts w:ascii="Times New Roman" w:hAnsi="Times New Roman" w:cs="Times New Roman"/>
          <w:color w:val="000000"/>
          <w:sz w:val="28"/>
          <w:szCs w:val="28"/>
        </w:rPr>
        <w:t xml:space="preserve">и определенный для </w:t>
      </w:r>
      <w:r w:rsidRPr="000A2893">
        <w:rPr>
          <w:rFonts w:ascii="Times New Roman" w:hAnsi="Times New Roman" w:cs="Times New Roman"/>
          <w:color w:val="000000"/>
          <w:sz w:val="28"/>
          <w:szCs w:val="28"/>
        </w:rPr>
        <w:lastRenderedPageBreak/>
        <w:t>каждого получателя субсидий, указывается в Соглашении.</w:t>
      </w:r>
      <w:r w:rsidRPr="00082BDD">
        <w:rPr>
          <w:rFonts w:ascii="Times New Roman" w:hAnsi="Times New Roman" w:cs="Times New Roman"/>
          <w:color w:val="000000"/>
          <w:sz w:val="28"/>
          <w:szCs w:val="28"/>
        </w:rPr>
        <w:t xml:space="preserve"> </w:t>
      </w:r>
    </w:p>
    <w:p w:rsidR="00A31FEE" w:rsidRPr="00A31FEE" w:rsidRDefault="00A02C66" w:rsidP="00A31FEE">
      <w:pPr>
        <w:widowControl w:val="0"/>
        <w:autoSpaceDE w:val="0"/>
        <w:autoSpaceDN w:val="0"/>
        <w:adjustRightInd w:val="0"/>
        <w:ind w:firstLine="709"/>
        <w:jc w:val="both"/>
        <w:rPr>
          <w:sz w:val="28"/>
          <w:szCs w:val="28"/>
        </w:rPr>
      </w:pPr>
      <w:r>
        <w:rPr>
          <w:sz w:val="28"/>
          <w:szCs w:val="28"/>
        </w:rPr>
        <w:t>3</w:t>
      </w:r>
      <w:r w:rsidR="000A2893">
        <w:rPr>
          <w:sz w:val="28"/>
          <w:szCs w:val="28"/>
        </w:rPr>
        <w:t>.12</w:t>
      </w:r>
      <w:r w:rsidR="00A31FEE" w:rsidRPr="00A31FEE">
        <w:rPr>
          <w:sz w:val="28"/>
          <w:szCs w:val="28"/>
        </w:rPr>
        <w:t xml:space="preserve">. В Соглашении Субсидии включается условие о согласовании новых условий Соглашения Субсидии или о расторжении Соглашения Субсидии при </w:t>
      </w:r>
      <w:proofErr w:type="spellStart"/>
      <w:r w:rsidR="00A31FEE" w:rsidRPr="00A31FEE">
        <w:rPr>
          <w:sz w:val="28"/>
          <w:szCs w:val="28"/>
        </w:rPr>
        <w:t>недостижении</w:t>
      </w:r>
      <w:proofErr w:type="spellEnd"/>
      <w:r w:rsidR="00A31FEE" w:rsidRPr="00A31FEE">
        <w:rPr>
          <w:sz w:val="28"/>
          <w:szCs w:val="28"/>
        </w:rPr>
        <w:t xml:space="preserve"> согласия по новым условиям, в случае уменьшения администрации Туруханского района, являющейся главным распорядителем ранее доведенных лимитов бюджетных обязательств, приводящего к невозможности предоставления Субсидии получателю Субсидии в размере, определенном Соглашением Субсидии.</w:t>
      </w:r>
    </w:p>
    <w:p w:rsidR="00A31FEE" w:rsidRPr="00A31FEE" w:rsidRDefault="000A2893" w:rsidP="00A31FEE">
      <w:pPr>
        <w:widowControl w:val="0"/>
        <w:autoSpaceDE w:val="0"/>
        <w:autoSpaceDN w:val="0"/>
        <w:adjustRightInd w:val="0"/>
        <w:ind w:firstLine="709"/>
        <w:jc w:val="both"/>
        <w:rPr>
          <w:sz w:val="28"/>
          <w:szCs w:val="28"/>
        </w:rPr>
      </w:pPr>
      <w:r>
        <w:rPr>
          <w:sz w:val="28"/>
          <w:szCs w:val="28"/>
        </w:rPr>
        <w:t>3.13</w:t>
      </w:r>
      <w:r w:rsidR="00A31FEE" w:rsidRPr="00A31FEE">
        <w:rPr>
          <w:sz w:val="28"/>
          <w:szCs w:val="28"/>
        </w:rPr>
        <w:t xml:space="preserve">. Обязательным условием заключения Соглашения о предоставлении Субсидии является соответствие получателя Субсидии требованиям, установленным </w:t>
      </w:r>
      <w:hyperlink w:anchor="Par155" w:history="1">
        <w:r w:rsidR="00A31FEE" w:rsidRPr="00A31FEE">
          <w:rPr>
            <w:sz w:val="28"/>
            <w:szCs w:val="28"/>
          </w:rPr>
          <w:t xml:space="preserve">пунктом </w:t>
        </w:r>
      </w:hyperlink>
      <w:r w:rsidR="00A31FEE" w:rsidRPr="00A31FEE">
        <w:rPr>
          <w:sz w:val="28"/>
          <w:szCs w:val="28"/>
        </w:rPr>
        <w:t>2.7. настоящего Порядка.</w:t>
      </w:r>
    </w:p>
    <w:p w:rsidR="00A31FEE" w:rsidRPr="00A31FEE" w:rsidRDefault="00A31FEE" w:rsidP="00A31FEE">
      <w:pPr>
        <w:widowControl w:val="0"/>
        <w:autoSpaceDE w:val="0"/>
        <w:autoSpaceDN w:val="0"/>
        <w:adjustRightInd w:val="0"/>
        <w:ind w:firstLine="709"/>
        <w:jc w:val="both"/>
        <w:rPr>
          <w:sz w:val="28"/>
          <w:szCs w:val="28"/>
        </w:rPr>
      </w:pPr>
      <w:r w:rsidRPr="00A31FEE">
        <w:rPr>
          <w:sz w:val="28"/>
          <w:szCs w:val="28"/>
        </w:rPr>
        <w:t xml:space="preserve">Проверка соответствия получателя субсидии требованиям, установленным </w:t>
      </w:r>
      <w:hyperlink w:anchor="Par155" w:history="1">
        <w:r w:rsidRPr="00A31FEE">
          <w:rPr>
            <w:sz w:val="28"/>
            <w:szCs w:val="28"/>
          </w:rPr>
          <w:t xml:space="preserve">пунктом </w:t>
        </w:r>
      </w:hyperlink>
      <w:r w:rsidRPr="00A31FEE">
        <w:rPr>
          <w:sz w:val="28"/>
          <w:szCs w:val="28"/>
        </w:rPr>
        <w:t xml:space="preserve">2.7. настоящего Порядка, проводится Администрацией, в т.ч. в порядке межведомственного информационного взаимодействия при проведении отбора в соответствии с </w:t>
      </w:r>
      <w:hyperlink w:anchor="Par208" w:history="1">
        <w:r w:rsidRPr="00A31FEE">
          <w:rPr>
            <w:sz w:val="28"/>
            <w:szCs w:val="28"/>
          </w:rPr>
          <w:t xml:space="preserve">пунктом </w:t>
        </w:r>
      </w:hyperlink>
      <w:r w:rsidRPr="00A31FEE">
        <w:rPr>
          <w:sz w:val="28"/>
          <w:szCs w:val="28"/>
        </w:rPr>
        <w:t>2.18. настоящего Порядка.</w:t>
      </w:r>
    </w:p>
    <w:p w:rsidR="00A31FEE" w:rsidRPr="00A31FEE" w:rsidRDefault="000A2893" w:rsidP="00A31FEE">
      <w:pPr>
        <w:widowControl w:val="0"/>
        <w:autoSpaceDE w:val="0"/>
        <w:autoSpaceDN w:val="0"/>
        <w:adjustRightInd w:val="0"/>
        <w:ind w:firstLine="709"/>
        <w:jc w:val="both"/>
        <w:rPr>
          <w:sz w:val="28"/>
          <w:szCs w:val="28"/>
        </w:rPr>
      </w:pPr>
      <w:bookmarkStart w:id="25" w:name="Par335"/>
      <w:bookmarkEnd w:id="25"/>
      <w:r>
        <w:rPr>
          <w:sz w:val="28"/>
          <w:szCs w:val="28"/>
        </w:rPr>
        <w:t>3.14</w:t>
      </w:r>
      <w:r w:rsidR="00A31FEE" w:rsidRPr="00A31FEE">
        <w:rPr>
          <w:sz w:val="28"/>
          <w:szCs w:val="28"/>
        </w:rPr>
        <w:t xml:space="preserve">. В случае если Соглашение о предоставлении Субсидии не заключено в сроки, установленные пунктом 3.11. настоящего Порядка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Соглашения о предоставлении Субсидии. В правовой акт Администрации, указанный в </w:t>
      </w:r>
      <w:hyperlink w:anchor="Par281" w:history="1">
        <w:r w:rsidR="00A31FEE" w:rsidRPr="00A31FEE">
          <w:rPr>
            <w:sz w:val="28"/>
            <w:szCs w:val="28"/>
          </w:rPr>
          <w:t xml:space="preserve">пункте </w:t>
        </w:r>
      </w:hyperlink>
      <w:r w:rsidR="00A31FEE" w:rsidRPr="00A31FEE">
        <w:rPr>
          <w:sz w:val="28"/>
          <w:szCs w:val="28"/>
        </w:rPr>
        <w:t>2.26. настоящего Порядка, вносятся соответствующие изменения.</w:t>
      </w:r>
    </w:p>
    <w:p w:rsidR="00A31FEE" w:rsidRPr="00A31FEE" w:rsidRDefault="000A2893" w:rsidP="00A31FEE">
      <w:pPr>
        <w:widowControl w:val="0"/>
        <w:autoSpaceDE w:val="0"/>
        <w:autoSpaceDN w:val="0"/>
        <w:adjustRightInd w:val="0"/>
        <w:ind w:firstLine="709"/>
        <w:jc w:val="both"/>
        <w:rPr>
          <w:sz w:val="28"/>
          <w:szCs w:val="28"/>
        </w:rPr>
      </w:pPr>
      <w:bookmarkStart w:id="26" w:name="Par336"/>
      <w:bookmarkEnd w:id="26"/>
      <w:r>
        <w:rPr>
          <w:sz w:val="28"/>
          <w:szCs w:val="28"/>
        </w:rPr>
        <w:t>3.15</w:t>
      </w:r>
      <w:r w:rsidR="00A31FEE" w:rsidRPr="00A31FEE">
        <w:rPr>
          <w:sz w:val="28"/>
          <w:szCs w:val="28"/>
        </w:rPr>
        <w:t>. Соглашение о предоставлении Субсидии подлежит регистрации Администрацией в течение одного рабочего дня с даты его подписания.</w:t>
      </w:r>
    </w:p>
    <w:p w:rsidR="002675D0" w:rsidRPr="002675D0" w:rsidRDefault="00A31FEE" w:rsidP="002675D0">
      <w:pPr>
        <w:widowControl w:val="0"/>
        <w:autoSpaceDE w:val="0"/>
        <w:autoSpaceDN w:val="0"/>
        <w:adjustRightInd w:val="0"/>
        <w:ind w:firstLine="709"/>
        <w:jc w:val="both"/>
        <w:rPr>
          <w:sz w:val="28"/>
          <w:szCs w:val="28"/>
          <w:shd w:val="clear" w:color="auto" w:fill="FFFFFF"/>
        </w:rPr>
      </w:pPr>
      <w:r w:rsidRPr="00A31FEE">
        <w:rPr>
          <w:sz w:val="28"/>
          <w:szCs w:val="28"/>
          <w:shd w:val="clear" w:color="auto" w:fill="FFFFFF"/>
        </w:rPr>
        <w:t>Администрация заключает с получателем субсидии соглашение о предоставлении субсидии в течение 5 рабочих дней со дня подписания соглашения о предоставлении субсидии.</w:t>
      </w:r>
    </w:p>
    <w:p w:rsidR="00A31FEE" w:rsidRPr="00A31FEE" w:rsidRDefault="000A2893" w:rsidP="000A2893">
      <w:pPr>
        <w:widowControl w:val="0"/>
        <w:autoSpaceDE w:val="0"/>
        <w:autoSpaceDN w:val="0"/>
        <w:adjustRightInd w:val="0"/>
        <w:ind w:firstLine="709"/>
        <w:jc w:val="both"/>
        <w:rPr>
          <w:sz w:val="28"/>
          <w:szCs w:val="28"/>
        </w:rPr>
      </w:pPr>
      <w:r>
        <w:rPr>
          <w:sz w:val="28"/>
          <w:szCs w:val="28"/>
        </w:rPr>
        <w:t>3.16</w:t>
      </w:r>
      <w:r w:rsidR="00A31FEE" w:rsidRPr="00A31FEE">
        <w:rPr>
          <w:sz w:val="28"/>
          <w:szCs w:val="28"/>
        </w:rPr>
        <w:t xml:space="preserve">. В течение трех рабочих дней с даты регистрации соглашения, установленной </w:t>
      </w:r>
      <w:hyperlink w:anchor="Par336" w:history="1">
        <w:r w:rsidR="00A31FEE" w:rsidRPr="00A31FEE">
          <w:rPr>
            <w:sz w:val="28"/>
            <w:szCs w:val="28"/>
          </w:rPr>
          <w:t xml:space="preserve">пунктом </w:t>
        </w:r>
      </w:hyperlink>
      <w:r w:rsidR="00A31FEE" w:rsidRPr="00A31FEE">
        <w:rPr>
          <w:sz w:val="28"/>
          <w:szCs w:val="28"/>
        </w:rPr>
        <w:t xml:space="preserve">3.11. настоящего Порядка, в отдел финансового обеспечения и бухгалтерского учета администрации Туруханского района, являющейся главным распорядителем бюджетных средств, направляется подписанное соглашение о предоставлении субсидий с приложением </w:t>
      </w:r>
      <w:hyperlink w:anchor="Par1480" w:history="1">
        <w:r w:rsidR="00A31FEE" w:rsidRPr="00A31FEE">
          <w:rPr>
            <w:sz w:val="28"/>
            <w:szCs w:val="28"/>
          </w:rPr>
          <w:t>реестра</w:t>
        </w:r>
      </w:hyperlink>
      <w:r w:rsidR="00A31FEE" w:rsidRPr="00A31FEE">
        <w:rPr>
          <w:sz w:val="28"/>
          <w:szCs w:val="28"/>
        </w:rPr>
        <w:t xml:space="preserve"> получателей субсидий по форме согласно приложению № 5 к настоящему Порядку.</w:t>
      </w:r>
    </w:p>
    <w:p w:rsidR="00A31FEE" w:rsidRPr="00A31FEE" w:rsidRDefault="000A2893" w:rsidP="00A31FEE">
      <w:pPr>
        <w:widowControl w:val="0"/>
        <w:autoSpaceDE w:val="0"/>
        <w:autoSpaceDN w:val="0"/>
        <w:adjustRightInd w:val="0"/>
        <w:ind w:firstLine="709"/>
        <w:jc w:val="both"/>
        <w:rPr>
          <w:sz w:val="28"/>
          <w:szCs w:val="28"/>
        </w:rPr>
      </w:pPr>
      <w:r>
        <w:rPr>
          <w:sz w:val="28"/>
          <w:szCs w:val="28"/>
        </w:rPr>
        <w:t>3.17</w:t>
      </w:r>
      <w:r w:rsidR="00A31FEE" w:rsidRPr="00A31FEE">
        <w:rPr>
          <w:sz w:val="28"/>
          <w:szCs w:val="28"/>
        </w:rPr>
        <w:t xml:space="preserve">. Отдел финансового обеспечения и бухгалтерского учета  администрации Туруханского района, на основании </w:t>
      </w:r>
      <w:hyperlink w:anchor="Par1480" w:history="1">
        <w:r w:rsidR="00A31FEE" w:rsidRPr="00A31FEE">
          <w:rPr>
            <w:sz w:val="28"/>
            <w:szCs w:val="28"/>
          </w:rPr>
          <w:t>реестра</w:t>
        </w:r>
      </w:hyperlink>
      <w:r w:rsidR="00A31FEE" w:rsidRPr="00A31FEE">
        <w:rPr>
          <w:sz w:val="28"/>
          <w:szCs w:val="28"/>
        </w:rPr>
        <w:t xml:space="preserve"> получателей субсидий, направляет заявку на финансирование в финансовое управление администрации Туруханского района.</w:t>
      </w:r>
    </w:p>
    <w:p w:rsidR="00A31FEE" w:rsidRPr="00A31FEE" w:rsidRDefault="000A2893" w:rsidP="00A31FEE">
      <w:pPr>
        <w:widowControl w:val="0"/>
        <w:autoSpaceDE w:val="0"/>
        <w:autoSpaceDN w:val="0"/>
        <w:adjustRightInd w:val="0"/>
        <w:ind w:firstLine="709"/>
        <w:jc w:val="both"/>
        <w:rPr>
          <w:sz w:val="28"/>
          <w:szCs w:val="28"/>
        </w:rPr>
      </w:pPr>
      <w:r>
        <w:rPr>
          <w:sz w:val="28"/>
          <w:szCs w:val="28"/>
        </w:rPr>
        <w:t>3.18</w:t>
      </w:r>
      <w:r w:rsidR="00A31FEE" w:rsidRPr="00A31FEE">
        <w:rPr>
          <w:sz w:val="28"/>
          <w:szCs w:val="28"/>
        </w:rPr>
        <w:t>. Финансовое управление администрации Туруханского района на основании заявки на финансирование производит перечисление бюджетных средств на лицевой счет Администрации, открытый в отделении Управления федерального казначейства по Красноярскому краю.</w:t>
      </w:r>
    </w:p>
    <w:p w:rsidR="00A31FEE" w:rsidRPr="00A31FEE" w:rsidRDefault="000A2893" w:rsidP="00A31FEE">
      <w:pPr>
        <w:widowControl w:val="0"/>
        <w:autoSpaceDE w:val="0"/>
        <w:autoSpaceDN w:val="0"/>
        <w:adjustRightInd w:val="0"/>
        <w:ind w:firstLine="709"/>
        <w:jc w:val="both"/>
        <w:rPr>
          <w:sz w:val="28"/>
          <w:szCs w:val="28"/>
        </w:rPr>
      </w:pPr>
      <w:bookmarkStart w:id="27" w:name="Par343"/>
      <w:bookmarkEnd w:id="27"/>
      <w:r>
        <w:rPr>
          <w:sz w:val="28"/>
          <w:szCs w:val="28"/>
        </w:rPr>
        <w:t>3.19</w:t>
      </w:r>
      <w:r w:rsidR="00A31FEE" w:rsidRPr="00A31FEE">
        <w:rPr>
          <w:sz w:val="28"/>
          <w:szCs w:val="28"/>
        </w:rPr>
        <w:t xml:space="preserve">. Администрация после даты поступления денежных средств на лицевой счет, но не позднее 10-го рабочего дня, следующего за датой </w:t>
      </w:r>
      <w:r w:rsidR="00A31FEE" w:rsidRPr="00A31FEE">
        <w:rPr>
          <w:sz w:val="28"/>
          <w:szCs w:val="28"/>
        </w:rPr>
        <w:lastRenderedPageBreak/>
        <w:t xml:space="preserve">регистрации соглашения о предоставлении Субсидии, установленной </w:t>
      </w:r>
      <w:hyperlink w:anchor="Par336" w:history="1">
        <w:r w:rsidR="00A31FEE" w:rsidRPr="00A31FEE">
          <w:rPr>
            <w:sz w:val="28"/>
            <w:szCs w:val="28"/>
          </w:rPr>
          <w:t xml:space="preserve">пунктом </w:t>
        </w:r>
      </w:hyperlink>
      <w:r w:rsidR="00A31FEE" w:rsidRPr="00A31FEE">
        <w:rPr>
          <w:sz w:val="28"/>
          <w:szCs w:val="28"/>
        </w:rPr>
        <w:t>3.11. настоящего Порядка, перечисляет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A31FEE" w:rsidRPr="00A31FEE" w:rsidRDefault="000A2893" w:rsidP="00A31FEE">
      <w:pPr>
        <w:widowControl w:val="0"/>
        <w:autoSpaceDE w:val="0"/>
        <w:autoSpaceDN w:val="0"/>
        <w:adjustRightInd w:val="0"/>
        <w:ind w:firstLine="709"/>
        <w:jc w:val="both"/>
        <w:rPr>
          <w:sz w:val="28"/>
          <w:szCs w:val="28"/>
        </w:rPr>
      </w:pPr>
      <w:r>
        <w:rPr>
          <w:sz w:val="28"/>
          <w:szCs w:val="28"/>
        </w:rPr>
        <w:t>3.20</w:t>
      </w:r>
      <w:r w:rsidR="00A31FEE" w:rsidRPr="00A31FEE">
        <w:rPr>
          <w:sz w:val="28"/>
          <w:szCs w:val="28"/>
        </w:rPr>
        <w:t>. 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 предусмотренном Соглашением о предоставлении Субсидии.</w:t>
      </w:r>
    </w:p>
    <w:p w:rsidR="00A31FEE" w:rsidRPr="00A31FEE" w:rsidRDefault="000A2893" w:rsidP="00A31FEE">
      <w:pPr>
        <w:widowControl w:val="0"/>
        <w:autoSpaceDE w:val="0"/>
        <w:autoSpaceDN w:val="0"/>
        <w:adjustRightInd w:val="0"/>
        <w:ind w:firstLine="709"/>
        <w:jc w:val="both"/>
        <w:rPr>
          <w:sz w:val="28"/>
          <w:szCs w:val="28"/>
        </w:rPr>
      </w:pPr>
      <w:r>
        <w:rPr>
          <w:sz w:val="28"/>
          <w:szCs w:val="28"/>
        </w:rPr>
        <w:t>3.21</w:t>
      </w:r>
      <w:r w:rsidR="00A31FEE" w:rsidRPr="00A31FEE">
        <w:rPr>
          <w:sz w:val="28"/>
          <w:szCs w:val="28"/>
        </w:rPr>
        <w:t xml:space="preserve">. Порядок и сроки возврата Субсидий в бюджет Туруханского района в случае нарушения получателями Субсидий условий их предоставления установлены в </w:t>
      </w:r>
      <w:hyperlink w:anchor="Par393" w:history="1">
        <w:r w:rsidR="00A31FEE" w:rsidRPr="00A31FEE">
          <w:rPr>
            <w:sz w:val="28"/>
            <w:szCs w:val="28"/>
          </w:rPr>
          <w:t>пунктах</w:t>
        </w:r>
      </w:hyperlink>
      <w:r w:rsidR="00A31FEE" w:rsidRPr="00A31FEE">
        <w:rPr>
          <w:sz w:val="28"/>
          <w:szCs w:val="28"/>
        </w:rPr>
        <w:t xml:space="preserve"> 4.6. - 4.8. настоящего Порядка.</w:t>
      </w:r>
    </w:p>
    <w:p w:rsidR="00A31FEE" w:rsidRPr="00A31FEE" w:rsidRDefault="000A2893" w:rsidP="00A31FEE">
      <w:pPr>
        <w:widowControl w:val="0"/>
        <w:autoSpaceDE w:val="0"/>
        <w:autoSpaceDN w:val="0"/>
        <w:adjustRightInd w:val="0"/>
        <w:ind w:firstLine="709"/>
        <w:jc w:val="both"/>
        <w:rPr>
          <w:sz w:val="28"/>
          <w:szCs w:val="28"/>
        </w:rPr>
      </w:pPr>
      <w:r w:rsidRPr="00311629">
        <w:rPr>
          <w:color w:val="000000"/>
          <w:sz w:val="28"/>
          <w:szCs w:val="28"/>
        </w:rPr>
        <w:t>3.22</w:t>
      </w:r>
      <w:r w:rsidR="00A31FEE" w:rsidRPr="00311629">
        <w:rPr>
          <w:color w:val="000000"/>
          <w:sz w:val="28"/>
          <w:szCs w:val="28"/>
        </w:rPr>
        <w:t>. В целях ведения Единого реестра субъектов малого и среднего предпринимательства</w:t>
      </w:r>
      <w:r w:rsidR="00A31FEE" w:rsidRPr="00A31FEE">
        <w:rPr>
          <w:sz w:val="28"/>
          <w:szCs w:val="28"/>
        </w:rPr>
        <w:t xml:space="preserve"> - получателей поддержки, Администрация представляет в территориальный орган Федеральной налоговой службы по Красноярскому краю сведения о получателях субсидий в соответствии с </w:t>
      </w:r>
      <w:hyperlink r:id="rId28" w:history="1">
        <w:r w:rsidR="00A31FEE" w:rsidRPr="00A31FEE">
          <w:rPr>
            <w:sz w:val="28"/>
            <w:szCs w:val="28"/>
          </w:rPr>
          <w:t>частью 5 статьи 8</w:t>
        </w:r>
      </w:hyperlink>
      <w:r w:rsidR="00A31FEE" w:rsidRPr="00A31FEE">
        <w:rPr>
          <w:sz w:val="28"/>
          <w:szCs w:val="28"/>
        </w:rPr>
        <w:t xml:space="preserve"> Федерального закона № 209-ФЗ до 5-го числа месяца, следующего за месяцем регистрации соглашения в соответствии с </w:t>
      </w:r>
      <w:hyperlink w:anchor="Par336" w:history="1">
        <w:r w:rsidR="00A31FEE" w:rsidRPr="00A31FEE">
          <w:rPr>
            <w:sz w:val="28"/>
            <w:szCs w:val="28"/>
          </w:rPr>
          <w:t xml:space="preserve">пунктом </w:t>
        </w:r>
      </w:hyperlink>
      <w:r w:rsidR="00A31FEE" w:rsidRPr="00A31FEE">
        <w:rPr>
          <w:sz w:val="28"/>
          <w:szCs w:val="28"/>
        </w:rPr>
        <w:t>3.11 настоящего Порядка.</w:t>
      </w:r>
    </w:p>
    <w:p w:rsidR="00A31FEE" w:rsidRPr="00A31FEE" w:rsidRDefault="00A31FEE" w:rsidP="00A31FEE">
      <w:pPr>
        <w:widowControl w:val="0"/>
        <w:autoSpaceDE w:val="0"/>
        <w:autoSpaceDN w:val="0"/>
        <w:adjustRightInd w:val="0"/>
        <w:ind w:firstLine="709"/>
        <w:jc w:val="both"/>
        <w:rPr>
          <w:sz w:val="28"/>
          <w:szCs w:val="28"/>
        </w:rPr>
      </w:pPr>
    </w:p>
    <w:p w:rsidR="00FB6ECB" w:rsidRPr="00FB6ECB" w:rsidRDefault="00FB6ECB" w:rsidP="00FB6ECB">
      <w:pPr>
        <w:widowControl w:val="0"/>
        <w:autoSpaceDE w:val="0"/>
        <w:autoSpaceDN w:val="0"/>
        <w:adjustRightInd w:val="0"/>
        <w:ind w:firstLine="720"/>
        <w:jc w:val="center"/>
        <w:outlineLvl w:val="1"/>
        <w:rPr>
          <w:b/>
          <w:bCs/>
          <w:sz w:val="28"/>
          <w:szCs w:val="28"/>
        </w:rPr>
      </w:pPr>
      <w:r w:rsidRPr="00FB6ECB">
        <w:rPr>
          <w:b/>
          <w:bCs/>
          <w:sz w:val="28"/>
          <w:szCs w:val="28"/>
        </w:rPr>
        <w:t>4. Требования к отчетности</w:t>
      </w:r>
    </w:p>
    <w:p w:rsidR="00FB6ECB" w:rsidRPr="00FB6ECB" w:rsidRDefault="00FB6ECB" w:rsidP="00FB6ECB">
      <w:pPr>
        <w:widowControl w:val="0"/>
        <w:autoSpaceDE w:val="0"/>
        <w:autoSpaceDN w:val="0"/>
        <w:adjustRightInd w:val="0"/>
        <w:ind w:firstLine="720"/>
        <w:jc w:val="both"/>
        <w:rPr>
          <w:sz w:val="28"/>
          <w:szCs w:val="28"/>
        </w:rPr>
      </w:pPr>
    </w:p>
    <w:p w:rsidR="00FB6ECB" w:rsidRPr="00FB6ECB" w:rsidRDefault="00FB6ECB" w:rsidP="00FB6ECB">
      <w:pPr>
        <w:widowControl w:val="0"/>
        <w:autoSpaceDE w:val="0"/>
        <w:autoSpaceDN w:val="0"/>
        <w:adjustRightInd w:val="0"/>
        <w:ind w:firstLine="540"/>
        <w:jc w:val="both"/>
        <w:rPr>
          <w:sz w:val="28"/>
          <w:szCs w:val="28"/>
        </w:rPr>
      </w:pPr>
      <w:bookmarkStart w:id="28" w:name="Par351"/>
      <w:bookmarkStart w:id="29" w:name="_Hlk162109731"/>
      <w:bookmarkEnd w:id="28"/>
      <w:r w:rsidRPr="00FB6ECB">
        <w:rPr>
          <w:sz w:val="28"/>
          <w:szCs w:val="28"/>
        </w:rPr>
        <w:t xml:space="preserve">4.1. Для осуществления контроля (мониторинга) за соблюдением требований, установленных </w:t>
      </w:r>
      <w:hyperlink w:anchor="Par308" w:history="1">
        <w:r w:rsidRPr="00FB6ECB">
          <w:rPr>
            <w:sz w:val="28"/>
            <w:szCs w:val="28"/>
          </w:rPr>
          <w:t xml:space="preserve">пунктами </w:t>
        </w:r>
      </w:hyperlink>
      <w:r w:rsidR="000A2893">
        <w:rPr>
          <w:sz w:val="28"/>
          <w:szCs w:val="28"/>
        </w:rPr>
        <w:t>3.9., 3.10</w:t>
      </w:r>
      <w:r w:rsidRPr="00FB6ECB">
        <w:rPr>
          <w:sz w:val="28"/>
          <w:szCs w:val="28"/>
        </w:rPr>
        <w:t>. настоящего Порядка, получатель субсидии направляет в сроки:</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1) не позднее 15 января года, следующего за годом получения субсидии, по состоянию на 31 декабря года получения субсидии отчет об исполнении условий предоставления субсидии по форме, установленной договором о предоставлении субсидии, с приложением подтверждающих документов:</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справки о постановке на учет (снятии с учета) физического лица в качестве налогоплательщика налога на профессиональный доход по состоянию на 31 декабря года получения субсидии;</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справки о состоянии расчетов (доходах) по налогу на профессиональный доход по состоянию на 31 декабря года получения субсидии;</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выписки из ЕГРЮЛ/ЕГРИП по состоянию на 31 декабря года получения субсидии,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информационно-телекоммуникационной сети Интернет, посредством получения информации с помощью программного обеспечения;</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 xml:space="preserve">2) через 12 месяцев после даты получения субсидии, установленной </w:t>
      </w:r>
      <w:hyperlink w:anchor="Par316" w:history="1">
        <w:r w:rsidRPr="00FB6ECB">
          <w:rPr>
            <w:sz w:val="28"/>
            <w:szCs w:val="28"/>
          </w:rPr>
          <w:t xml:space="preserve">абзацем шестым подпункта 1 пункта </w:t>
        </w:r>
      </w:hyperlink>
      <w:r w:rsidRPr="00FB6ECB">
        <w:rPr>
          <w:sz w:val="28"/>
          <w:szCs w:val="28"/>
        </w:rPr>
        <w:t xml:space="preserve">3.6. настоящего Порядка, но не позднее 10-го рабочего дня, следующего за датой представления в налоговый орган установленной приказом Федеральной налоговой службы России периодичной отчетности, отчет об исполнении условий предоставления субсидии по форме, установленной Соглашением о предоставлении субсидии, </w:t>
      </w:r>
      <w:r w:rsidRPr="00FB6ECB">
        <w:rPr>
          <w:sz w:val="28"/>
          <w:szCs w:val="28"/>
        </w:rPr>
        <w:lastRenderedPageBreak/>
        <w:t>с приложением подтверждающих документов:</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 xml:space="preserve">копии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каждый отчетный период в течение 12 месяцев после даты получения субсидии, установленной </w:t>
      </w:r>
      <w:hyperlink w:anchor="Par316" w:history="1">
        <w:r w:rsidRPr="00FB6ECB">
          <w:rPr>
            <w:sz w:val="28"/>
            <w:szCs w:val="28"/>
          </w:rPr>
          <w:t xml:space="preserve">абзацем шестым подпункта 1 пункта </w:t>
        </w:r>
      </w:hyperlink>
      <w:r w:rsidRPr="00FB6ECB">
        <w:rPr>
          <w:sz w:val="28"/>
          <w:szCs w:val="28"/>
        </w:rPr>
        <w:t>3.6. настоящего Порядка (для субъекта малого и среднего предпринимательства, имеющего работников и являющегося работодателем);</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 xml:space="preserve">копии налоговой </w:t>
      </w:r>
      <w:hyperlink r:id="rId29" w:history="1">
        <w:r w:rsidRPr="00FB6ECB">
          <w:rPr>
            <w:sz w:val="28"/>
            <w:szCs w:val="28"/>
          </w:rPr>
          <w:t>декларации</w:t>
        </w:r>
      </w:hyperlink>
      <w:r w:rsidRPr="00FB6ECB">
        <w:rPr>
          <w:sz w:val="28"/>
          <w:szCs w:val="28"/>
        </w:rPr>
        <w:t xml:space="preserve"> по налогу на доходы физических лиц (форма № 3-НДФЛ, установленная Приказом Федеральной налоговой службы России от 15.10.2021 № ЕД-7-11/903@) за год получения субсидии или иной налоговой отчетности за каждый отчетный период в течение 12 месяцев после даты получения субсидии, установленной </w:t>
      </w:r>
      <w:hyperlink w:anchor="Par316" w:history="1">
        <w:r w:rsidRPr="00FB6ECB">
          <w:rPr>
            <w:sz w:val="28"/>
            <w:szCs w:val="28"/>
          </w:rPr>
          <w:t xml:space="preserve">абзацем шестым подпункта 1 пункта </w:t>
        </w:r>
      </w:hyperlink>
      <w:r w:rsidRPr="00FB6ECB">
        <w:rPr>
          <w:sz w:val="28"/>
          <w:szCs w:val="28"/>
        </w:rPr>
        <w:t xml:space="preserve"> 3.6. настоящего Порядка (для субъекта малого и среднего предпринимательства, не имеющего работников и не являющегося работодателем);</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выписки из ЕГРЮЛ/ЕГРИП по состоянию на дату, установленную в договоре о предоставлении субсидии, которую субъект малого и среднего предпринимательства вправе представить. В случае если субъект малого и среднего предпринимательства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информационно-телекоммуникационной сети Интернет, посредством получения информации с помощью программного обеспечения;</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справки о постановке на учет (снятии с учета) физического лица в качестве налогоплательщика налога на профессиональный доход по состоянию на дату, установленную в договоре о предоставлении субсидии;</w:t>
      </w:r>
    </w:p>
    <w:p w:rsidR="00FB6ECB" w:rsidRDefault="00FB6ECB" w:rsidP="00FB6ECB">
      <w:pPr>
        <w:widowControl w:val="0"/>
        <w:autoSpaceDE w:val="0"/>
        <w:autoSpaceDN w:val="0"/>
        <w:adjustRightInd w:val="0"/>
        <w:ind w:firstLine="540"/>
        <w:jc w:val="both"/>
        <w:rPr>
          <w:sz w:val="28"/>
          <w:szCs w:val="28"/>
        </w:rPr>
      </w:pPr>
      <w:r w:rsidRPr="00FB6ECB">
        <w:rPr>
          <w:sz w:val="28"/>
          <w:szCs w:val="28"/>
        </w:rPr>
        <w:t>справки о состоянии расчетов (доходах) по налогу на профессиональный доход за отчетный период по состоянию на дату, установленную в договоре о предоставлении субсидии;</w:t>
      </w:r>
    </w:p>
    <w:p w:rsidR="00FB6ECB" w:rsidRPr="00FB6ECB" w:rsidRDefault="00FB6ECB" w:rsidP="001C5777">
      <w:pPr>
        <w:widowControl w:val="0"/>
        <w:autoSpaceDE w:val="0"/>
        <w:autoSpaceDN w:val="0"/>
        <w:adjustRightInd w:val="0"/>
        <w:ind w:firstLine="709"/>
        <w:jc w:val="both"/>
        <w:rPr>
          <w:sz w:val="28"/>
          <w:szCs w:val="28"/>
        </w:rPr>
      </w:pPr>
      <w:r w:rsidRPr="00F15B14">
        <w:rPr>
          <w:sz w:val="28"/>
          <w:szCs w:val="28"/>
        </w:rPr>
        <w:t>3) через 24 месяца получатель субсидии - субъект малого и среднего предпринимательства, но не</w:t>
      </w:r>
      <w:r w:rsidRPr="00FB6ECB">
        <w:rPr>
          <w:sz w:val="28"/>
          <w:szCs w:val="28"/>
        </w:rPr>
        <w:t xml:space="preserve"> позднее 10-го рабочего дня после даты получения субсидии, установленной </w:t>
      </w:r>
      <w:hyperlink w:anchor="Par316" w:history="1">
        <w:r w:rsidRPr="00FB6ECB">
          <w:rPr>
            <w:sz w:val="28"/>
            <w:szCs w:val="28"/>
          </w:rPr>
          <w:t xml:space="preserve">абзацем шестым подпункта 1 пункта </w:t>
        </w:r>
      </w:hyperlink>
      <w:r w:rsidRPr="00FB6ECB">
        <w:rPr>
          <w:sz w:val="28"/>
          <w:szCs w:val="28"/>
        </w:rPr>
        <w:t>3.6. настоящего Порядка, отчет об исполнении условий предоставления субсидии по форме, установленной договором о предоставлении субсидии, с приложением выписки из ЕГРЮЛ/ЕГРИП по состоянию на дату, установленную в договоре о предоставлении субсидии, которую субъект малого и среднего предпринимательства вправе представить. В случае если субъект малого и среднего предпринимательства не представил выписку из ЕГРЮЛ/ЕГРИП самостоятельно, Администрация запрашивает его в порядке межведомственного информационного взаимодействия, в том числе посредством информационно-телекоммуникационной сети Интернет, посредством получения информации с помощью программного обеспечения.</w:t>
      </w:r>
    </w:p>
    <w:p w:rsidR="00FB6ECB" w:rsidRDefault="00FB6ECB" w:rsidP="007107CA">
      <w:pPr>
        <w:widowControl w:val="0"/>
        <w:autoSpaceDE w:val="0"/>
        <w:autoSpaceDN w:val="0"/>
        <w:adjustRightInd w:val="0"/>
        <w:ind w:firstLine="540"/>
        <w:jc w:val="both"/>
        <w:rPr>
          <w:sz w:val="28"/>
          <w:szCs w:val="28"/>
        </w:rPr>
      </w:pPr>
      <w:r w:rsidRPr="00FB6ECB">
        <w:rPr>
          <w:sz w:val="28"/>
          <w:szCs w:val="28"/>
        </w:rPr>
        <w:t xml:space="preserve">Документы, указанные в настоящем пункте, в том числе составленные более чем на одном листе, не прошиваются, должны быть пронумерованы, </w:t>
      </w:r>
      <w:r w:rsidRPr="00FB6ECB">
        <w:rPr>
          <w:sz w:val="28"/>
          <w:szCs w:val="28"/>
        </w:rPr>
        <w:lastRenderedPageBreak/>
        <w:t>подписаны получателем субсидии, удостоверены печатью (при наличии) и сопровождаться их описью.</w:t>
      </w:r>
    </w:p>
    <w:p w:rsidR="001C5777" w:rsidRPr="001C5777" w:rsidRDefault="001C5777" w:rsidP="001C5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1C5777">
        <w:rPr>
          <w:rFonts w:ascii="Times New Roman" w:hAnsi="Times New Roman" w:cs="Times New Roman"/>
          <w:color w:val="000000"/>
          <w:sz w:val="28"/>
          <w:szCs w:val="28"/>
        </w:rPr>
        <w:t>Ежемесячно, не позднее 5 числа уполномоченный орган проводит анализ исполнения получателями субсидий условий Соглашений в части объемов поставки продуктов питания за месяц.</w:t>
      </w:r>
    </w:p>
    <w:p w:rsidR="001C5777" w:rsidRPr="001C5777" w:rsidRDefault="001C5777" w:rsidP="001C5777">
      <w:pPr>
        <w:pStyle w:val="ConsPlusNormal"/>
        <w:ind w:firstLine="709"/>
        <w:jc w:val="both"/>
        <w:rPr>
          <w:rFonts w:ascii="Times New Roman" w:hAnsi="Times New Roman" w:cs="Times New Roman"/>
          <w:color w:val="000000"/>
          <w:sz w:val="28"/>
          <w:szCs w:val="28"/>
        </w:rPr>
      </w:pPr>
      <w:r w:rsidRPr="001C5777">
        <w:rPr>
          <w:rFonts w:ascii="Times New Roman" w:hAnsi="Times New Roman" w:cs="Times New Roman"/>
          <w:color w:val="000000"/>
          <w:sz w:val="28"/>
          <w:szCs w:val="28"/>
        </w:rPr>
        <w:t>В случае недопоставки получателями субсидий ежемесячных объемов продуктов питания уполномоченный орган:</w:t>
      </w:r>
    </w:p>
    <w:p w:rsidR="001C5777" w:rsidRPr="001C5777" w:rsidRDefault="001C5777" w:rsidP="001C5777">
      <w:pPr>
        <w:pStyle w:val="ConsPlusNormal"/>
        <w:ind w:firstLine="709"/>
        <w:jc w:val="both"/>
        <w:rPr>
          <w:rFonts w:ascii="Times New Roman" w:hAnsi="Times New Roman" w:cs="Times New Roman"/>
          <w:color w:val="000000"/>
          <w:sz w:val="28"/>
          <w:szCs w:val="28"/>
        </w:rPr>
      </w:pPr>
      <w:r w:rsidRPr="001C5777">
        <w:rPr>
          <w:rFonts w:ascii="Times New Roman" w:hAnsi="Times New Roman" w:cs="Times New Roman"/>
          <w:color w:val="000000"/>
          <w:sz w:val="28"/>
          <w:szCs w:val="28"/>
        </w:rPr>
        <w:t>- анализирует причины недопоставки;</w:t>
      </w:r>
    </w:p>
    <w:p w:rsidR="001C5777" w:rsidRPr="00B00F06" w:rsidRDefault="001C5777" w:rsidP="001C5777">
      <w:pPr>
        <w:pStyle w:val="ConsPlusNormal"/>
        <w:ind w:firstLine="709"/>
        <w:jc w:val="both"/>
        <w:rPr>
          <w:rFonts w:ascii="Times New Roman" w:hAnsi="Times New Roman" w:cs="Times New Roman"/>
          <w:color w:val="000000"/>
          <w:sz w:val="28"/>
          <w:szCs w:val="28"/>
        </w:rPr>
      </w:pPr>
      <w:r w:rsidRPr="001C5777">
        <w:rPr>
          <w:rFonts w:ascii="Times New Roman" w:hAnsi="Times New Roman" w:cs="Times New Roman"/>
          <w:color w:val="000000"/>
          <w:sz w:val="28"/>
          <w:szCs w:val="28"/>
        </w:rPr>
        <w:t>- согласовывает с получателями</w:t>
      </w:r>
      <w:r w:rsidRPr="00B00F06">
        <w:rPr>
          <w:rFonts w:ascii="Times New Roman" w:hAnsi="Times New Roman" w:cs="Times New Roman"/>
          <w:color w:val="000000"/>
          <w:sz w:val="28"/>
          <w:szCs w:val="28"/>
        </w:rPr>
        <w:t xml:space="preserve"> субсидий, исполнившими условия Соглашений, возможность перераспределения им дополнительных объемо</w:t>
      </w:r>
      <w:r>
        <w:rPr>
          <w:rFonts w:ascii="Times New Roman" w:hAnsi="Times New Roman" w:cs="Times New Roman"/>
          <w:color w:val="000000"/>
          <w:sz w:val="28"/>
          <w:szCs w:val="28"/>
        </w:rPr>
        <w:t xml:space="preserve">в продуктов в </w:t>
      </w:r>
      <w:r w:rsidRPr="00976AF2">
        <w:rPr>
          <w:rFonts w:ascii="Times New Roman" w:hAnsi="Times New Roman" w:cs="Times New Roman"/>
          <w:color w:val="000000"/>
          <w:sz w:val="28"/>
          <w:szCs w:val="28"/>
        </w:rPr>
        <w:t xml:space="preserve">следующем месяце согласно присужденным в соответствии с </w:t>
      </w:r>
      <w:r w:rsidRPr="00976AF2">
        <w:t xml:space="preserve"> </w:t>
      </w:r>
      <w:r w:rsidRPr="00976AF2">
        <w:rPr>
          <w:rFonts w:ascii="Times New Roman" w:hAnsi="Times New Roman" w:cs="Times New Roman"/>
          <w:sz w:val="28"/>
          <w:szCs w:val="28"/>
        </w:rPr>
        <w:t>критериями оценочной таблицы,</w:t>
      </w:r>
      <w:r>
        <w:rPr>
          <w:rFonts w:ascii="Times New Roman" w:hAnsi="Times New Roman" w:cs="Times New Roman"/>
          <w:sz w:val="28"/>
          <w:szCs w:val="28"/>
        </w:rPr>
        <w:t xml:space="preserve"> согласно приложению 3 настоящего Положения</w:t>
      </w:r>
      <w:r w:rsidRPr="008B0F9A">
        <w:rPr>
          <w:rFonts w:ascii="Times New Roman" w:hAnsi="Times New Roman" w:cs="Times New Roman"/>
          <w:sz w:val="28"/>
          <w:szCs w:val="28"/>
        </w:rPr>
        <w:t xml:space="preserve"> по</w:t>
      </w:r>
      <w:r>
        <w:t xml:space="preserve"> </w:t>
      </w:r>
      <w:r w:rsidRPr="00B00F06">
        <w:rPr>
          <w:rFonts w:ascii="Times New Roman" w:hAnsi="Times New Roman" w:cs="Times New Roman"/>
          <w:color w:val="000000"/>
          <w:sz w:val="28"/>
          <w:szCs w:val="28"/>
        </w:rPr>
        <w:t xml:space="preserve">местам, начиная с первого места и далее, в пределах зафиксированного в протоколе конкурсного </w:t>
      </w:r>
      <w:proofErr w:type="gramStart"/>
      <w:r w:rsidRPr="00B00F06">
        <w:rPr>
          <w:rFonts w:ascii="Times New Roman" w:hAnsi="Times New Roman" w:cs="Times New Roman"/>
          <w:color w:val="000000"/>
          <w:sz w:val="28"/>
          <w:szCs w:val="28"/>
        </w:rPr>
        <w:t>отбора уменьшения объема поставки участника</w:t>
      </w:r>
      <w:proofErr w:type="gramEnd"/>
      <w:r w:rsidRPr="00B00F06">
        <w:rPr>
          <w:rFonts w:ascii="Times New Roman" w:hAnsi="Times New Roman" w:cs="Times New Roman"/>
          <w:color w:val="000000"/>
          <w:sz w:val="28"/>
          <w:szCs w:val="28"/>
        </w:rPr>
        <w:t>;</w:t>
      </w:r>
    </w:p>
    <w:p w:rsidR="007107CA" w:rsidRPr="001C5777" w:rsidRDefault="001C5777" w:rsidP="001C5777">
      <w:pPr>
        <w:pStyle w:val="ConsPlusNormal"/>
        <w:tabs>
          <w:tab w:val="left" w:pos="567"/>
        </w:tabs>
        <w:ind w:firstLine="709"/>
        <w:jc w:val="both"/>
        <w:rPr>
          <w:rFonts w:ascii="Times New Roman" w:hAnsi="Times New Roman" w:cs="Times New Roman"/>
          <w:color w:val="000000"/>
          <w:sz w:val="28"/>
          <w:szCs w:val="28"/>
        </w:rPr>
      </w:pPr>
      <w:r w:rsidRPr="00B00F06">
        <w:rPr>
          <w:rFonts w:ascii="Times New Roman" w:hAnsi="Times New Roman" w:cs="Times New Roman"/>
          <w:color w:val="000000"/>
          <w:sz w:val="28"/>
          <w:szCs w:val="28"/>
        </w:rPr>
        <w:t xml:space="preserve">- </w:t>
      </w:r>
      <w:r w:rsidRPr="001C5777">
        <w:rPr>
          <w:rFonts w:ascii="Times New Roman" w:hAnsi="Times New Roman" w:cs="Times New Roman"/>
          <w:color w:val="000000"/>
          <w:sz w:val="28"/>
          <w:szCs w:val="28"/>
        </w:rPr>
        <w:t>оформляет ходатайства о распределении недопоставленных объемов продуктов в следующем</w:t>
      </w:r>
      <w:r>
        <w:rPr>
          <w:rFonts w:ascii="Times New Roman" w:hAnsi="Times New Roman" w:cs="Times New Roman"/>
          <w:color w:val="000000"/>
          <w:sz w:val="28"/>
          <w:szCs w:val="28"/>
        </w:rPr>
        <w:t xml:space="preserve"> месяце </w:t>
      </w:r>
      <w:r w:rsidRPr="00B00F06">
        <w:rPr>
          <w:rFonts w:ascii="Times New Roman" w:hAnsi="Times New Roman" w:cs="Times New Roman"/>
          <w:color w:val="000000"/>
          <w:sz w:val="28"/>
          <w:szCs w:val="28"/>
        </w:rPr>
        <w:t>и заключении дополнительных соглашений на поставку дополнительного объема получателями субсиди</w:t>
      </w:r>
      <w:r>
        <w:rPr>
          <w:rFonts w:ascii="Times New Roman" w:hAnsi="Times New Roman" w:cs="Times New Roman"/>
          <w:color w:val="000000"/>
          <w:sz w:val="28"/>
          <w:szCs w:val="28"/>
        </w:rPr>
        <w:t xml:space="preserve">й и направляет их председателю </w:t>
      </w:r>
      <w:r w:rsidRPr="00B00F06">
        <w:rPr>
          <w:rFonts w:ascii="Times New Roman" w:hAnsi="Times New Roman" w:cs="Times New Roman"/>
          <w:color w:val="000000"/>
          <w:sz w:val="28"/>
          <w:szCs w:val="28"/>
        </w:rPr>
        <w:t>к</w:t>
      </w:r>
      <w:r>
        <w:rPr>
          <w:rFonts w:ascii="Times New Roman" w:hAnsi="Times New Roman" w:cs="Times New Roman"/>
          <w:color w:val="000000"/>
          <w:sz w:val="28"/>
          <w:szCs w:val="28"/>
        </w:rPr>
        <w:t>омиссии на рассмотрение.</w:t>
      </w:r>
    </w:p>
    <w:p w:rsidR="00FB6ECB" w:rsidRPr="00FB6ECB" w:rsidRDefault="001C5777" w:rsidP="007107CA">
      <w:pPr>
        <w:widowControl w:val="0"/>
        <w:autoSpaceDE w:val="0"/>
        <w:autoSpaceDN w:val="0"/>
        <w:adjustRightInd w:val="0"/>
        <w:ind w:firstLine="540"/>
        <w:jc w:val="both"/>
        <w:rPr>
          <w:sz w:val="28"/>
          <w:szCs w:val="28"/>
        </w:rPr>
      </w:pPr>
      <w:r>
        <w:rPr>
          <w:sz w:val="28"/>
          <w:szCs w:val="28"/>
        </w:rPr>
        <w:t xml:space="preserve"> </w:t>
      </w:r>
      <w:r w:rsidR="00F15B14">
        <w:rPr>
          <w:sz w:val="28"/>
          <w:szCs w:val="28"/>
        </w:rPr>
        <w:t>4.2.</w:t>
      </w:r>
      <w:r>
        <w:rPr>
          <w:sz w:val="28"/>
          <w:szCs w:val="28"/>
        </w:rPr>
        <w:t xml:space="preserve"> </w:t>
      </w:r>
      <w:r w:rsidR="00FB6ECB" w:rsidRPr="00FB6ECB">
        <w:rPr>
          <w:sz w:val="28"/>
          <w:szCs w:val="28"/>
        </w:rPr>
        <w:t>Администрация вправе устанавливать в Соглашении о предоставлении субсидии сроки и формы представления получателем субсидии дополнительной отчетности.</w:t>
      </w:r>
      <w:bookmarkEnd w:id="29"/>
    </w:p>
    <w:p w:rsidR="00FB6ECB" w:rsidRPr="00FB6ECB" w:rsidRDefault="00FB6ECB" w:rsidP="00FB6ECB">
      <w:pPr>
        <w:widowControl w:val="0"/>
        <w:autoSpaceDE w:val="0"/>
        <w:autoSpaceDN w:val="0"/>
        <w:adjustRightInd w:val="0"/>
        <w:ind w:firstLine="540"/>
        <w:jc w:val="both"/>
        <w:rPr>
          <w:color w:val="FF0000"/>
          <w:sz w:val="28"/>
          <w:szCs w:val="28"/>
        </w:rPr>
      </w:pPr>
    </w:p>
    <w:p w:rsidR="00FB6ECB" w:rsidRPr="00FB6ECB" w:rsidRDefault="00FB6ECB" w:rsidP="00FB6ECB">
      <w:pPr>
        <w:widowControl w:val="0"/>
        <w:autoSpaceDE w:val="0"/>
        <w:autoSpaceDN w:val="0"/>
        <w:adjustRightInd w:val="0"/>
        <w:ind w:firstLine="720"/>
        <w:jc w:val="center"/>
        <w:outlineLvl w:val="1"/>
        <w:rPr>
          <w:b/>
          <w:bCs/>
          <w:sz w:val="28"/>
          <w:szCs w:val="28"/>
        </w:rPr>
      </w:pPr>
      <w:r w:rsidRPr="00FB6ECB">
        <w:rPr>
          <w:b/>
          <w:bCs/>
          <w:sz w:val="28"/>
          <w:szCs w:val="28"/>
        </w:rPr>
        <w:t xml:space="preserve">5. Требования  об осуществлении контроля (мониторинга) за соблюдением условий и порядка  предоставления Субсидий и ответственности за их нарушение </w:t>
      </w:r>
    </w:p>
    <w:p w:rsidR="00FB6ECB" w:rsidRPr="00FB6ECB" w:rsidRDefault="00FB6ECB" w:rsidP="00FB6ECB">
      <w:pPr>
        <w:widowControl w:val="0"/>
        <w:autoSpaceDE w:val="0"/>
        <w:autoSpaceDN w:val="0"/>
        <w:adjustRightInd w:val="0"/>
        <w:outlineLvl w:val="1"/>
        <w:rPr>
          <w:b/>
          <w:bCs/>
          <w:sz w:val="28"/>
          <w:szCs w:val="28"/>
        </w:rPr>
      </w:pP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5.1. Контроль за соблюдением условий и порядка предоставления Субсидии осуществляют Администрация и органы муниципального финансового контроля.</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5.2. Администрация осуществляет проверки соблюдения получателями Субсидии порядка и условий предоставления Субсидии, в том числе в части подтверждения достигнутого значения результата предоставления Субсидии.</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5.3. Обязательным условием предоставления Субсидии, включаемым в Соглашение о предоставлении Субсидии, является согласие получателя Субсидии на осуществление Администрацией, предоставившей Субсидию, и органом муниципального финансового контроля проверок соблюдения им условий и порядка предоставления Субсидии.</w:t>
      </w:r>
      <w:bookmarkStart w:id="30" w:name="Par383"/>
      <w:bookmarkEnd w:id="30"/>
    </w:p>
    <w:p w:rsidR="00764F0E" w:rsidRPr="00FB6ECB" w:rsidRDefault="00FB6ECB" w:rsidP="00764F0E">
      <w:pPr>
        <w:widowControl w:val="0"/>
        <w:autoSpaceDE w:val="0"/>
        <w:autoSpaceDN w:val="0"/>
        <w:adjustRightInd w:val="0"/>
        <w:ind w:firstLine="540"/>
        <w:jc w:val="both"/>
        <w:rPr>
          <w:sz w:val="28"/>
          <w:szCs w:val="28"/>
        </w:rPr>
      </w:pPr>
      <w:r w:rsidRPr="00FB6ECB">
        <w:rPr>
          <w:sz w:val="28"/>
          <w:szCs w:val="28"/>
        </w:rPr>
        <w:t xml:space="preserve">5.4. За нарушение условий предоставления Субсидии, а также в случае </w:t>
      </w:r>
      <w:proofErr w:type="spellStart"/>
      <w:r w:rsidRPr="00FB6ECB">
        <w:rPr>
          <w:sz w:val="28"/>
          <w:szCs w:val="28"/>
        </w:rPr>
        <w:t>неподтверждения</w:t>
      </w:r>
      <w:proofErr w:type="spellEnd"/>
      <w:r w:rsidRPr="00FB6ECB">
        <w:rPr>
          <w:sz w:val="28"/>
          <w:szCs w:val="28"/>
        </w:rPr>
        <w:t xml:space="preserve"> (отсутствия) достигнутого результата предоставления Субсидии, указанных в </w:t>
      </w:r>
      <w:hyperlink w:anchor="Par308" w:history="1">
        <w:r w:rsidRPr="00FB6ECB">
          <w:rPr>
            <w:sz w:val="28"/>
            <w:szCs w:val="28"/>
          </w:rPr>
          <w:t xml:space="preserve">пунктах </w:t>
        </w:r>
      </w:hyperlink>
      <w:r w:rsidRPr="00FB6ECB">
        <w:rPr>
          <w:sz w:val="28"/>
          <w:szCs w:val="28"/>
        </w:rPr>
        <w:t xml:space="preserve">3.5.; 3.6. настоящего Порядка, </w:t>
      </w:r>
      <w:proofErr w:type="gramStart"/>
      <w:r w:rsidRPr="00FB6ECB">
        <w:rPr>
          <w:sz w:val="28"/>
          <w:szCs w:val="28"/>
        </w:rPr>
        <w:t>выявленных</w:t>
      </w:r>
      <w:proofErr w:type="gramEnd"/>
      <w:r w:rsidRPr="00FB6ECB">
        <w:rPr>
          <w:sz w:val="28"/>
          <w:szCs w:val="28"/>
        </w:rPr>
        <w:t xml:space="preserve"> в том числе по фактам проверок, проведенных Администрацией 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Соглашении о предоставлении Субсидии.</w:t>
      </w:r>
      <w:bookmarkStart w:id="31" w:name="Par385"/>
      <w:bookmarkEnd w:id="31"/>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lastRenderedPageBreak/>
        <w:t>5.5. Возврат Субсидии в бюджет района осуществляется в случаях, если:</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1) получателем Субсидии представлены недостоверные сведения и документы;</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2) в текущем финансовом году в отношении получателя Субсидии было принято решение об оказании аналогичной поддержки;</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3) 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 xml:space="preserve">4) получателем Субсидии не представлены документы, указанные в </w:t>
      </w:r>
      <w:hyperlink w:anchor="Par351" w:history="1">
        <w:r w:rsidRPr="00FB6ECB">
          <w:rPr>
            <w:bCs/>
            <w:sz w:val="28"/>
            <w:szCs w:val="28"/>
          </w:rPr>
          <w:t xml:space="preserve">пункте </w:t>
        </w:r>
      </w:hyperlink>
      <w:r w:rsidRPr="00FB6ECB">
        <w:rPr>
          <w:bCs/>
          <w:sz w:val="28"/>
          <w:szCs w:val="28"/>
        </w:rPr>
        <w:t>4.1. насто</w:t>
      </w:r>
      <w:r w:rsidRPr="00FB6ECB">
        <w:rPr>
          <w:sz w:val="28"/>
          <w:szCs w:val="28"/>
        </w:rPr>
        <w:t>ящего Порядка, которые получатель Субсидии должен представить самостоятельно;</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5) получателем Субсидии по состоянию на конец года или за год, под бюджетные ассигнования которого заключено Соглашение о предоставлении Субсидии, не достигнуты значения результата предоставления Субсидии.</w:t>
      </w:r>
      <w:bookmarkStart w:id="32" w:name="Par393"/>
      <w:bookmarkEnd w:id="32"/>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 xml:space="preserve">5.6. Администрация в течение 23 рабочих дней с даты выявления случаев, указанных в </w:t>
      </w:r>
      <w:hyperlink w:anchor="Par385" w:history="1">
        <w:r w:rsidRPr="00FB6ECB">
          <w:rPr>
            <w:bCs/>
            <w:sz w:val="28"/>
            <w:szCs w:val="28"/>
          </w:rPr>
          <w:t xml:space="preserve">пункте </w:t>
        </w:r>
      </w:hyperlink>
      <w:r w:rsidRPr="00FB6ECB">
        <w:rPr>
          <w:bCs/>
          <w:sz w:val="28"/>
          <w:szCs w:val="28"/>
        </w:rPr>
        <w:t>4.5.</w:t>
      </w:r>
      <w:r w:rsidRPr="00FB6ECB">
        <w:rPr>
          <w:sz w:val="28"/>
          <w:szCs w:val="28"/>
        </w:rPr>
        <w:t xml:space="preserve"> настоящего Порядка, готовит решение о возврате в бюджет района полученной Субсидии в размере, установленном </w:t>
      </w:r>
      <w:hyperlink w:anchor="Par383" w:history="1">
        <w:r w:rsidRPr="00FB6ECB">
          <w:rPr>
            <w:bCs/>
            <w:sz w:val="28"/>
            <w:szCs w:val="28"/>
          </w:rPr>
          <w:t xml:space="preserve">пунктом </w:t>
        </w:r>
      </w:hyperlink>
      <w:r w:rsidRPr="00FB6ECB">
        <w:rPr>
          <w:bCs/>
          <w:sz w:val="28"/>
          <w:szCs w:val="28"/>
        </w:rPr>
        <w:t>5.4.</w:t>
      </w:r>
      <w:r w:rsidRPr="00FB6ECB">
        <w:rPr>
          <w:sz w:val="28"/>
          <w:szCs w:val="28"/>
        </w:rPr>
        <w:t xml:space="preserve"> настоящего Порядка.</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5.7. Решение о возврате Субсидии оформляется правовым актом администрации района.</w:t>
      </w:r>
      <w:bookmarkStart w:id="33" w:name="Par395"/>
      <w:bookmarkEnd w:id="33"/>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5.8. В течение 5 рабочих дней с даты подписания правового акта, содержащего решение о возврате Субсидии, Администрация письменно почтовым отправлением с уведомлением о вручении по адресу, указанному в Соглашении о предоставлении Субсидии, уведомляет получателя Субсидии о возврате Субсидии на основании принятого решения о возврате Субсидии с приложением его копии.</w:t>
      </w:r>
      <w:bookmarkStart w:id="34" w:name="Par397"/>
      <w:bookmarkEnd w:id="34"/>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 xml:space="preserve">5.9. Получатель Субсидии в течение 20 рабочих дней, следующих за датой отправки письменного уведомления о возврате Субсидии, указанной </w:t>
      </w:r>
      <w:r w:rsidRPr="00FB6ECB">
        <w:rPr>
          <w:bCs/>
          <w:sz w:val="28"/>
          <w:szCs w:val="28"/>
        </w:rPr>
        <w:t xml:space="preserve">в </w:t>
      </w:r>
      <w:hyperlink w:anchor="Par395" w:history="1">
        <w:r w:rsidRPr="00FB6ECB">
          <w:rPr>
            <w:bCs/>
            <w:sz w:val="28"/>
            <w:szCs w:val="28"/>
          </w:rPr>
          <w:t xml:space="preserve">пункте </w:t>
        </w:r>
      </w:hyperlink>
      <w:r w:rsidRPr="00FB6ECB">
        <w:rPr>
          <w:bCs/>
          <w:sz w:val="28"/>
          <w:szCs w:val="28"/>
        </w:rPr>
        <w:t>5.8.</w:t>
      </w:r>
      <w:r w:rsidRPr="00FB6ECB">
        <w:rPr>
          <w:sz w:val="28"/>
          <w:szCs w:val="28"/>
        </w:rPr>
        <w:t xml:space="preserve"> настоящего Порядка, обязан произвести возврат полученной Субсидии на лицевой счет Администрации.</w:t>
      </w:r>
    </w:p>
    <w:p w:rsidR="00FB6ECB" w:rsidRPr="00FB6ECB" w:rsidRDefault="00FB6ECB" w:rsidP="00FB6ECB">
      <w:pPr>
        <w:widowControl w:val="0"/>
        <w:autoSpaceDE w:val="0"/>
        <w:autoSpaceDN w:val="0"/>
        <w:adjustRightInd w:val="0"/>
        <w:ind w:firstLine="540"/>
        <w:jc w:val="both"/>
        <w:rPr>
          <w:sz w:val="28"/>
          <w:szCs w:val="28"/>
        </w:rPr>
      </w:pPr>
      <w:r w:rsidRPr="00FB6ECB">
        <w:rPr>
          <w:sz w:val="28"/>
          <w:szCs w:val="28"/>
        </w:rPr>
        <w:t>Администрация возвращает указанные средства в бюджет района в течение трех рабочих дней с даты их зачисления на лицевой счет.</w:t>
      </w:r>
    </w:p>
    <w:p w:rsidR="00FB6ECB" w:rsidRPr="00FB6ECB" w:rsidRDefault="00FB6ECB" w:rsidP="00FB6ECB">
      <w:pPr>
        <w:widowControl w:val="0"/>
        <w:autoSpaceDE w:val="0"/>
        <w:autoSpaceDN w:val="0"/>
        <w:adjustRightInd w:val="0"/>
        <w:ind w:firstLine="539"/>
        <w:jc w:val="both"/>
        <w:rPr>
          <w:sz w:val="28"/>
          <w:szCs w:val="28"/>
        </w:rPr>
      </w:pPr>
      <w:r w:rsidRPr="00FB6ECB">
        <w:rPr>
          <w:sz w:val="28"/>
          <w:szCs w:val="28"/>
        </w:rPr>
        <w:t>В случае если получатель Субсидии не возвратил Субсидию в установленный срок или возвратил ее не в полном объеме, Администрация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района в соответствии с законодательством Российской Федерации.</w:t>
      </w:r>
    </w:p>
    <w:p w:rsidR="00FB6ECB" w:rsidRPr="00FB6ECB" w:rsidRDefault="00FB6ECB" w:rsidP="00FB6ECB">
      <w:pPr>
        <w:widowControl w:val="0"/>
        <w:autoSpaceDE w:val="0"/>
        <w:autoSpaceDN w:val="0"/>
        <w:adjustRightInd w:val="0"/>
        <w:ind w:firstLine="539"/>
        <w:jc w:val="both"/>
        <w:rPr>
          <w:sz w:val="28"/>
          <w:szCs w:val="28"/>
        </w:rPr>
      </w:pPr>
      <w:r w:rsidRPr="00FB6ECB">
        <w:rPr>
          <w:sz w:val="28"/>
          <w:szCs w:val="28"/>
        </w:rPr>
        <w:t>При отказе получателя Субсидии от возврата суммы полученной Субсидии в бюджет района взыскание производится в судебном порядке, установленном действующим законодательством Российской Федерации.</w:t>
      </w:r>
    </w:p>
    <w:p w:rsidR="00FB6ECB" w:rsidRPr="00FB6ECB" w:rsidRDefault="00FB6ECB" w:rsidP="00FB6ECB">
      <w:pPr>
        <w:widowControl w:val="0"/>
        <w:autoSpaceDE w:val="0"/>
        <w:autoSpaceDN w:val="0"/>
        <w:adjustRightInd w:val="0"/>
        <w:ind w:firstLine="539"/>
        <w:jc w:val="both"/>
        <w:rPr>
          <w:sz w:val="28"/>
          <w:szCs w:val="28"/>
        </w:rPr>
      </w:pPr>
      <w:r w:rsidRPr="00FB6ECB">
        <w:rPr>
          <w:sz w:val="28"/>
          <w:szCs w:val="28"/>
        </w:rPr>
        <w:t>4.10. 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FB6ECB" w:rsidRPr="00FB6ECB" w:rsidRDefault="00FB6ECB" w:rsidP="00FB6ECB">
      <w:pPr>
        <w:widowControl w:val="0"/>
        <w:autoSpaceDE w:val="0"/>
        <w:autoSpaceDN w:val="0"/>
        <w:adjustRightInd w:val="0"/>
        <w:ind w:firstLine="540"/>
        <w:jc w:val="both"/>
        <w:rPr>
          <w:sz w:val="28"/>
          <w:szCs w:val="28"/>
        </w:rPr>
      </w:pPr>
    </w:p>
    <w:p w:rsidR="001C5CC2" w:rsidRPr="001C5CC2" w:rsidRDefault="00FB6ECB" w:rsidP="001C5CC2">
      <w:pPr>
        <w:ind w:left="5245"/>
        <w:jc w:val="both"/>
        <w:rPr>
          <w:sz w:val="28"/>
          <w:szCs w:val="28"/>
        </w:rPr>
      </w:pPr>
      <w:r w:rsidRPr="00FB6ECB">
        <w:rPr>
          <w:sz w:val="28"/>
          <w:szCs w:val="28"/>
        </w:rPr>
        <w:br w:type="page"/>
      </w:r>
      <w:bookmarkStart w:id="35" w:name="Par98"/>
      <w:bookmarkStart w:id="36" w:name="Par111"/>
      <w:bookmarkEnd w:id="35"/>
      <w:bookmarkEnd w:id="36"/>
      <w:r w:rsidR="00805E3F">
        <w:rPr>
          <w:sz w:val="28"/>
          <w:szCs w:val="28"/>
        </w:rPr>
        <w:lastRenderedPageBreak/>
        <w:t>Приложение № 1</w:t>
      </w:r>
    </w:p>
    <w:p w:rsidR="001C5CC2" w:rsidRPr="001C5CC2" w:rsidRDefault="009D541E" w:rsidP="001C5CC2">
      <w:pPr>
        <w:ind w:left="5245"/>
        <w:jc w:val="both"/>
        <w:rPr>
          <w:sz w:val="28"/>
          <w:szCs w:val="28"/>
        </w:rPr>
      </w:pPr>
      <w:r>
        <w:rPr>
          <w:sz w:val="28"/>
          <w:szCs w:val="28"/>
        </w:rPr>
        <w:t>к Порядку предоставления</w:t>
      </w:r>
      <w:r w:rsidR="001C5CC2">
        <w:rPr>
          <w:sz w:val="28"/>
          <w:szCs w:val="28"/>
        </w:rPr>
        <w:t xml:space="preserve"> субсидий на возмещение части затрат, связанных с поставкой и обеспечением населения Туруханского района продуктами питания</w:t>
      </w:r>
    </w:p>
    <w:p w:rsidR="001C5CC2" w:rsidRPr="001C5CC2" w:rsidRDefault="001C5CC2" w:rsidP="001C5CC2">
      <w:pPr>
        <w:autoSpaceDE w:val="0"/>
        <w:autoSpaceDN w:val="0"/>
        <w:adjustRightInd w:val="0"/>
        <w:jc w:val="both"/>
        <w:rPr>
          <w:sz w:val="28"/>
          <w:szCs w:val="28"/>
        </w:rPr>
      </w:pPr>
    </w:p>
    <w:p w:rsidR="001C5CC2" w:rsidRPr="001C5CC2" w:rsidRDefault="001C5CC2" w:rsidP="001C5CC2">
      <w:pPr>
        <w:widowControl w:val="0"/>
        <w:autoSpaceDE w:val="0"/>
        <w:autoSpaceDN w:val="0"/>
        <w:adjustRightInd w:val="0"/>
        <w:jc w:val="center"/>
        <w:rPr>
          <w:sz w:val="28"/>
          <w:szCs w:val="28"/>
        </w:rPr>
      </w:pPr>
      <w:r w:rsidRPr="001C5CC2">
        <w:rPr>
          <w:sz w:val="28"/>
          <w:szCs w:val="28"/>
        </w:rPr>
        <w:t>ЗАЯВЛЕНИЕ</w:t>
      </w:r>
    </w:p>
    <w:p w:rsidR="001C5CC2" w:rsidRPr="001C5CC2" w:rsidRDefault="001C5CC2" w:rsidP="001C5CC2">
      <w:pPr>
        <w:autoSpaceDE w:val="0"/>
        <w:autoSpaceDN w:val="0"/>
        <w:adjustRightInd w:val="0"/>
        <w:ind w:left="567" w:right="566"/>
        <w:jc w:val="center"/>
        <w:rPr>
          <w:sz w:val="28"/>
          <w:szCs w:val="28"/>
        </w:rPr>
      </w:pPr>
      <w:r w:rsidRPr="001C5CC2">
        <w:rPr>
          <w:sz w:val="28"/>
          <w:szCs w:val="28"/>
        </w:rPr>
        <w:t xml:space="preserve">на предоставление Субсидии </w:t>
      </w:r>
    </w:p>
    <w:p w:rsidR="001C5CC2" w:rsidRPr="001C5CC2" w:rsidRDefault="001C5CC2" w:rsidP="001C5CC2">
      <w:pPr>
        <w:autoSpaceDE w:val="0"/>
        <w:autoSpaceDN w:val="0"/>
        <w:adjustRightInd w:val="0"/>
        <w:ind w:left="567" w:right="-142"/>
        <w:jc w:val="center"/>
        <w:rPr>
          <w:b/>
          <w:bCs/>
          <w:sz w:val="28"/>
          <w:szCs w:val="28"/>
        </w:rPr>
      </w:pPr>
    </w:p>
    <w:p w:rsidR="001C5CC2" w:rsidRPr="001C5CC2" w:rsidRDefault="001C5CC2" w:rsidP="001C5CC2">
      <w:pPr>
        <w:autoSpaceDE w:val="0"/>
        <w:autoSpaceDN w:val="0"/>
        <w:adjustRightInd w:val="0"/>
        <w:ind w:firstLine="567"/>
        <w:jc w:val="both"/>
        <w:rPr>
          <w:sz w:val="28"/>
          <w:szCs w:val="28"/>
        </w:rPr>
      </w:pPr>
      <w:r w:rsidRPr="001C5CC2">
        <w:rPr>
          <w:sz w:val="28"/>
          <w:szCs w:val="28"/>
        </w:rPr>
        <w:t xml:space="preserve">Прошу предоставить Субсидию в </w:t>
      </w:r>
      <w:r>
        <w:rPr>
          <w:sz w:val="28"/>
          <w:szCs w:val="28"/>
        </w:rPr>
        <w:t>целях возмещения части затрат, связанных с поставкой и обеспечением населения Туруханского района продуктами питания.</w:t>
      </w:r>
    </w:p>
    <w:p w:rsidR="001C5CC2" w:rsidRPr="001C5CC2" w:rsidRDefault="001C5CC2" w:rsidP="001C5CC2">
      <w:pPr>
        <w:widowControl w:val="0"/>
        <w:autoSpaceDE w:val="0"/>
        <w:autoSpaceDN w:val="0"/>
        <w:adjustRightInd w:val="0"/>
        <w:spacing w:before="160"/>
        <w:ind w:firstLine="540"/>
        <w:jc w:val="both"/>
        <w:rPr>
          <w:sz w:val="28"/>
          <w:szCs w:val="28"/>
        </w:rPr>
      </w:pPr>
      <w:r w:rsidRPr="001C5CC2">
        <w:rPr>
          <w:sz w:val="28"/>
          <w:szCs w:val="28"/>
        </w:rPr>
        <w:t>С условиями проведения отбора и предоставления Субсидии ознакомлен и согласен.</w:t>
      </w: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numPr>
          <w:ilvl w:val="0"/>
          <w:numId w:val="10"/>
        </w:numPr>
        <w:autoSpaceDE w:val="0"/>
        <w:autoSpaceDN w:val="0"/>
        <w:adjustRightInd w:val="0"/>
        <w:jc w:val="center"/>
        <w:outlineLvl w:val="2"/>
        <w:rPr>
          <w:sz w:val="28"/>
          <w:szCs w:val="28"/>
        </w:rPr>
      </w:pPr>
      <w:r w:rsidRPr="001C5CC2">
        <w:rPr>
          <w:sz w:val="28"/>
          <w:szCs w:val="28"/>
        </w:rPr>
        <w:t>Информация о заявителе</w:t>
      </w:r>
    </w:p>
    <w:p w:rsidR="001C5CC2" w:rsidRPr="001C5CC2" w:rsidRDefault="001C5CC2" w:rsidP="001C5CC2">
      <w:pPr>
        <w:widowControl w:val="0"/>
        <w:autoSpaceDE w:val="0"/>
        <w:autoSpaceDN w:val="0"/>
        <w:adjustRightInd w:val="0"/>
        <w:ind w:firstLine="720"/>
        <w:jc w:val="both"/>
        <w:rPr>
          <w:sz w:val="28"/>
          <w:szCs w:val="28"/>
        </w:rPr>
      </w:pPr>
    </w:p>
    <w:tbl>
      <w:tblPr>
        <w:tblW w:w="0" w:type="auto"/>
        <w:tblLayout w:type="fixed"/>
        <w:tblCellMar>
          <w:top w:w="102" w:type="dxa"/>
          <w:left w:w="62" w:type="dxa"/>
          <w:bottom w:w="102" w:type="dxa"/>
          <w:right w:w="62" w:type="dxa"/>
        </w:tblCellMar>
        <w:tblLook w:val="0000"/>
      </w:tblPr>
      <w:tblGrid>
        <w:gridCol w:w="6441"/>
        <w:gridCol w:w="3402"/>
      </w:tblGrid>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Полное наименование юридического лица, Ф.И.О. индивидуального предпринимателя, Ф.И.О. физического лица, налогоплательщика НПД</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Адрес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Фактический адрес нахождения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 xml:space="preserve">Контактные данные (телефон/факс, </w:t>
            </w:r>
            <w:proofErr w:type="spellStart"/>
            <w:r w:rsidRPr="001C5CC2">
              <w:rPr>
                <w:sz w:val="28"/>
                <w:szCs w:val="28"/>
              </w:rPr>
              <w:t>e-mail</w:t>
            </w:r>
            <w:proofErr w:type="spellEnd"/>
            <w:r w:rsidRPr="001C5CC2">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ИНН/КПП</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Виды предпринимательской деятельности, фактически осуществляемые на территории Туруханского района</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Сведения о лице, имеющем право без доверенности действовать от имени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Фамилия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Имя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Отчество (при наличии)</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Дата рождения (число, месяц, год)</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Место рождения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lastRenderedPageBreak/>
              <w:t>Документ, удостоверяющий личность</w:t>
            </w:r>
          </w:p>
          <w:p w:rsidR="001C5CC2" w:rsidRPr="001C5CC2" w:rsidRDefault="001C5CC2" w:rsidP="001C5CC2">
            <w:pPr>
              <w:widowControl w:val="0"/>
              <w:autoSpaceDE w:val="0"/>
              <w:autoSpaceDN w:val="0"/>
              <w:adjustRightInd w:val="0"/>
              <w:jc w:val="both"/>
              <w:rPr>
                <w:sz w:val="28"/>
                <w:szCs w:val="28"/>
              </w:rPr>
            </w:pPr>
            <w:r w:rsidRPr="001C5CC2">
              <w:rPr>
                <w:sz w:val="28"/>
                <w:szCs w:val="28"/>
              </w:rPr>
              <w:t>(серия, номер, когда и кем выдан документ)</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jc w:val="both"/>
              <w:rPr>
                <w:sz w:val="28"/>
                <w:szCs w:val="28"/>
              </w:rPr>
            </w:pPr>
            <w:r w:rsidRPr="001C5CC2">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Сведения об участниках (учредителях)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Фамилия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Имя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Отчество (при наличии)</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Дата рождения (число. месяц. год)</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Место рождения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Документ, удостоверяющий личность</w:t>
            </w:r>
          </w:p>
          <w:p w:rsidR="001C5CC2" w:rsidRPr="001C5CC2" w:rsidRDefault="001C5CC2" w:rsidP="001C5CC2">
            <w:pPr>
              <w:widowControl w:val="0"/>
              <w:autoSpaceDE w:val="0"/>
              <w:autoSpaceDN w:val="0"/>
              <w:adjustRightInd w:val="0"/>
              <w:jc w:val="both"/>
              <w:rPr>
                <w:sz w:val="28"/>
                <w:szCs w:val="28"/>
              </w:rPr>
            </w:pPr>
            <w:r w:rsidRPr="001C5CC2">
              <w:rPr>
                <w:sz w:val="28"/>
                <w:szCs w:val="28"/>
              </w:rPr>
              <w:t>(серия, номер, когда и кем выдан документ)</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jc w:val="both"/>
              <w:rPr>
                <w:sz w:val="28"/>
                <w:szCs w:val="28"/>
              </w:rPr>
            </w:pPr>
            <w:r w:rsidRPr="001C5CC2">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Сведения о членах коллегиального исполнительного органа (единоличного исполнительного органа)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Фамилия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Имя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Отчество (при наличии)</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Дата рождения (число. месяц. год)</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Место рождения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Документ, удостоверяющий личность</w:t>
            </w:r>
          </w:p>
          <w:p w:rsidR="001C5CC2" w:rsidRPr="001C5CC2" w:rsidRDefault="001C5CC2" w:rsidP="001C5CC2">
            <w:pPr>
              <w:widowControl w:val="0"/>
              <w:autoSpaceDE w:val="0"/>
              <w:autoSpaceDN w:val="0"/>
              <w:adjustRightInd w:val="0"/>
              <w:jc w:val="both"/>
              <w:rPr>
                <w:sz w:val="28"/>
                <w:szCs w:val="28"/>
              </w:rPr>
            </w:pPr>
            <w:r w:rsidRPr="001C5CC2">
              <w:rPr>
                <w:sz w:val="28"/>
                <w:szCs w:val="28"/>
              </w:rPr>
              <w:t>(серия, номер, когда и кем выдан документ)</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jc w:val="both"/>
              <w:rPr>
                <w:sz w:val="28"/>
                <w:szCs w:val="28"/>
              </w:rPr>
            </w:pPr>
            <w:r w:rsidRPr="001C5CC2">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Сведения о главном бухгалтере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Фамилия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Имя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Отчество (при наличии)</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Дата рождения (число. месяц. год)</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lastRenderedPageBreak/>
              <w:t>Место рождения</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jc w:val="both"/>
              <w:rPr>
                <w:sz w:val="28"/>
                <w:szCs w:val="28"/>
              </w:rPr>
            </w:pPr>
            <w:r w:rsidRPr="001C5CC2">
              <w:rPr>
                <w:sz w:val="28"/>
                <w:szCs w:val="28"/>
              </w:rPr>
              <w:t>Документ, удостоверяющий личность</w:t>
            </w:r>
          </w:p>
          <w:p w:rsidR="001C5CC2" w:rsidRPr="001C5CC2" w:rsidRDefault="001C5CC2" w:rsidP="001C5CC2">
            <w:pPr>
              <w:widowControl w:val="0"/>
              <w:autoSpaceDE w:val="0"/>
              <w:autoSpaceDN w:val="0"/>
              <w:adjustRightInd w:val="0"/>
              <w:ind w:right="-267"/>
              <w:jc w:val="both"/>
              <w:rPr>
                <w:sz w:val="28"/>
                <w:szCs w:val="28"/>
              </w:rPr>
            </w:pPr>
            <w:r w:rsidRPr="001C5CC2">
              <w:rPr>
                <w:sz w:val="28"/>
                <w:szCs w:val="28"/>
              </w:rPr>
              <w:t>(серия, номер, когда и кем выдан документ)</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r w:rsidR="001C5CC2" w:rsidRPr="001C5CC2" w:rsidTr="001C5CC2">
        <w:tc>
          <w:tcPr>
            <w:tcW w:w="6441"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jc w:val="both"/>
              <w:rPr>
                <w:sz w:val="28"/>
                <w:szCs w:val="28"/>
              </w:rPr>
            </w:pPr>
            <w:r w:rsidRPr="001C5CC2">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1C5CC2" w:rsidRPr="001C5CC2" w:rsidRDefault="001C5CC2" w:rsidP="001C5CC2">
            <w:pPr>
              <w:widowControl w:val="0"/>
              <w:autoSpaceDE w:val="0"/>
              <w:autoSpaceDN w:val="0"/>
              <w:adjustRightInd w:val="0"/>
              <w:ind w:firstLine="720"/>
              <w:rPr>
                <w:sz w:val="28"/>
                <w:szCs w:val="28"/>
              </w:rPr>
            </w:pPr>
          </w:p>
        </w:tc>
      </w:tr>
    </w:tbl>
    <w:p w:rsidR="001C5CC2" w:rsidRPr="001C5CC2" w:rsidRDefault="001C5CC2" w:rsidP="001C5CC2">
      <w:pPr>
        <w:widowControl w:val="0"/>
        <w:tabs>
          <w:tab w:val="left" w:pos="5670"/>
        </w:tabs>
        <w:autoSpaceDE w:val="0"/>
        <w:autoSpaceDN w:val="0"/>
        <w:adjustRightInd w:val="0"/>
        <w:jc w:val="both"/>
        <w:outlineLvl w:val="1"/>
        <w:rPr>
          <w:sz w:val="28"/>
          <w:szCs w:val="28"/>
        </w:rPr>
      </w:pPr>
      <w:r w:rsidRPr="001C5CC2">
        <w:rPr>
          <w:sz w:val="28"/>
          <w:szCs w:val="28"/>
        </w:rPr>
        <w:br w:type="page"/>
      </w:r>
    </w:p>
    <w:p w:rsidR="001C5CC2" w:rsidRPr="001C5CC2" w:rsidRDefault="001C5CC2" w:rsidP="001C5CC2">
      <w:pPr>
        <w:widowControl w:val="0"/>
        <w:tabs>
          <w:tab w:val="left" w:pos="5670"/>
        </w:tabs>
        <w:autoSpaceDE w:val="0"/>
        <w:autoSpaceDN w:val="0"/>
        <w:adjustRightInd w:val="0"/>
        <w:ind w:left="6237"/>
        <w:jc w:val="both"/>
        <w:outlineLvl w:val="1"/>
        <w:rPr>
          <w:sz w:val="28"/>
          <w:szCs w:val="28"/>
        </w:rPr>
      </w:pPr>
      <w:r w:rsidRPr="001C5CC2">
        <w:rPr>
          <w:sz w:val="28"/>
          <w:szCs w:val="28"/>
        </w:rPr>
        <w:t xml:space="preserve">Приложение к заявлению   на предоставление субсидии </w:t>
      </w:r>
    </w:p>
    <w:p w:rsidR="001C5CC2" w:rsidRPr="001C5CC2" w:rsidRDefault="001C5CC2" w:rsidP="001C5CC2">
      <w:pPr>
        <w:widowControl w:val="0"/>
        <w:tabs>
          <w:tab w:val="left" w:pos="6521"/>
        </w:tabs>
        <w:autoSpaceDE w:val="0"/>
        <w:autoSpaceDN w:val="0"/>
        <w:adjustRightInd w:val="0"/>
        <w:rPr>
          <w:sz w:val="28"/>
          <w:szCs w:val="28"/>
        </w:rPr>
      </w:pPr>
    </w:p>
    <w:p w:rsidR="001C5CC2" w:rsidRPr="001C5CC2" w:rsidRDefault="001C5CC2" w:rsidP="001C5CC2">
      <w:pPr>
        <w:widowControl w:val="0"/>
        <w:autoSpaceDE w:val="0"/>
        <w:autoSpaceDN w:val="0"/>
        <w:adjustRightInd w:val="0"/>
        <w:jc w:val="center"/>
        <w:rPr>
          <w:sz w:val="28"/>
          <w:szCs w:val="28"/>
        </w:rPr>
      </w:pPr>
    </w:p>
    <w:p w:rsidR="001C5CC2" w:rsidRPr="001C5CC2" w:rsidRDefault="001C5CC2" w:rsidP="001C5CC2">
      <w:pPr>
        <w:widowControl w:val="0"/>
        <w:autoSpaceDE w:val="0"/>
        <w:autoSpaceDN w:val="0"/>
        <w:adjustRightInd w:val="0"/>
        <w:jc w:val="center"/>
        <w:rPr>
          <w:sz w:val="28"/>
          <w:szCs w:val="28"/>
        </w:rPr>
      </w:pPr>
      <w:r w:rsidRPr="001C5CC2">
        <w:rPr>
          <w:sz w:val="28"/>
          <w:szCs w:val="28"/>
        </w:rPr>
        <w:t>СОГЛАСИЕ</w:t>
      </w:r>
    </w:p>
    <w:p w:rsidR="001C5CC2" w:rsidRPr="001C5CC2" w:rsidRDefault="001C5CC2" w:rsidP="001C5CC2">
      <w:pPr>
        <w:widowControl w:val="0"/>
        <w:autoSpaceDE w:val="0"/>
        <w:autoSpaceDN w:val="0"/>
        <w:adjustRightInd w:val="0"/>
        <w:jc w:val="center"/>
        <w:rPr>
          <w:sz w:val="28"/>
          <w:szCs w:val="28"/>
        </w:rPr>
      </w:pPr>
      <w:r w:rsidRPr="001C5CC2">
        <w:rPr>
          <w:sz w:val="28"/>
          <w:szCs w:val="28"/>
        </w:rPr>
        <w:t>на обработку персональных данных</w:t>
      </w:r>
    </w:p>
    <w:p w:rsidR="001C5CC2" w:rsidRPr="001C5CC2" w:rsidRDefault="001C5CC2" w:rsidP="001C5CC2">
      <w:pPr>
        <w:widowControl w:val="0"/>
        <w:autoSpaceDE w:val="0"/>
        <w:autoSpaceDN w:val="0"/>
        <w:adjustRightInd w:val="0"/>
        <w:jc w:val="center"/>
        <w:rPr>
          <w:sz w:val="28"/>
          <w:szCs w:val="28"/>
        </w:rPr>
      </w:pPr>
    </w:p>
    <w:p w:rsidR="001C5CC2" w:rsidRPr="001C5CC2" w:rsidRDefault="001C5CC2" w:rsidP="001C5CC2">
      <w:pPr>
        <w:widowControl w:val="0"/>
        <w:autoSpaceDE w:val="0"/>
        <w:autoSpaceDN w:val="0"/>
        <w:adjustRightInd w:val="0"/>
        <w:jc w:val="both"/>
        <w:rPr>
          <w:sz w:val="28"/>
          <w:szCs w:val="28"/>
        </w:rPr>
      </w:pPr>
      <w:r w:rsidRPr="001C5CC2">
        <w:rPr>
          <w:sz w:val="28"/>
          <w:szCs w:val="28"/>
        </w:rPr>
        <w:t xml:space="preserve">    Я, ___________________________________________________________________,</w:t>
      </w:r>
    </w:p>
    <w:p w:rsidR="001C5CC2" w:rsidRPr="001C5CC2" w:rsidRDefault="001C5CC2" w:rsidP="001C5CC2">
      <w:pPr>
        <w:widowControl w:val="0"/>
        <w:autoSpaceDE w:val="0"/>
        <w:autoSpaceDN w:val="0"/>
        <w:adjustRightInd w:val="0"/>
        <w:jc w:val="both"/>
        <w:rPr>
          <w:sz w:val="28"/>
          <w:szCs w:val="28"/>
        </w:rPr>
      </w:pPr>
      <w:r w:rsidRPr="001C5CC2">
        <w:rPr>
          <w:sz w:val="28"/>
          <w:szCs w:val="28"/>
        </w:rPr>
        <w:t xml:space="preserve">       (фамилия, имя, отчество (при наличии) субъекта персональных данных),</w:t>
      </w:r>
    </w:p>
    <w:p w:rsidR="001C5CC2" w:rsidRPr="001C5CC2" w:rsidRDefault="001C5CC2" w:rsidP="001C5CC2">
      <w:pPr>
        <w:widowControl w:val="0"/>
        <w:autoSpaceDE w:val="0"/>
        <w:autoSpaceDN w:val="0"/>
        <w:adjustRightInd w:val="0"/>
        <w:jc w:val="both"/>
        <w:rPr>
          <w:sz w:val="28"/>
          <w:szCs w:val="28"/>
        </w:rPr>
      </w:pPr>
      <w:r w:rsidRPr="001C5CC2">
        <w:rPr>
          <w:sz w:val="28"/>
          <w:szCs w:val="28"/>
        </w:rPr>
        <w:t>являясь участником отбора на получение финансовой поддержки в виде субсидии в целях возмещения час</w:t>
      </w:r>
      <w:r>
        <w:rPr>
          <w:sz w:val="28"/>
          <w:szCs w:val="28"/>
        </w:rPr>
        <w:t xml:space="preserve">ти затрат, связанных с поставкой и обеспечением населения Туруханского района продуктами питания, </w:t>
      </w:r>
      <w:r w:rsidRPr="001C5CC2">
        <w:rPr>
          <w:sz w:val="28"/>
          <w:szCs w:val="28"/>
        </w:rPr>
        <w:t xml:space="preserve">предоставляемой за счет средств   бюджета   Туруханского района   субъектам   малого   и  среднего предпринимательства (далее - Заявитель), в соответствии с </w:t>
      </w:r>
      <w:hyperlink r:id="rId30" w:history="1">
        <w:r w:rsidRPr="001C5CC2">
          <w:rPr>
            <w:sz w:val="28"/>
            <w:szCs w:val="28"/>
          </w:rPr>
          <w:t>частью    4    статьи   9</w:t>
        </w:r>
      </w:hyperlink>
      <w:r w:rsidRPr="001C5CC2">
        <w:rPr>
          <w:sz w:val="28"/>
          <w:szCs w:val="28"/>
        </w:rPr>
        <w:t xml:space="preserve">   Федерального   закона от 27.07.2006 №152-ФЗ «О персональных данных», зарегистрированный (</w:t>
      </w:r>
      <w:proofErr w:type="spellStart"/>
      <w:r w:rsidRPr="001C5CC2">
        <w:rPr>
          <w:sz w:val="28"/>
          <w:szCs w:val="28"/>
        </w:rPr>
        <w:t>ая</w:t>
      </w:r>
      <w:proofErr w:type="spellEnd"/>
      <w:r w:rsidRPr="001C5CC2">
        <w:rPr>
          <w:sz w:val="28"/>
          <w:szCs w:val="28"/>
        </w:rPr>
        <w:t>) по адресу: __________________________________________________________________________________________________________________________________________,</w:t>
      </w:r>
    </w:p>
    <w:p w:rsidR="001C5CC2" w:rsidRPr="001C5CC2" w:rsidRDefault="001C5CC2" w:rsidP="001C5CC2">
      <w:pPr>
        <w:widowControl w:val="0"/>
        <w:autoSpaceDE w:val="0"/>
        <w:autoSpaceDN w:val="0"/>
        <w:adjustRightInd w:val="0"/>
        <w:jc w:val="both"/>
        <w:rPr>
          <w:sz w:val="28"/>
          <w:szCs w:val="28"/>
        </w:rPr>
      </w:pPr>
      <w:r w:rsidRPr="001C5CC2">
        <w:rPr>
          <w:sz w:val="28"/>
          <w:szCs w:val="28"/>
        </w:rPr>
        <w:t>документ, удостоверяющий личность: __________________________________________________________________________________________________________________________________________,</w:t>
      </w:r>
    </w:p>
    <w:p w:rsidR="001C5CC2" w:rsidRPr="001C5CC2" w:rsidRDefault="001C5CC2" w:rsidP="001C5CC2">
      <w:pPr>
        <w:widowControl w:val="0"/>
        <w:autoSpaceDE w:val="0"/>
        <w:autoSpaceDN w:val="0"/>
        <w:adjustRightInd w:val="0"/>
        <w:jc w:val="both"/>
        <w:rPr>
          <w:sz w:val="28"/>
          <w:szCs w:val="28"/>
        </w:rPr>
      </w:pPr>
      <w:r w:rsidRPr="001C5CC2">
        <w:rPr>
          <w:sz w:val="28"/>
          <w:szCs w:val="28"/>
        </w:rPr>
        <w:t xml:space="preserve">(наименование документа, серия, номер, сведения о дате выдачи документа и выдавшем его органе; доверенность от "________" ________________ 20____ г. № _______ или реквизиты иного документа, подтверждающего полномочия представителя), руководствуясь   </w:t>
      </w:r>
      <w:hyperlink r:id="rId31" w:history="1">
        <w:r w:rsidRPr="001C5CC2">
          <w:rPr>
            <w:sz w:val="28"/>
            <w:szCs w:val="28"/>
          </w:rPr>
          <w:t>пунктом   1   статьи  8</w:t>
        </w:r>
      </w:hyperlink>
      <w:r w:rsidRPr="001C5CC2">
        <w:rPr>
          <w:sz w:val="28"/>
          <w:szCs w:val="28"/>
        </w:rPr>
        <w:t xml:space="preserve">,  </w:t>
      </w:r>
      <w:hyperlink r:id="rId32" w:history="1">
        <w:r w:rsidRPr="001C5CC2">
          <w:rPr>
            <w:sz w:val="28"/>
            <w:szCs w:val="28"/>
          </w:rPr>
          <w:t>статьей  9</w:t>
        </w:r>
      </w:hyperlink>
      <w:r w:rsidRPr="001C5CC2">
        <w:rPr>
          <w:sz w:val="28"/>
          <w:szCs w:val="28"/>
        </w:rPr>
        <w:t xml:space="preserve">  Федерального  закона от  27.07.2006  № 152-ФЗ «О персональных данных», свободно, своей волей и в своем    интересе    даю   согласие   администрации   Туруханского района, (далее - Администрация), на обработку, в том   числе   с   использованием   средств  автоматизации,  следующих  моих персональных данных:</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lastRenderedPageBreak/>
        <w:t>основной государственный регистрационный номер записи о государственной регистрации индивидуального предпринимателя (ОГРНИП);</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идентификационный номер налогоплательщика (ИНН);</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сведения о предоставленной поддержке (если имеется);</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информация о нарушении порядка и условий предоставления поддержки (если имеется), в том числе о нецелевом использовании средств поддержки;</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сведения о должности;</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номер расчетного (текущего) или корреспондентского счета;</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иные персональные данные, специально предоставленные мной для заключения и исполнения договора о предоставлении субсидии.</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 xml:space="preserve">Предоставляю Администрации право осуществлять все действия (операции) с моими персональными данными, то есть на совершение действий, предусмотренных </w:t>
      </w:r>
      <w:hyperlink r:id="rId33" w:history="1">
        <w:r w:rsidRPr="001C5CC2">
          <w:rPr>
            <w:sz w:val="28"/>
            <w:szCs w:val="28"/>
          </w:rPr>
          <w:t>пунктом 3 статьи 3</w:t>
        </w:r>
      </w:hyperlink>
      <w:r w:rsidRPr="001C5CC2">
        <w:rPr>
          <w:sz w:val="28"/>
          <w:szCs w:val="28"/>
        </w:rPr>
        <w:t xml:space="preserve"> Федерального закона от 27.07.2006 №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(https://rmsp-pp.nalog.ru),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В процессе обработки Администрацией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Я ознакомлен (а), что:</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2) согласие на обработку персональных данных может быть отозвано на основании письменного требования в произвольной форме в любое время;</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34" w:history="1">
        <w:r w:rsidRPr="001C5CC2">
          <w:rPr>
            <w:sz w:val="28"/>
            <w:szCs w:val="28"/>
          </w:rPr>
          <w:t>пунктах 2</w:t>
        </w:r>
      </w:hyperlink>
      <w:r w:rsidRPr="001C5CC2">
        <w:rPr>
          <w:sz w:val="28"/>
          <w:szCs w:val="28"/>
        </w:rPr>
        <w:t xml:space="preserve"> - </w:t>
      </w:r>
      <w:hyperlink r:id="rId35" w:history="1">
        <w:r w:rsidRPr="001C5CC2">
          <w:rPr>
            <w:sz w:val="28"/>
            <w:szCs w:val="28"/>
          </w:rPr>
          <w:t>11 части 1 статьи 6</w:t>
        </w:r>
      </w:hyperlink>
      <w:r w:rsidRPr="001C5CC2">
        <w:rPr>
          <w:sz w:val="28"/>
          <w:szCs w:val="28"/>
        </w:rPr>
        <w:t xml:space="preserve"> Федерального закона от 27.07.2006 № 152-ФЗ «О персональных данных»;</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 xml:space="preserve">4) персональные данные, предоставляемые в отношении третьих лиц, будут обрабатываться только в целях </w:t>
      </w:r>
      <w:r w:rsidR="006D1691" w:rsidRPr="001C5CC2">
        <w:rPr>
          <w:sz w:val="28"/>
          <w:szCs w:val="28"/>
        </w:rPr>
        <w:t>осуществления и выполнения,</w:t>
      </w:r>
      <w:r w:rsidRPr="001C5CC2">
        <w:rPr>
          <w:sz w:val="28"/>
          <w:szCs w:val="28"/>
        </w:rPr>
        <w:t xml:space="preserve"> возложенных законодательством Российской Федерации на Администрацию полномочий и обязанностей.</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r:id="rId36" w:history="1">
        <w:r w:rsidRPr="001C5CC2">
          <w:rPr>
            <w:sz w:val="28"/>
            <w:szCs w:val="28"/>
          </w:rPr>
          <w:t>частью 12 статьи 10.1</w:t>
        </w:r>
      </w:hyperlink>
      <w:r w:rsidRPr="001C5CC2">
        <w:rPr>
          <w:sz w:val="28"/>
          <w:szCs w:val="28"/>
        </w:rPr>
        <w:t xml:space="preserve"> Федерального закона от 27.07.2006 № 152-ФЗ «О персональных данных», которое может быть направлено в адрес Администрации по почте заказным письмом с уведомлением о вручении.</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В случае получения моего письменного требования об отзыве настоящего согласия на обработку персональных данных Администрация обязана:</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прекратить их обработку в течение периода времени, необходимого для завершения взаиморасчетов по оплате;</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Администрации, включая все копии на машинных носителях информации, без уведомления меня об этом.</w:t>
      </w:r>
    </w:p>
    <w:p w:rsidR="001C5CC2" w:rsidRPr="001C5CC2" w:rsidRDefault="001C5CC2" w:rsidP="001C5CC2">
      <w:pPr>
        <w:widowControl w:val="0"/>
        <w:autoSpaceDE w:val="0"/>
        <w:autoSpaceDN w:val="0"/>
        <w:adjustRightInd w:val="0"/>
        <w:ind w:firstLine="540"/>
        <w:jc w:val="both"/>
        <w:rPr>
          <w:sz w:val="28"/>
          <w:szCs w:val="28"/>
        </w:rPr>
      </w:pPr>
      <w:r w:rsidRPr="001C5CC2">
        <w:rPr>
          <w:sz w:val="28"/>
          <w:szCs w:val="28"/>
        </w:rPr>
        <w:t>Приложение: доверенность представителя (или иные документы, подтверждающие полномочия представителя) от «_______» ____________ 20____ г. № ________ (если согласие подписывается представителем от имени Заявителя).</w:t>
      </w: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jc w:val="both"/>
        <w:rPr>
          <w:sz w:val="28"/>
          <w:szCs w:val="28"/>
        </w:rPr>
      </w:pPr>
      <w:r w:rsidRPr="001C5CC2">
        <w:rPr>
          <w:sz w:val="28"/>
          <w:szCs w:val="28"/>
        </w:rPr>
        <w:t xml:space="preserve">                                                                       Дата</w:t>
      </w:r>
    </w:p>
    <w:p w:rsidR="001C5CC2" w:rsidRPr="001C5CC2" w:rsidRDefault="001C5CC2" w:rsidP="001C5CC2">
      <w:pPr>
        <w:widowControl w:val="0"/>
        <w:autoSpaceDE w:val="0"/>
        <w:autoSpaceDN w:val="0"/>
        <w:adjustRightInd w:val="0"/>
        <w:jc w:val="both"/>
        <w:rPr>
          <w:sz w:val="28"/>
          <w:szCs w:val="28"/>
        </w:rPr>
      </w:pPr>
    </w:p>
    <w:p w:rsidR="001C5CC2" w:rsidRPr="001C5CC2" w:rsidRDefault="001C5CC2" w:rsidP="001C5CC2">
      <w:pPr>
        <w:widowControl w:val="0"/>
        <w:autoSpaceDE w:val="0"/>
        <w:autoSpaceDN w:val="0"/>
        <w:adjustRightInd w:val="0"/>
        <w:jc w:val="both"/>
        <w:rPr>
          <w:sz w:val="28"/>
          <w:szCs w:val="28"/>
        </w:rPr>
      </w:pPr>
      <w:r w:rsidRPr="001C5CC2">
        <w:rPr>
          <w:sz w:val="28"/>
          <w:szCs w:val="28"/>
        </w:rPr>
        <w:t>Заявитель  _____________________________________________________________________</w:t>
      </w:r>
    </w:p>
    <w:p w:rsidR="001C5CC2" w:rsidRPr="001C5CC2" w:rsidRDefault="001C5CC2" w:rsidP="001C5CC2">
      <w:pPr>
        <w:widowControl w:val="0"/>
        <w:autoSpaceDE w:val="0"/>
        <w:autoSpaceDN w:val="0"/>
        <w:adjustRightInd w:val="0"/>
        <w:jc w:val="both"/>
        <w:rPr>
          <w:sz w:val="28"/>
          <w:szCs w:val="28"/>
        </w:rPr>
      </w:pPr>
      <w:r w:rsidRPr="001C5CC2">
        <w:rPr>
          <w:sz w:val="28"/>
          <w:szCs w:val="28"/>
        </w:rPr>
        <w:t xml:space="preserve"> (наименование заявителя или подпись лица,      (И.О. Фамилия) уполномоченного выступать от имени заявителя)</w:t>
      </w:r>
    </w:p>
    <w:p w:rsidR="001C5CC2" w:rsidRPr="001C5CC2" w:rsidRDefault="001C5CC2" w:rsidP="001C5CC2">
      <w:pPr>
        <w:widowControl w:val="0"/>
        <w:autoSpaceDE w:val="0"/>
        <w:autoSpaceDN w:val="0"/>
        <w:adjustRightInd w:val="0"/>
        <w:jc w:val="both"/>
        <w:rPr>
          <w:sz w:val="28"/>
          <w:szCs w:val="28"/>
        </w:rPr>
      </w:pPr>
    </w:p>
    <w:p w:rsidR="001C5CC2" w:rsidRPr="001C5CC2" w:rsidRDefault="001C5CC2" w:rsidP="001C5CC2">
      <w:pPr>
        <w:widowControl w:val="0"/>
        <w:autoSpaceDE w:val="0"/>
        <w:autoSpaceDN w:val="0"/>
        <w:adjustRightInd w:val="0"/>
        <w:jc w:val="both"/>
        <w:rPr>
          <w:sz w:val="28"/>
          <w:szCs w:val="28"/>
        </w:rPr>
      </w:pPr>
    </w:p>
    <w:p w:rsidR="001C5CC2" w:rsidRPr="001C5CC2" w:rsidRDefault="001C5CC2" w:rsidP="001C5CC2">
      <w:pPr>
        <w:widowControl w:val="0"/>
        <w:autoSpaceDE w:val="0"/>
        <w:autoSpaceDN w:val="0"/>
        <w:adjustRightInd w:val="0"/>
        <w:jc w:val="both"/>
        <w:rPr>
          <w:sz w:val="28"/>
          <w:szCs w:val="28"/>
        </w:rPr>
      </w:pPr>
      <w:r w:rsidRPr="001C5CC2">
        <w:rPr>
          <w:sz w:val="28"/>
          <w:szCs w:val="28"/>
        </w:rPr>
        <w:t>М.П.</w:t>
      </w:r>
    </w:p>
    <w:p w:rsidR="001C5CC2" w:rsidRPr="001C5CC2" w:rsidRDefault="001C5CC2" w:rsidP="001C5CC2">
      <w:pPr>
        <w:widowControl w:val="0"/>
        <w:autoSpaceDE w:val="0"/>
        <w:autoSpaceDN w:val="0"/>
        <w:adjustRightInd w:val="0"/>
        <w:jc w:val="both"/>
        <w:rPr>
          <w:sz w:val="28"/>
          <w:szCs w:val="28"/>
        </w:rPr>
      </w:pPr>
      <w:r w:rsidRPr="001C5CC2">
        <w:rPr>
          <w:sz w:val="28"/>
          <w:szCs w:val="28"/>
        </w:rPr>
        <w:t>(при наличии)</w:t>
      </w: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spacing w:before="160"/>
        <w:ind w:firstLine="54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1C5CC2" w:rsidRPr="001C5CC2" w:rsidRDefault="001C5CC2" w:rsidP="001C5CC2">
      <w:pPr>
        <w:widowControl w:val="0"/>
        <w:autoSpaceDE w:val="0"/>
        <w:autoSpaceDN w:val="0"/>
        <w:adjustRightInd w:val="0"/>
        <w:jc w:val="both"/>
        <w:rPr>
          <w:sz w:val="28"/>
          <w:szCs w:val="28"/>
        </w:rPr>
      </w:pPr>
    </w:p>
    <w:p w:rsidR="001C5CC2" w:rsidRPr="001C5CC2" w:rsidRDefault="001C5CC2" w:rsidP="001C5CC2">
      <w:pPr>
        <w:widowControl w:val="0"/>
        <w:autoSpaceDE w:val="0"/>
        <w:autoSpaceDN w:val="0"/>
        <w:adjustRightInd w:val="0"/>
        <w:jc w:val="both"/>
        <w:rPr>
          <w:sz w:val="28"/>
          <w:szCs w:val="28"/>
        </w:rPr>
      </w:pPr>
    </w:p>
    <w:p w:rsidR="001C5CC2" w:rsidRPr="001C5CC2" w:rsidRDefault="001C5CC2" w:rsidP="001C5CC2">
      <w:pPr>
        <w:widowControl w:val="0"/>
        <w:autoSpaceDE w:val="0"/>
        <w:autoSpaceDN w:val="0"/>
        <w:adjustRightInd w:val="0"/>
        <w:jc w:val="both"/>
        <w:rPr>
          <w:sz w:val="28"/>
          <w:szCs w:val="28"/>
        </w:rPr>
      </w:pPr>
    </w:p>
    <w:p w:rsidR="001C5CC2" w:rsidRPr="001C5CC2" w:rsidRDefault="001C5CC2" w:rsidP="001C5CC2">
      <w:pPr>
        <w:widowControl w:val="0"/>
        <w:autoSpaceDE w:val="0"/>
        <w:autoSpaceDN w:val="0"/>
        <w:adjustRightInd w:val="0"/>
        <w:jc w:val="both"/>
        <w:rPr>
          <w:sz w:val="28"/>
          <w:szCs w:val="28"/>
        </w:rPr>
      </w:pPr>
    </w:p>
    <w:p w:rsidR="001C5CC2" w:rsidRPr="001C5CC2" w:rsidRDefault="001C5CC2" w:rsidP="001C5CC2">
      <w:pPr>
        <w:widowControl w:val="0"/>
        <w:autoSpaceDE w:val="0"/>
        <w:autoSpaceDN w:val="0"/>
        <w:adjustRightInd w:val="0"/>
        <w:ind w:firstLine="720"/>
        <w:jc w:val="both"/>
        <w:rPr>
          <w:sz w:val="28"/>
          <w:szCs w:val="28"/>
        </w:rPr>
      </w:pPr>
    </w:p>
    <w:p w:rsidR="00805E3F" w:rsidRPr="00805E3F" w:rsidRDefault="00805E3F" w:rsidP="00805E3F">
      <w:pPr>
        <w:tabs>
          <w:tab w:val="left" w:pos="567"/>
        </w:tabs>
        <w:autoSpaceDE w:val="0"/>
        <w:autoSpaceDN w:val="0"/>
        <w:adjustRightInd w:val="0"/>
        <w:ind w:left="4680"/>
        <w:jc w:val="both"/>
        <w:outlineLvl w:val="1"/>
        <w:rPr>
          <w:rFonts w:eastAsia="Calibri"/>
          <w:sz w:val="28"/>
          <w:szCs w:val="28"/>
          <w:lang w:eastAsia="en-US"/>
        </w:rPr>
      </w:pPr>
      <w:r>
        <w:rPr>
          <w:rFonts w:eastAsia="Calibri"/>
          <w:sz w:val="28"/>
          <w:szCs w:val="28"/>
          <w:lang w:eastAsia="en-US"/>
        </w:rPr>
        <w:lastRenderedPageBreak/>
        <w:t>Приложение 2</w:t>
      </w:r>
    </w:p>
    <w:p w:rsidR="00805E3F" w:rsidRPr="00805E3F" w:rsidRDefault="00805E3F" w:rsidP="00805E3F">
      <w:pPr>
        <w:tabs>
          <w:tab w:val="left" w:pos="567"/>
        </w:tabs>
        <w:autoSpaceDE w:val="0"/>
        <w:autoSpaceDN w:val="0"/>
        <w:adjustRightInd w:val="0"/>
        <w:ind w:left="4680"/>
        <w:jc w:val="both"/>
        <w:outlineLvl w:val="1"/>
        <w:rPr>
          <w:rFonts w:eastAsia="Calibri"/>
          <w:sz w:val="28"/>
          <w:szCs w:val="28"/>
          <w:highlight w:val="green"/>
          <w:lang w:eastAsia="en-US"/>
        </w:rPr>
      </w:pPr>
      <w:r w:rsidRPr="00805E3F">
        <w:rPr>
          <w:rFonts w:eastAsia="Calibri"/>
          <w:color w:val="000000"/>
          <w:sz w:val="28"/>
          <w:szCs w:val="28"/>
          <w:lang w:eastAsia="en-US"/>
        </w:rPr>
        <w:t xml:space="preserve">к Порядку предоставления субсидий на </w:t>
      </w:r>
      <w:r w:rsidRPr="00805E3F">
        <w:rPr>
          <w:rFonts w:eastAsia="Calibri"/>
          <w:sz w:val="28"/>
          <w:szCs w:val="28"/>
          <w:lang w:eastAsia="en-US"/>
        </w:rPr>
        <w:t xml:space="preserve">возмещение части затрат, связанных с поставкой и обеспечением населения Туруханского продуктами питания </w:t>
      </w:r>
    </w:p>
    <w:p w:rsidR="00805E3F" w:rsidRPr="00805E3F" w:rsidRDefault="00805E3F" w:rsidP="00805E3F">
      <w:pPr>
        <w:autoSpaceDE w:val="0"/>
        <w:autoSpaceDN w:val="0"/>
        <w:adjustRightInd w:val="0"/>
        <w:rPr>
          <w:rFonts w:ascii="Arial" w:eastAsia="Calibri" w:hAnsi="Arial" w:cs="Arial"/>
          <w:lang w:eastAsia="en-US"/>
        </w:rPr>
      </w:pPr>
    </w:p>
    <w:p w:rsidR="00805E3F" w:rsidRPr="00805E3F" w:rsidRDefault="00805E3F" w:rsidP="00805E3F">
      <w:pPr>
        <w:autoSpaceDE w:val="0"/>
        <w:autoSpaceDN w:val="0"/>
        <w:adjustRightInd w:val="0"/>
        <w:jc w:val="center"/>
        <w:rPr>
          <w:rFonts w:eastAsia="Calibri"/>
          <w:bCs/>
          <w:sz w:val="28"/>
          <w:szCs w:val="28"/>
          <w:lang w:eastAsia="en-US"/>
        </w:rPr>
      </w:pPr>
      <w:r w:rsidRPr="00805E3F">
        <w:rPr>
          <w:rFonts w:eastAsia="Calibri"/>
          <w:bCs/>
          <w:sz w:val="28"/>
          <w:szCs w:val="28"/>
          <w:lang w:eastAsia="en-US"/>
        </w:rPr>
        <w:t>Перечень</w:t>
      </w:r>
    </w:p>
    <w:p w:rsidR="00805E3F" w:rsidRPr="00805E3F" w:rsidRDefault="00805E3F" w:rsidP="00805E3F">
      <w:pPr>
        <w:autoSpaceDE w:val="0"/>
        <w:autoSpaceDN w:val="0"/>
        <w:adjustRightInd w:val="0"/>
        <w:jc w:val="center"/>
        <w:rPr>
          <w:rFonts w:eastAsia="Calibri"/>
          <w:bCs/>
          <w:sz w:val="28"/>
          <w:szCs w:val="28"/>
          <w:lang w:eastAsia="en-US"/>
        </w:rPr>
      </w:pPr>
      <w:r w:rsidRPr="00805E3F">
        <w:rPr>
          <w:rFonts w:eastAsia="Calibri"/>
          <w:bCs/>
          <w:sz w:val="28"/>
          <w:szCs w:val="28"/>
          <w:lang w:eastAsia="en-US"/>
        </w:rPr>
        <w:t xml:space="preserve"> продуктов питания, реализуемых населению</w:t>
      </w:r>
      <w:r w:rsidR="009E4522">
        <w:rPr>
          <w:rFonts w:eastAsia="Calibri"/>
          <w:bCs/>
          <w:sz w:val="28"/>
          <w:szCs w:val="28"/>
          <w:lang w:eastAsia="en-US"/>
        </w:rPr>
        <w:t xml:space="preserve"> Туруханского района </w:t>
      </w:r>
    </w:p>
    <w:p w:rsidR="00805E3F" w:rsidRPr="00805E3F" w:rsidRDefault="00805E3F" w:rsidP="00805E3F">
      <w:pPr>
        <w:autoSpaceDE w:val="0"/>
        <w:autoSpaceDN w:val="0"/>
        <w:adjustRightInd w:val="0"/>
        <w:jc w:val="center"/>
        <w:rPr>
          <w:rFonts w:eastAsia="Calibri"/>
          <w:bCs/>
          <w:sz w:val="24"/>
          <w:szCs w:val="24"/>
          <w:lang w:eastAsia="en-US"/>
        </w:rPr>
      </w:pPr>
    </w:p>
    <w:tbl>
      <w:tblPr>
        <w:tblW w:w="0" w:type="dxa"/>
        <w:tblInd w:w="93" w:type="dxa"/>
        <w:tblLayout w:type="fixed"/>
        <w:tblLook w:val="04A0"/>
      </w:tblPr>
      <w:tblGrid>
        <w:gridCol w:w="993"/>
        <w:gridCol w:w="3398"/>
        <w:gridCol w:w="1153"/>
        <w:gridCol w:w="2284"/>
        <w:gridCol w:w="1826"/>
      </w:tblGrid>
      <w:tr w:rsidR="00805E3F" w:rsidRPr="00805E3F" w:rsidTr="00805E3F">
        <w:trPr>
          <w:trHeight w:val="270"/>
        </w:trPr>
        <w:tc>
          <w:tcPr>
            <w:tcW w:w="993"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3398"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1153"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2284"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1826"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r>
      <w:tr w:rsidR="00805E3F" w:rsidRPr="00805E3F" w:rsidTr="00805E3F">
        <w:trPr>
          <w:trHeight w:val="717"/>
        </w:trPr>
        <w:tc>
          <w:tcPr>
            <w:tcW w:w="993" w:type="dxa"/>
            <w:tcBorders>
              <w:top w:val="single" w:sz="4" w:space="0" w:color="auto"/>
              <w:left w:val="single" w:sz="4" w:space="0" w:color="auto"/>
              <w:bottom w:val="single" w:sz="8" w:space="0" w:color="auto"/>
              <w:right w:val="single" w:sz="8" w:space="0" w:color="auto"/>
            </w:tcBorders>
            <w:noWrap/>
            <w:vAlign w:val="center"/>
            <w:hideMark/>
          </w:tcPr>
          <w:p w:rsidR="00805E3F" w:rsidRPr="00805E3F" w:rsidRDefault="00805E3F" w:rsidP="00805E3F">
            <w:pPr>
              <w:spacing w:line="276" w:lineRule="auto"/>
              <w:jc w:val="center"/>
              <w:rPr>
                <w:bCs/>
                <w:sz w:val="28"/>
                <w:szCs w:val="28"/>
                <w:lang w:eastAsia="en-US"/>
              </w:rPr>
            </w:pPr>
            <w:r w:rsidRPr="00805E3F">
              <w:rPr>
                <w:bCs/>
                <w:sz w:val="28"/>
                <w:szCs w:val="28"/>
                <w:lang w:eastAsia="en-US"/>
              </w:rPr>
              <w:t>№ п.п.</w:t>
            </w:r>
          </w:p>
        </w:tc>
        <w:tc>
          <w:tcPr>
            <w:tcW w:w="3398" w:type="dxa"/>
            <w:tcBorders>
              <w:top w:val="single" w:sz="4" w:space="0" w:color="auto"/>
              <w:left w:val="nil"/>
              <w:bottom w:val="single" w:sz="8" w:space="0" w:color="auto"/>
              <w:right w:val="single" w:sz="8" w:space="0" w:color="auto"/>
            </w:tcBorders>
            <w:noWrap/>
            <w:vAlign w:val="center"/>
            <w:hideMark/>
          </w:tcPr>
          <w:p w:rsidR="00805E3F" w:rsidRPr="00805E3F" w:rsidRDefault="00805E3F" w:rsidP="00805E3F">
            <w:pPr>
              <w:spacing w:line="276" w:lineRule="auto"/>
              <w:jc w:val="center"/>
              <w:rPr>
                <w:bCs/>
                <w:sz w:val="28"/>
                <w:szCs w:val="28"/>
                <w:lang w:eastAsia="en-US"/>
              </w:rPr>
            </w:pPr>
            <w:r w:rsidRPr="00805E3F">
              <w:rPr>
                <w:bCs/>
                <w:sz w:val="28"/>
                <w:szCs w:val="28"/>
                <w:lang w:eastAsia="en-US"/>
              </w:rPr>
              <w:t>Наименование товара</w:t>
            </w:r>
          </w:p>
        </w:tc>
        <w:tc>
          <w:tcPr>
            <w:tcW w:w="1153" w:type="dxa"/>
            <w:tcBorders>
              <w:top w:val="single" w:sz="4" w:space="0" w:color="auto"/>
              <w:left w:val="single" w:sz="8" w:space="0" w:color="auto"/>
              <w:bottom w:val="single" w:sz="8" w:space="0" w:color="auto"/>
              <w:right w:val="single" w:sz="8" w:space="0" w:color="auto"/>
            </w:tcBorders>
            <w:noWrap/>
            <w:vAlign w:val="center"/>
            <w:hideMark/>
          </w:tcPr>
          <w:p w:rsidR="00805E3F" w:rsidRPr="00805E3F" w:rsidRDefault="00805E3F" w:rsidP="00805E3F">
            <w:pPr>
              <w:spacing w:line="276" w:lineRule="auto"/>
              <w:jc w:val="center"/>
              <w:rPr>
                <w:bCs/>
                <w:sz w:val="28"/>
                <w:szCs w:val="28"/>
                <w:lang w:eastAsia="en-US"/>
              </w:rPr>
            </w:pPr>
            <w:r w:rsidRPr="00805E3F">
              <w:rPr>
                <w:bCs/>
                <w:sz w:val="28"/>
                <w:szCs w:val="28"/>
                <w:lang w:eastAsia="en-US"/>
              </w:rPr>
              <w:t>Ед. изм.</w:t>
            </w:r>
          </w:p>
        </w:tc>
        <w:tc>
          <w:tcPr>
            <w:tcW w:w="4110" w:type="dxa"/>
            <w:gridSpan w:val="2"/>
            <w:tcBorders>
              <w:top w:val="single" w:sz="4" w:space="0" w:color="auto"/>
              <w:left w:val="nil"/>
              <w:bottom w:val="single" w:sz="8" w:space="0" w:color="auto"/>
              <w:right w:val="single" w:sz="4" w:space="0" w:color="auto"/>
            </w:tcBorders>
            <w:noWrap/>
            <w:vAlign w:val="center"/>
            <w:hideMark/>
          </w:tcPr>
          <w:p w:rsidR="00805E3F" w:rsidRPr="00805E3F" w:rsidRDefault="00805E3F" w:rsidP="00805E3F">
            <w:pPr>
              <w:spacing w:line="276" w:lineRule="auto"/>
              <w:jc w:val="center"/>
              <w:rPr>
                <w:bCs/>
                <w:sz w:val="28"/>
                <w:szCs w:val="28"/>
                <w:lang w:eastAsia="en-US"/>
              </w:rPr>
            </w:pPr>
            <w:r w:rsidRPr="00805E3F">
              <w:rPr>
                <w:bCs/>
                <w:sz w:val="28"/>
                <w:szCs w:val="28"/>
                <w:lang w:eastAsia="en-US"/>
              </w:rPr>
              <w:t>Характеристика товара</w:t>
            </w:r>
          </w:p>
        </w:tc>
      </w:tr>
      <w:tr w:rsidR="00805E3F" w:rsidRPr="00805E3F" w:rsidTr="00805E3F">
        <w:trPr>
          <w:trHeight w:val="300"/>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1</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Молокопродукты</w:t>
            </w:r>
          </w:p>
        </w:tc>
        <w:tc>
          <w:tcPr>
            <w:tcW w:w="1153" w:type="dxa"/>
            <w:tcBorders>
              <w:top w:val="single" w:sz="8" w:space="0" w:color="auto"/>
              <w:left w:val="nil"/>
              <w:bottom w:val="single" w:sz="4"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4"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390"/>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Сметана</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Содержание жира не более 30%</w:t>
            </w:r>
          </w:p>
        </w:tc>
      </w:tr>
      <w:tr w:rsidR="00805E3F" w:rsidRPr="00805E3F" w:rsidTr="00805E3F">
        <w:trPr>
          <w:trHeight w:val="390"/>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1.2.</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Творог </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Содержание жира не более  9%</w:t>
            </w:r>
          </w:p>
        </w:tc>
      </w:tr>
      <w:tr w:rsidR="00805E3F" w:rsidRPr="00805E3F" w:rsidTr="00805E3F">
        <w:trPr>
          <w:trHeight w:val="1140"/>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1.3</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Сыр</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За исключением элитных сортов, сортов с добавками, национальных сортов (адыгейский, сулугуни, и т.д.)</w:t>
            </w:r>
          </w:p>
        </w:tc>
      </w:tr>
      <w:tr w:rsidR="00805E3F" w:rsidRPr="00805E3F" w:rsidTr="00805E3F">
        <w:trPr>
          <w:trHeight w:val="49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1.4.</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Кисломолочные продукты, в том числе:</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541"/>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1.4.1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кефир, </w:t>
            </w:r>
            <w:proofErr w:type="spellStart"/>
            <w:r w:rsidRPr="00805E3F">
              <w:rPr>
                <w:sz w:val="28"/>
                <w:szCs w:val="28"/>
                <w:lang w:eastAsia="en-US"/>
              </w:rPr>
              <w:t>биобаланс</w:t>
            </w:r>
            <w:proofErr w:type="spellEnd"/>
            <w:r w:rsidRPr="00805E3F">
              <w:rPr>
                <w:sz w:val="28"/>
                <w:szCs w:val="28"/>
                <w:lang w:eastAsia="en-US"/>
              </w:rPr>
              <w:t>, ряженка</w:t>
            </w:r>
          </w:p>
        </w:tc>
        <w:tc>
          <w:tcPr>
            <w:tcW w:w="1153" w:type="dxa"/>
            <w:tcBorders>
              <w:top w:val="single" w:sz="8" w:space="0" w:color="auto"/>
              <w:left w:val="nil"/>
              <w:bottom w:val="single" w:sz="8"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nil"/>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Содержание жира не более  2,5%</w:t>
            </w:r>
          </w:p>
        </w:tc>
      </w:tr>
      <w:tr w:rsidR="00805E3F" w:rsidRPr="00805E3F" w:rsidTr="00805E3F">
        <w:trPr>
          <w:trHeight w:val="541"/>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1.4.2.</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йогурт в ассортименте (в том числе питьевой)</w:t>
            </w:r>
          </w:p>
        </w:tc>
        <w:tc>
          <w:tcPr>
            <w:tcW w:w="1153" w:type="dxa"/>
            <w:tcBorders>
              <w:top w:val="single" w:sz="8" w:space="0" w:color="auto"/>
              <w:left w:val="nil"/>
              <w:bottom w:val="single" w:sz="8"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nil"/>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Содержание жира не более  8%</w:t>
            </w: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2</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Колбасные изделия</w:t>
            </w:r>
          </w:p>
        </w:tc>
        <w:tc>
          <w:tcPr>
            <w:tcW w:w="1153" w:type="dxa"/>
            <w:tcBorders>
              <w:top w:val="single" w:sz="8" w:space="0" w:color="auto"/>
              <w:left w:val="nil"/>
              <w:bottom w:val="single" w:sz="8"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8"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2.1.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Колбаса вареная</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Высший сорт</w:t>
            </w: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3</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 xml:space="preserve">Яйца </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шт.</w:t>
            </w:r>
          </w:p>
        </w:tc>
        <w:tc>
          <w:tcPr>
            <w:tcW w:w="4110" w:type="dxa"/>
            <w:gridSpan w:val="2"/>
            <w:tcBorders>
              <w:top w:val="single" w:sz="8" w:space="0" w:color="auto"/>
              <w:left w:val="single" w:sz="8" w:space="0" w:color="auto"/>
              <w:bottom w:val="single" w:sz="8"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3.1.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Яйца куриные </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Различных категорий и сортов (с учетом коэффициента перевода в кг. 0,064)</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4</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Овощи</w:t>
            </w:r>
          </w:p>
        </w:tc>
        <w:tc>
          <w:tcPr>
            <w:tcW w:w="1153" w:type="dxa"/>
            <w:tcBorders>
              <w:top w:val="single" w:sz="8" w:space="0" w:color="auto"/>
              <w:left w:val="nil"/>
              <w:bottom w:val="single" w:sz="4"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4"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4.1.</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Капуста </w:t>
            </w:r>
          </w:p>
        </w:tc>
        <w:tc>
          <w:tcPr>
            <w:tcW w:w="1153" w:type="dxa"/>
            <w:tcBorders>
              <w:top w:val="single" w:sz="8" w:space="0" w:color="auto"/>
              <w:left w:val="nil"/>
              <w:bottom w:val="single" w:sz="4"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Белокочанная, свежая </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4.2.</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Огурцы и помидоры</w:t>
            </w:r>
          </w:p>
        </w:tc>
        <w:tc>
          <w:tcPr>
            <w:tcW w:w="1153" w:type="dxa"/>
            <w:tcBorders>
              <w:top w:val="single" w:sz="8" w:space="0" w:color="auto"/>
              <w:left w:val="nil"/>
              <w:bottom w:val="single" w:sz="4"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Свежие</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5</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Фрукты</w:t>
            </w:r>
          </w:p>
        </w:tc>
        <w:tc>
          <w:tcPr>
            <w:tcW w:w="1153" w:type="dxa"/>
            <w:tcBorders>
              <w:top w:val="single" w:sz="8" w:space="0" w:color="auto"/>
              <w:left w:val="nil"/>
              <w:bottom w:val="single" w:sz="4"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4"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5.1.</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Яблоки</w:t>
            </w:r>
          </w:p>
        </w:tc>
        <w:tc>
          <w:tcPr>
            <w:tcW w:w="1153" w:type="dxa"/>
            <w:tcBorders>
              <w:top w:val="single" w:sz="8" w:space="0" w:color="auto"/>
              <w:left w:val="nil"/>
              <w:bottom w:val="single" w:sz="4" w:space="0" w:color="auto"/>
              <w:right w:val="nil"/>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Свежие</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5.2.</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Апельсины</w:t>
            </w:r>
          </w:p>
        </w:tc>
        <w:tc>
          <w:tcPr>
            <w:tcW w:w="1153" w:type="dxa"/>
            <w:tcBorders>
              <w:top w:val="single" w:sz="8" w:space="0" w:color="auto"/>
              <w:left w:val="nil"/>
              <w:bottom w:val="single" w:sz="4" w:space="0" w:color="auto"/>
              <w:right w:val="nil"/>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Свежие</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5.3.</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Мандарины</w:t>
            </w:r>
          </w:p>
        </w:tc>
        <w:tc>
          <w:tcPr>
            <w:tcW w:w="1153" w:type="dxa"/>
            <w:tcBorders>
              <w:top w:val="single" w:sz="8" w:space="0" w:color="auto"/>
              <w:left w:val="nil"/>
              <w:bottom w:val="single" w:sz="4" w:space="0" w:color="auto"/>
              <w:right w:val="nil"/>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Свежие</w:t>
            </w:r>
          </w:p>
        </w:tc>
      </w:tr>
    </w:tbl>
    <w:p w:rsidR="00805E3F" w:rsidRPr="00805E3F" w:rsidRDefault="00805E3F" w:rsidP="00805E3F">
      <w:pPr>
        <w:tabs>
          <w:tab w:val="left" w:pos="567"/>
        </w:tabs>
        <w:autoSpaceDE w:val="0"/>
        <w:autoSpaceDN w:val="0"/>
        <w:adjustRightInd w:val="0"/>
        <w:jc w:val="both"/>
        <w:outlineLvl w:val="1"/>
        <w:rPr>
          <w:rFonts w:eastAsia="Calibri"/>
          <w:sz w:val="28"/>
          <w:szCs w:val="28"/>
          <w:lang w:val="en-US" w:eastAsia="en-US"/>
        </w:rPr>
      </w:pPr>
    </w:p>
    <w:p w:rsidR="00805E3F" w:rsidRPr="00805E3F" w:rsidRDefault="00805E3F" w:rsidP="00805E3F">
      <w:pPr>
        <w:tabs>
          <w:tab w:val="left" w:pos="567"/>
        </w:tabs>
        <w:autoSpaceDE w:val="0"/>
        <w:autoSpaceDN w:val="0"/>
        <w:adjustRightInd w:val="0"/>
        <w:ind w:left="4680"/>
        <w:jc w:val="both"/>
        <w:outlineLvl w:val="1"/>
        <w:rPr>
          <w:rFonts w:eastAsia="Calibri"/>
          <w:sz w:val="28"/>
          <w:szCs w:val="28"/>
          <w:lang w:eastAsia="en-US"/>
        </w:rPr>
      </w:pPr>
      <w:r>
        <w:rPr>
          <w:rFonts w:eastAsia="Calibri"/>
          <w:sz w:val="28"/>
          <w:szCs w:val="28"/>
          <w:lang w:eastAsia="en-US"/>
        </w:rPr>
        <w:lastRenderedPageBreak/>
        <w:t>Приложение 3</w:t>
      </w:r>
    </w:p>
    <w:p w:rsidR="00805E3F" w:rsidRPr="00805E3F" w:rsidRDefault="00805E3F" w:rsidP="00805E3F">
      <w:pPr>
        <w:tabs>
          <w:tab w:val="left" w:pos="567"/>
        </w:tabs>
        <w:autoSpaceDE w:val="0"/>
        <w:autoSpaceDN w:val="0"/>
        <w:adjustRightInd w:val="0"/>
        <w:ind w:left="4680"/>
        <w:jc w:val="both"/>
        <w:outlineLvl w:val="1"/>
        <w:rPr>
          <w:rFonts w:eastAsia="Calibri"/>
          <w:sz w:val="28"/>
          <w:szCs w:val="28"/>
          <w:highlight w:val="green"/>
          <w:lang w:eastAsia="en-US"/>
        </w:rPr>
      </w:pPr>
      <w:r w:rsidRPr="00805E3F">
        <w:rPr>
          <w:rFonts w:eastAsia="Calibri"/>
          <w:color w:val="000000"/>
          <w:sz w:val="28"/>
          <w:szCs w:val="28"/>
          <w:lang w:eastAsia="en-US"/>
        </w:rPr>
        <w:t xml:space="preserve">к Порядку предоставления субсидий на </w:t>
      </w:r>
      <w:r w:rsidRPr="00805E3F">
        <w:rPr>
          <w:rFonts w:eastAsia="Calibri"/>
          <w:sz w:val="28"/>
          <w:szCs w:val="28"/>
          <w:lang w:eastAsia="en-US"/>
        </w:rPr>
        <w:t>возмещение части затрат, связанных с поставкой и обеспечением населения Туруханского района продуктами питания</w:t>
      </w:r>
    </w:p>
    <w:p w:rsidR="00805E3F" w:rsidRPr="00805E3F" w:rsidRDefault="00805E3F" w:rsidP="00805E3F">
      <w:pPr>
        <w:tabs>
          <w:tab w:val="left" w:pos="567"/>
        </w:tabs>
        <w:autoSpaceDE w:val="0"/>
        <w:autoSpaceDN w:val="0"/>
        <w:adjustRightInd w:val="0"/>
        <w:jc w:val="both"/>
        <w:outlineLvl w:val="1"/>
        <w:rPr>
          <w:rFonts w:eastAsia="Calibri"/>
          <w:sz w:val="28"/>
          <w:szCs w:val="28"/>
          <w:lang w:eastAsia="en-US"/>
        </w:rPr>
      </w:pPr>
    </w:p>
    <w:p w:rsidR="00805E3F" w:rsidRPr="00805E3F" w:rsidRDefault="00644DDC" w:rsidP="00805E3F">
      <w:pPr>
        <w:tabs>
          <w:tab w:val="left" w:pos="567"/>
          <w:tab w:val="left" w:pos="2127"/>
          <w:tab w:val="left" w:pos="4536"/>
        </w:tabs>
        <w:autoSpaceDE w:val="0"/>
        <w:autoSpaceDN w:val="0"/>
        <w:adjustRightInd w:val="0"/>
        <w:jc w:val="center"/>
        <w:outlineLvl w:val="1"/>
        <w:rPr>
          <w:rFonts w:eastAsia="Calibri"/>
          <w:color w:val="000000"/>
          <w:sz w:val="28"/>
          <w:szCs w:val="28"/>
          <w:lang w:eastAsia="en-US"/>
        </w:rPr>
      </w:pPr>
      <w:hyperlink r:id="rId37" w:anchor="Par632" w:history="1">
        <w:r w:rsidR="00805E3F" w:rsidRPr="00805E3F">
          <w:rPr>
            <w:rFonts w:eastAsia="Calibri"/>
            <w:color w:val="000000"/>
            <w:sz w:val="28"/>
            <w:szCs w:val="28"/>
            <w:lang w:eastAsia="en-US"/>
          </w:rPr>
          <w:t>Ставка</w:t>
        </w:r>
      </w:hyperlink>
      <w:r w:rsidR="00805E3F" w:rsidRPr="00805E3F">
        <w:rPr>
          <w:rFonts w:eastAsia="Calibri"/>
          <w:color w:val="000000"/>
          <w:sz w:val="28"/>
          <w:szCs w:val="28"/>
          <w:lang w:eastAsia="en-US"/>
        </w:rPr>
        <w:t xml:space="preserve"> субсидирования части затрат, связанных с обеспечением населения </w:t>
      </w:r>
    </w:p>
    <w:p w:rsidR="00805E3F" w:rsidRPr="00805E3F" w:rsidRDefault="00805E3F" w:rsidP="00805E3F">
      <w:pPr>
        <w:tabs>
          <w:tab w:val="left" w:pos="567"/>
          <w:tab w:val="left" w:pos="2127"/>
          <w:tab w:val="left" w:pos="4536"/>
        </w:tabs>
        <w:autoSpaceDE w:val="0"/>
        <w:autoSpaceDN w:val="0"/>
        <w:adjustRightInd w:val="0"/>
        <w:jc w:val="center"/>
        <w:outlineLvl w:val="1"/>
        <w:rPr>
          <w:rFonts w:eastAsia="Calibri"/>
          <w:sz w:val="28"/>
          <w:szCs w:val="28"/>
          <w:lang w:eastAsia="en-US"/>
        </w:rPr>
      </w:pPr>
      <w:r w:rsidRPr="00805E3F">
        <w:rPr>
          <w:rFonts w:eastAsia="Calibri"/>
          <w:sz w:val="28"/>
          <w:szCs w:val="28"/>
          <w:lang w:eastAsia="en-US"/>
        </w:rPr>
        <w:t xml:space="preserve">Туруханского района </w:t>
      </w:r>
    </w:p>
    <w:p w:rsidR="00805E3F" w:rsidRPr="00805E3F" w:rsidRDefault="00805E3F" w:rsidP="00805E3F">
      <w:pPr>
        <w:autoSpaceDE w:val="0"/>
        <w:autoSpaceDN w:val="0"/>
        <w:adjustRightInd w:val="0"/>
        <w:jc w:val="center"/>
        <w:rPr>
          <w:rFonts w:eastAsia="Calibri"/>
          <w:bCs/>
          <w:sz w:val="24"/>
          <w:szCs w:val="24"/>
          <w:lang w:eastAsia="en-US"/>
        </w:rPr>
      </w:pPr>
    </w:p>
    <w:tbl>
      <w:tblPr>
        <w:tblW w:w="0" w:type="dxa"/>
        <w:tblInd w:w="93" w:type="dxa"/>
        <w:tblLayout w:type="fixed"/>
        <w:tblLook w:val="04A0"/>
      </w:tblPr>
      <w:tblGrid>
        <w:gridCol w:w="993"/>
        <w:gridCol w:w="3398"/>
        <w:gridCol w:w="1153"/>
        <w:gridCol w:w="2284"/>
        <w:gridCol w:w="1826"/>
      </w:tblGrid>
      <w:tr w:rsidR="00805E3F" w:rsidRPr="00805E3F" w:rsidTr="00805E3F">
        <w:trPr>
          <w:trHeight w:val="270"/>
        </w:trPr>
        <w:tc>
          <w:tcPr>
            <w:tcW w:w="993"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3398"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1153"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2284"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c>
          <w:tcPr>
            <w:tcW w:w="1826" w:type="dxa"/>
            <w:tcBorders>
              <w:top w:val="nil"/>
              <w:left w:val="nil"/>
              <w:bottom w:val="single" w:sz="4" w:space="0" w:color="auto"/>
              <w:right w:val="nil"/>
            </w:tcBorders>
            <w:noWrap/>
            <w:vAlign w:val="bottom"/>
          </w:tcPr>
          <w:p w:rsidR="00805E3F" w:rsidRPr="00805E3F" w:rsidRDefault="00805E3F" w:rsidP="00805E3F">
            <w:pPr>
              <w:spacing w:line="276" w:lineRule="auto"/>
              <w:rPr>
                <w:rFonts w:ascii="Arial" w:hAnsi="Arial" w:cs="Arial"/>
                <w:sz w:val="28"/>
                <w:szCs w:val="28"/>
                <w:highlight w:val="yellow"/>
                <w:lang w:eastAsia="en-US"/>
              </w:rPr>
            </w:pPr>
          </w:p>
        </w:tc>
      </w:tr>
      <w:tr w:rsidR="00805E3F" w:rsidRPr="00805E3F" w:rsidTr="00805E3F">
        <w:trPr>
          <w:trHeight w:val="717"/>
        </w:trPr>
        <w:tc>
          <w:tcPr>
            <w:tcW w:w="993" w:type="dxa"/>
            <w:tcBorders>
              <w:top w:val="single" w:sz="4" w:space="0" w:color="auto"/>
              <w:left w:val="single" w:sz="4" w:space="0" w:color="auto"/>
              <w:bottom w:val="single" w:sz="8" w:space="0" w:color="auto"/>
              <w:right w:val="single" w:sz="8" w:space="0" w:color="auto"/>
            </w:tcBorders>
            <w:noWrap/>
            <w:vAlign w:val="center"/>
            <w:hideMark/>
          </w:tcPr>
          <w:p w:rsidR="00805E3F" w:rsidRPr="00805E3F" w:rsidRDefault="00805E3F" w:rsidP="00805E3F">
            <w:pPr>
              <w:spacing w:line="276" w:lineRule="auto"/>
              <w:jc w:val="center"/>
              <w:rPr>
                <w:bCs/>
                <w:sz w:val="28"/>
                <w:szCs w:val="28"/>
                <w:lang w:eastAsia="en-US"/>
              </w:rPr>
            </w:pPr>
            <w:r w:rsidRPr="00805E3F">
              <w:rPr>
                <w:bCs/>
                <w:sz w:val="28"/>
                <w:szCs w:val="28"/>
                <w:lang w:eastAsia="en-US"/>
              </w:rPr>
              <w:t>№ п.п.</w:t>
            </w:r>
          </w:p>
        </w:tc>
        <w:tc>
          <w:tcPr>
            <w:tcW w:w="3398" w:type="dxa"/>
            <w:tcBorders>
              <w:top w:val="single" w:sz="4" w:space="0" w:color="auto"/>
              <w:left w:val="nil"/>
              <w:bottom w:val="single" w:sz="8" w:space="0" w:color="auto"/>
              <w:right w:val="single" w:sz="8" w:space="0" w:color="auto"/>
            </w:tcBorders>
            <w:noWrap/>
            <w:vAlign w:val="center"/>
            <w:hideMark/>
          </w:tcPr>
          <w:p w:rsidR="00805E3F" w:rsidRPr="00805E3F" w:rsidRDefault="00805E3F" w:rsidP="00805E3F">
            <w:pPr>
              <w:spacing w:line="276" w:lineRule="auto"/>
              <w:jc w:val="center"/>
              <w:rPr>
                <w:bCs/>
                <w:sz w:val="28"/>
                <w:szCs w:val="28"/>
                <w:lang w:eastAsia="en-US"/>
              </w:rPr>
            </w:pPr>
            <w:r w:rsidRPr="00805E3F">
              <w:rPr>
                <w:bCs/>
                <w:sz w:val="28"/>
                <w:szCs w:val="28"/>
                <w:lang w:eastAsia="en-US"/>
              </w:rPr>
              <w:t>Наименование товара</w:t>
            </w:r>
          </w:p>
        </w:tc>
        <w:tc>
          <w:tcPr>
            <w:tcW w:w="1153" w:type="dxa"/>
            <w:tcBorders>
              <w:top w:val="single" w:sz="4" w:space="0" w:color="auto"/>
              <w:left w:val="single" w:sz="8" w:space="0" w:color="auto"/>
              <w:bottom w:val="single" w:sz="8" w:space="0" w:color="auto"/>
              <w:right w:val="single" w:sz="8" w:space="0" w:color="auto"/>
            </w:tcBorders>
            <w:noWrap/>
            <w:vAlign w:val="center"/>
            <w:hideMark/>
          </w:tcPr>
          <w:p w:rsidR="00805E3F" w:rsidRPr="00805E3F" w:rsidRDefault="00805E3F" w:rsidP="00805E3F">
            <w:pPr>
              <w:spacing w:line="276" w:lineRule="auto"/>
              <w:jc w:val="center"/>
              <w:rPr>
                <w:bCs/>
                <w:sz w:val="28"/>
                <w:szCs w:val="28"/>
                <w:lang w:eastAsia="en-US"/>
              </w:rPr>
            </w:pPr>
            <w:proofErr w:type="spellStart"/>
            <w:r w:rsidRPr="00805E3F">
              <w:rPr>
                <w:bCs/>
                <w:sz w:val="28"/>
                <w:szCs w:val="28"/>
                <w:lang w:eastAsia="en-US"/>
              </w:rPr>
              <w:t>Ед.изм</w:t>
            </w:r>
            <w:proofErr w:type="spellEnd"/>
            <w:r w:rsidRPr="00805E3F">
              <w:rPr>
                <w:bCs/>
                <w:sz w:val="28"/>
                <w:szCs w:val="28"/>
                <w:lang w:eastAsia="en-US"/>
              </w:rPr>
              <w:t>.</w:t>
            </w:r>
          </w:p>
        </w:tc>
        <w:tc>
          <w:tcPr>
            <w:tcW w:w="4110" w:type="dxa"/>
            <w:gridSpan w:val="2"/>
            <w:tcBorders>
              <w:top w:val="single" w:sz="4" w:space="0" w:color="auto"/>
              <w:left w:val="nil"/>
              <w:bottom w:val="single" w:sz="8" w:space="0" w:color="auto"/>
              <w:right w:val="single" w:sz="4" w:space="0" w:color="auto"/>
            </w:tcBorders>
            <w:noWrap/>
            <w:vAlign w:val="center"/>
            <w:hideMark/>
          </w:tcPr>
          <w:p w:rsidR="00805E3F" w:rsidRPr="00805E3F" w:rsidRDefault="00805E3F" w:rsidP="00805E3F">
            <w:pPr>
              <w:spacing w:line="276" w:lineRule="auto"/>
              <w:jc w:val="center"/>
              <w:rPr>
                <w:bCs/>
                <w:sz w:val="28"/>
                <w:szCs w:val="28"/>
                <w:lang w:eastAsia="en-US"/>
              </w:rPr>
            </w:pPr>
            <w:r w:rsidRPr="00805E3F">
              <w:rPr>
                <w:bCs/>
                <w:sz w:val="28"/>
                <w:szCs w:val="28"/>
                <w:lang w:eastAsia="en-US"/>
              </w:rPr>
              <w:t>Ставка субсидирования (руб.)</w:t>
            </w:r>
          </w:p>
        </w:tc>
      </w:tr>
      <w:tr w:rsidR="00805E3F" w:rsidRPr="00805E3F" w:rsidTr="00805E3F">
        <w:trPr>
          <w:trHeight w:val="300"/>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1</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Молокопродукты</w:t>
            </w:r>
          </w:p>
        </w:tc>
        <w:tc>
          <w:tcPr>
            <w:tcW w:w="1153" w:type="dxa"/>
            <w:tcBorders>
              <w:top w:val="single" w:sz="8" w:space="0" w:color="auto"/>
              <w:left w:val="nil"/>
              <w:bottom w:val="single" w:sz="4"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4"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390"/>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Сметана</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165</w:t>
            </w:r>
          </w:p>
        </w:tc>
      </w:tr>
      <w:tr w:rsidR="00805E3F" w:rsidRPr="00805E3F" w:rsidTr="00805E3F">
        <w:trPr>
          <w:trHeight w:val="390"/>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1.2.</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Творог </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49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1.3.</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Сыр</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49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1.4.</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Кисломолочные продукты, в том числе:</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tcPr>
          <w:p w:rsidR="00805E3F" w:rsidRPr="00805E3F" w:rsidRDefault="00805E3F" w:rsidP="00805E3F">
            <w:pPr>
              <w:spacing w:line="276" w:lineRule="auto"/>
              <w:jc w:val="center"/>
              <w:rPr>
                <w:sz w:val="24"/>
                <w:szCs w:val="24"/>
                <w:lang w:eastAsia="en-US"/>
              </w:rPr>
            </w:pPr>
          </w:p>
        </w:tc>
      </w:tr>
      <w:tr w:rsidR="00805E3F" w:rsidRPr="00805E3F" w:rsidTr="00805E3F">
        <w:trPr>
          <w:trHeight w:val="541"/>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1.4.1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кефир, </w:t>
            </w:r>
            <w:proofErr w:type="spellStart"/>
            <w:r w:rsidRPr="00805E3F">
              <w:rPr>
                <w:sz w:val="28"/>
                <w:szCs w:val="28"/>
                <w:lang w:eastAsia="en-US"/>
              </w:rPr>
              <w:t>биобаланс</w:t>
            </w:r>
            <w:proofErr w:type="spellEnd"/>
            <w:r w:rsidRPr="00805E3F">
              <w:rPr>
                <w:sz w:val="28"/>
                <w:szCs w:val="28"/>
                <w:lang w:eastAsia="en-US"/>
              </w:rPr>
              <w:t>, ряженка</w:t>
            </w:r>
          </w:p>
        </w:tc>
        <w:tc>
          <w:tcPr>
            <w:tcW w:w="1153" w:type="dxa"/>
            <w:tcBorders>
              <w:top w:val="single" w:sz="8" w:space="0" w:color="auto"/>
              <w:left w:val="nil"/>
              <w:bottom w:val="single" w:sz="8"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nil"/>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541"/>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1.4.2.</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йогурт в ассортименте (в том числе питьевой)</w:t>
            </w:r>
          </w:p>
        </w:tc>
        <w:tc>
          <w:tcPr>
            <w:tcW w:w="1153" w:type="dxa"/>
            <w:tcBorders>
              <w:top w:val="single" w:sz="8" w:space="0" w:color="auto"/>
              <w:left w:val="nil"/>
              <w:bottom w:val="single" w:sz="8"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nil"/>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2</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Колбасные изделия</w:t>
            </w:r>
          </w:p>
        </w:tc>
        <w:tc>
          <w:tcPr>
            <w:tcW w:w="1153" w:type="dxa"/>
            <w:tcBorders>
              <w:top w:val="single" w:sz="8" w:space="0" w:color="auto"/>
              <w:left w:val="nil"/>
              <w:bottom w:val="single" w:sz="8"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8"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2.1.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Колбаса вареная</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165</w:t>
            </w: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3</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 xml:space="preserve">Яйца </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шт.</w:t>
            </w:r>
          </w:p>
        </w:tc>
        <w:tc>
          <w:tcPr>
            <w:tcW w:w="4110" w:type="dxa"/>
            <w:gridSpan w:val="2"/>
            <w:tcBorders>
              <w:top w:val="single" w:sz="8" w:space="0" w:color="auto"/>
              <w:left w:val="single" w:sz="8" w:space="0" w:color="auto"/>
              <w:bottom w:val="single" w:sz="8" w:space="0" w:color="auto"/>
              <w:right w:val="single" w:sz="4" w:space="0" w:color="auto"/>
            </w:tcBorders>
          </w:tcPr>
          <w:p w:rsidR="00805E3F" w:rsidRPr="00805E3F" w:rsidRDefault="00805E3F" w:rsidP="00805E3F">
            <w:pPr>
              <w:spacing w:line="276" w:lineRule="auto"/>
              <w:jc w:val="both"/>
              <w:rPr>
                <w:sz w:val="28"/>
                <w:szCs w:val="28"/>
                <w:lang w:eastAsia="en-US"/>
              </w:rPr>
            </w:pPr>
          </w:p>
        </w:tc>
      </w:tr>
      <w:tr w:rsidR="00805E3F" w:rsidRPr="00805E3F" w:rsidTr="00805E3F">
        <w:trPr>
          <w:trHeight w:val="276"/>
        </w:trPr>
        <w:tc>
          <w:tcPr>
            <w:tcW w:w="993" w:type="dxa"/>
            <w:tcBorders>
              <w:top w:val="single" w:sz="8" w:space="0" w:color="auto"/>
              <w:left w:val="single" w:sz="4" w:space="0" w:color="auto"/>
              <w:bottom w:val="single" w:sz="8"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3.1.</w:t>
            </w:r>
          </w:p>
        </w:tc>
        <w:tc>
          <w:tcPr>
            <w:tcW w:w="3398" w:type="dxa"/>
            <w:tcBorders>
              <w:top w:val="single" w:sz="8" w:space="0" w:color="auto"/>
              <w:left w:val="nil"/>
              <w:bottom w:val="single" w:sz="8"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Яйца куриные </w:t>
            </w:r>
          </w:p>
        </w:tc>
        <w:tc>
          <w:tcPr>
            <w:tcW w:w="1153" w:type="dxa"/>
            <w:tcBorders>
              <w:top w:val="single" w:sz="8" w:space="0" w:color="auto"/>
              <w:left w:val="nil"/>
              <w:bottom w:val="single" w:sz="8"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8" w:space="0" w:color="auto"/>
              <w:right w:val="single" w:sz="4" w:space="0" w:color="auto"/>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165</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4</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Овощи</w:t>
            </w:r>
          </w:p>
        </w:tc>
        <w:tc>
          <w:tcPr>
            <w:tcW w:w="1153" w:type="dxa"/>
            <w:tcBorders>
              <w:top w:val="single" w:sz="8" w:space="0" w:color="auto"/>
              <w:left w:val="nil"/>
              <w:bottom w:val="single" w:sz="4"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4" w:space="0" w:color="auto"/>
              <w:right w:val="single" w:sz="4" w:space="0" w:color="auto"/>
            </w:tcBorders>
          </w:tcPr>
          <w:p w:rsidR="00805E3F" w:rsidRPr="00805E3F" w:rsidRDefault="00805E3F" w:rsidP="00805E3F">
            <w:pPr>
              <w:spacing w:line="276" w:lineRule="auto"/>
              <w:jc w:val="center"/>
              <w:rPr>
                <w:sz w:val="28"/>
                <w:szCs w:val="28"/>
                <w:lang w:eastAsia="en-US"/>
              </w:rPr>
            </w:pP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4.1.</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 xml:space="preserve">Капуста </w:t>
            </w:r>
          </w:p>
        </w:tc>
        <w:tc>
          <w:tcPr>
            <w:tcW w:w="1153" w:type="dxa"/>
            <w:tcBorders>
              <w:top w:val="single" w:sz="8" w:space="0" w:color="auto"/>
              <w:left w:val="nil"/>
              <w:bottom w:val="single" w:sz="4"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4.2.</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Огурцы и помидоры</w:t>
            </w:r>
          </w:p>
        </w:tc>
        <w:tc>
          <w:tcPr>
            <w:tcW w:w="1153" w:type="dxa"/>
            <w:tcBorders>
              <w:top w:val="single" w:sz="8" w:space="0" w:color="auto"/>
              <w:left w:val="nil"/>
              <w:bottom w:val="single" w:sz="4" w:space="0" w:color="auto"/>
              <w:right w:val="nil"/>
            </w:tcBorders>
            <w:vAlign w:val="bottom"/>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b/>
                <w:sz w:val="28"/>
                <w:szCs w:val="28"/>
                <w:lang w:eastAsia="en-US"/>
              </w:rPr>
            </w:pPr>
            <w:r w:rsidRPr="00805E3F">
              <w:rPr>
                <w:b/>
                <w:sz w:val="28"/>
                <w:szCs w:val="28"/>
                <w:lang w:eastAsia="en-US"/>
              </w:rPr>
              <w:t>5</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b/>
                <w:sz w:val="28"/>
                <w:szCs w:val="28"/>
                <w:lang w:eastAsia="en-US"/>
              </w:rPr>
            </w:pPr>
            <w:r w:rsidRPr="00805E3F">
              <w:rPr>
                <w:b/>
                <w:sz w:val="28"/>
                <w:szCs w:val="28"/>
                <w:lang w:eastAsia="en-US"/>
              </w:rPr>
              <w:t>Фрукты</w:t>
            </w:r>
          </w:p>
        </w:tc>
        <w:tc>
          <w:tcPr>
            <w:tcW w:w="1153" w:type="dxa"/>
            <w:tcBorders>
              <w:top w:val="single" w:sz="8" w:space="0" w:color="auto"/>
              <w:left w:val="nil"/>
              <w:bottom w:val="single" w:sz="4" w:space="0" w:color="auto"/>
              <w:right w:val="nil"/>
            </w:tcBorders>
            <w:vAlign w:val="bottom"/>
          </w:tcPr>
          <w:p w:rsidR="00805E3F" w:rsidRPr="00805E3F" w:rsidRDefault="00805E3F" w:rsidP="00805E3F">
            <w:pPr>
              <w:spacing w:line="276" w:lineRule="auto"/>
              <w:jc w:val="center"/>
              <w:rPr>
                <w:sz w:val="28"/>
                <w:szCs w:val="28"/>
                <w:lang w:eastAsia="en-US"/>
              </w:rPr>
            </w:pPr>
          </w:p>
        </w:tc>
        <w:tc>
          <w:tcPr>
            <w:tcW w:w="4110" w:type="dxa"/>
            <w:gridSpan w:val="2"/>
            <w:tcBorders>
              <w:top w:val="single" w:sz="8" w:space="0" w:color="auto"/>
              <w:left w:val="single" w:sz="8" w:space="0" w:color="auto"/>
              <w:bottom w:val="single" w:sz="4" w:space="0" w:color="auto"/>
              <w:right w:val="single" w:sz="4" w:space="0" w:color="auto"/>
            </w:tcBorders>
          </w:tcPr>
          <w:p w:rsidR="00805E3F" w:rsidRPr="00805E3F" w:rsidRDefault="00805E3F" w:rsidP="00805E3F">
            <w:pPr>
              <w:spacing w:line="276" w:lineRule="auto"/>
              <w:jc w:val="center"/>
              <w:rPr>
                <w:sz w:val="28"/>
                <w:szCs w:val="28"/>
                <w:lang w:eastAsia="en-US"/>
              </w:rPr>
            </w:pP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5.1.</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Яблоки</w:t>
            </w:r>
          </w:p>
        </w:tc>
        <w:tc>
          <w:tcPr>
            <w:tcW w:w="1153" w:type="dxa"/>
            <w:tcBorders>
              <w:top w:val="single" w:sz="8" w:space="0" w:color="auto"/>
              <w:left w:val="nil"/>
              <w:bottom w:val="single" w:sz="4" w:space="0" w:color="auto"/>
              <w:right w:val="nil"/>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5.2.</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Апельсины</w:t>
            </w:r>
          </w:p>
        </w:tc>
        <w:tc>
          <w:tcPr>
            <w:tcW w:w="1153" w:type="dxa"/>
            <w:tcBorders>
              <w:top w:val="single" w:sz="8" w:space="0" w:color="auto"/>
              <w:left w:val="nil"/>
              <w:bottom w:val="single" w:sz="4" w:space="0" w:color="auto"/>
              <w:right w:val="nil"/>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r w:rsidR="00805E3F" w:rsidRPr="00805E3F" w:rsidTr="00805E3F">
        <w:trPr>
          <w:trHeight w:val="270"/>
        </w:trPr>
        <w:tc>
          <w:tcPr>
            <w:tcW w:w="993" w:type="dxa"/>
            <w:tcBorders>
              <w:top w:val="single" w:sz="8" w:space="0" w:color="auto"/>
              <w:left w:val="single" w:sz="4" w:space="0" w:color="auto"/>
              <w:bottom w:val="single" w:sz="4" w:space="0" w:color="auto"/>
              <w:right w:val="single" w:sz="8" w:space="0" w:color="auto"/>
            </w:tcBorders>
            <w:noWrap/>
            <w:hideMark/>
          </w:tcPr>
          <w:p w:rsidR="00805E3F" w:rsidRPr="00805E3F" w:rsidRDefault="00805E3F" w:rsidP="00805E3F">
            <w:pPr>
              <w:spacing w:line="276" w:lineRule="auto"/>
              <w:jc w:val="center"/>
              <w:rPr>
                <w:sz w:val="28"/>
                <w:szCs w:val="28"/>
                <w:lang w:eastAsia="en-US"/>
              </w:rPr>
            </w:pPr>
            <w:r w:rsidRPr="00805E3F">
              <w:rPr>
                <w:sz w:val="28"/>
                <w:szCs w:val="28"/>
                <w:lang w:eastAsia="en-US"/>
              </w:rPr>
              <w:t>5.3.</w:t>
            </w:r>
          </w:p>
        </w:tc>
        <w:tc>
          <w:tcPr>
            <w:tcW w:w="3398" w:type="dxa"/>
            <w:tcBorders>
              <w:top w:val="single" w:sz="8" w:space="0" w:color="auto"/>
              <w:left w:val="nil"/>
              <w:bottom w:val="single" w:sz="4" w:space="0" w:color="auto"/>
              <w:right w:val="single" w:sz="8" w:space="0" w:color="auto"/>
            </w:tcBorders>
            <w:hideMark/>
          </w:tcPr>
          <w:p w:rsidR="00805E3F" w:rsidRPr="00805E3F" w:rsidRDefault="00805E3F" w:rsidP="00805E3F">
            <w:pPr>
              <w:spacing w:line="276" w:lineRule="auto"/>
              <w:jc w:val="both"/>
              <w:rPr>
                <w:sz w:val="28"/>
                <w:szCs w:val="28"/>
                <w:lang w:eastAsia="en-US"/>
              </w:rPr>
            </w:pPr>
            <w:r w:rsidRPr="00805E3F">
              <w:rPr>
                <w:sz w:val="28"/>
                <w:szCs w:val="28"/>
                <w:lang w:eastAsia="en-US"/>
              </w:rPr>
              <w:t>Мандарины</w:t>
            </w:r>
          </w:p>
        </w:tc>
        <w:tc>
          <w:tcPr>
            <w:tcW w:w="1153" w:type="dxa"/>
            <w:tcBorders>
              <w:top w:val="single" w:sz="8" w:space="0" w:color="auto"/>
              <w:left w:val="nil"/>
              <w:bottom w:val="single" w:sz="4" w:space="0" w:color="auto"/>
              <w:right w:val="nil"/>
            </w:tcBorders>
            <w:hideMark/>
          </w:tcPr>
          <w:p w:rsidR="00805E3F" w:rsidRPr="00805E3F" w:rsidRDefault="00805E3F" w:rsidP="00805E3F">
            <w:pPr>
              <w:spacing w:line="276" w:lineRule="auto"/>
              <w:jc w:val="center"/>
              <w:rPr>
                <w:sz w:val="28"/>
                <w:szCs w:val="28"/>
                <w:lang w:eastAsia="en-US"/>
              </w:rPr>
            </w:pPr>
            <w:r w:rsidRPr="00805E3F">
              <w:rPr>
                <w:sz w:val="28"/>
                <w:szCs w:val="28"/>
                <w:lang w:eastAsia="en-US"/>
              </w:rPr>
              <w:t>кг.</w:t>
            </w:r>
          </w:p>
        </w:tc>
        <w:tc>
          <w:tcPr>
            <w:tcW w:w="4110" w:type="dxa"/>
            <w:gridSpan w:val="2"/>
            <w:tcBorders>
              <w:top w:val="single" w:sz="8" w:space="0" w:color="auto"/>
              <w:left w:val="single" w:sz="8" w:space="0" w:color="auto"/>
              <w:bottom w:val="single" w:sz="4" w:space="0" w:color="auto"/>
              <w:right w:val="single" w:sz="4" w:space="0" w:color="auto"/>
            </w:tcBorders>
            <w:hideMark/>
          </w:tcPr>
          <w:p w:rsidR="00805E3F" w:rsidRPr="00805E3F" w:rsidRDefault="00805E3F" w:rsidP="00805E3F">
            <w:pPr>
              <w:spacing w:line="276" w:lineRule="auto"/>
              <w:jc w:val="center"/>
              <w:rPr>
                <w:sz w:val="24"/>
                <w:szCs w:val="24"/>
                <w:lang w:eastAsia="en-US"/>
              </w:rPr>
            </w:pPr>
            <w:r w:rsidRPr="00805E3F">
              <w:rPr>
                <w:sz w:val="28"/>
                <w:szCs w:val="28"/>
                <w:lang w:eastAsia="en-US"/>
              </w:rPr>
              <w:t>165</w:t>
            </w:r>
          </w:p>
        </w:tc>
      </w:tr>
    </w:tbl>
    <w:p w:rsidR="00805E3F" w:rsidRPr="00805E3F" w:rsidRDefault="00805E3F" w:rsidP="00805E3F">
      <w:pPr>
        <w:autoSpaceDE w:val="0"/>
        <w:autoSpaceDN w:val="0"/>
        <w:adjustRightInd w:val="0"/>
        <w:ind w:left="5040"/>
        <w:jc w:val="both"/>
        <w:outlineLvl w:val="1"/>
        <w:rPr>
          <w:rFonts w:ascii="Arial" w:eastAsia="Calibri" w:hAnsi="Arial" w:cs="Arial"/>
          <w:sz w:val="28"/>
          <w:szCs w:val="28"/>
          <w:lang w:eastAsia="en-US"/>
        </w:rPr>
      </w:pPr>
    </w:p>
    <w:p w:rsidR="00805E3F" w:rsidRPr="00805E3F" w:rsidRDefault="00805E3F" w:rsidP="00805E3F">
      <w:pPr>
        <w:autoSpaceDE w:val="0"/>
        <w:autoSpaceDN w:val="0"/>
        <w:adjustRightInd w:val="0"/>
        <w:jc w:val="both"/>
        <w:outlineLvl w:val="1"/>
        <w:rPr>
          <w:rFonts w:eastAsia="Calibri"/>
          <w:sz w:val="28"/>
          <w:szCs w:val="28"/>
          <w:highlight w:val="red"/>
          <w:lang w:eastAsia="en-US"/>
        </w:rPr>
      </w:pPr>
    </w:p>
    <w:p w:rsidR="00805E3F" w:rsidRPr="00805E3F" w:rsidRDefault="00805E3F" w:rsidP="00805E3F">
      <w:pPr>
        <w:tabs>
          <w:tab w:val="left" w:pos="567"/>
        </w:tabs>
        <w:autoSpaceDE w:val="0"/>
        <w:autoSpaceDN w:val="0"/>
        <w:adjustRightInd w:val="0"/>
        <w:jc w:val="both"/>
        <w:outlineLvl w:val="1"/>
        <w:rPr>
          <w:rFonts w:eastAsia="Calibri"/>
          <w:sz w:val="28"/>
          <w:szCs w:val="28"/>
          <w:lang w:val="en-US" w:eastAsia="en-US"/>
        </w:rPr>
      </w:pPr>
    </w:p>
    <w:p w:rsidR="00805E3F" w:rsidRDefault="00805E3F" w:rsidP="00805E3F">
      <w:pPr>
        <w:pStyle w:val="ConsPlusNormal"/>
        <w:widowControl/>
        <w:ind w:firstLine="0"/>
        <w:jc w:val="both"/>
        <w:outlineLvl w:val="1"/>
        <w:rPr>
          <w:rFonts w:ascii="Times New Roman" w:eastAsia="Calibri" w:hAnsi="Times New Roman" w:cs="Times New Roman"/>
          <w:sz w:val="28"/>
          <w:szCs w:val="28"/>
          <w:lang w:eastAsia="en-US"/>
        </w:rPr>
      </w:pPr>
    </w:p>
    <w:p w:rsidR="00805E3F" w:rsidRDefault="00805E3F" w:rsidP="00805E3F">
      <w:pPr>
        <w:pStyle w:val="ConsPlusNormal"/>
        <w:widowControl/>
        <w:ind w:firstLine="0"/>
        <w:jc w:val="both"/>
        <w:outlineLvl w:val="1"/>
        <w:rPr>
          <w:rFonts w:ascii="Times New Roman" w:hAnsi="Times New Roman" w:cs="Times New Roman"/>
          <w:sz w:val="28"/>
          <w:szCs w:val="28"/>
        </w:rPr>
      </w:pPr>
    </w:p>
    <w:p w:rsidR="00805E3F" w:rsidRDefault="00805E3F" w:rsidP="00EB38CD">
      <w:pPr>
        <w:pStyle w:val="ConsPlusNormal"/>
        <w:widowControl/>
        <w:ind w:left="3960"/>
        <w:jc w:val="both"/>
        <w:outlineLvl w:val="1"/>
        <w:rPr>
          <w:rFonts w:ascii="Times New Roman" w:hAnsi="Times New Roman" w:cs="Times New Roman"/>
          <w:sz w:val="28"/>
          <w:szCs w:val="28"/>
        </w:rPr>
      </w:pPr>
    </w:p>
    <w:p w:rsidR="00EB38CD" w:rsidRPr="00DF0830" w:rsidRDefault="00EB38CD" w:rsidP="00EB38CD">
      <w:pPr>
        <w:pStyle w:val="ConsPlusNormal"/>
        <w:widowControl/>
        <w:ind w:left="3960"/>
        <w:jc w:val="both"/>
        <w:outlineLvl w:val="1"/>
        <w:rPr>
          <w:rFonts w:ascii="Times New Roman" w:hAnsi="Times New Roman" w:cs="Times New Roman"/>
          <w:sz w:val="28"/>
          <w:szCs w:val="28"/>
        </w:rPr>
      </w:pPr>
      <w:r w:rsidRPr="00F1732D">
        <w:rPr>
          <w:rFonts w:ascii="Times New Roman" w:hAnsi="Times New Roman" w:cs="Times New Roman"/>
          <w:sz w:val="28"/>
          <w:szCs w:val="28"/>
        </w:rPr>
        <w:lastRenderedPageBreak/>
        <w:t xml:space="preserve">Приложение </w:t>
      </w:r>
      <w:r w:rsidR="00805E3F">
        <w:rPr>
          <w:rFonts w:ascii="Times New Roman" w:hAnsi="Times New Roman" w:cs="Times New Roman"/>
          <w:sz w:val="28"/>
          <w:szCs w:val="28"/>
        </w:rPr>
        <w:t>4</w:t>
      </w:r>
    </w:p>
    <w:p w:rsidR="00EB38CD" w:rsidRPr="00DC051E" w:rsidRDefault="00EB38CD" w:rsidP="00EB38CD">
      <w:pPr>
        <w:pStyle w:val="ConsPlusNormal"/>
        <w:widowControl/>
        <w:ind w:left="4680" w:firstLine="0"/>
        <w:jc w:val="both"/>
        <w:outlineLvl w:val="1"/>
        <w:rPr>
          <w:rFonts w:ascii="Times New Roman" w:hAnsi="Times New Roman" w:cs="Times New Roman"/>
          <w:color w:val="FF0000"/>
          <w:sz w:val="28"/>
          <w:szCs w:val="28"/>
        </w:rPr>
      </w:pPr>
      <w:r w:rsidRPr="00DF0830">
        <w:rPr>
          <w:rFonts w:ascii="Times New Roman" w:hAnsi="Times New Roman" w:cs="Times New Roman"/>
          <w:sz w:val="28"/>
          <w:szCs w:val="28"/>
        </w:rPr>
        <w:t xml:space="preserve">к </w:t>
      </w:r>
      <w:r>
        <w:rPr>
          <w:rFonts w:ascii="Times New Roman" w:hAnsi="Times New Roman" w:cs="Times New Roman"/>
          <w:sz w:val="28"/>
          <w:szCs w:val="28"/>
        </w:rPr>
        <w:t>Порядку</w:t>
      </w:r>
      <w:r w:rsidRPr="00DF0830">
        <w:rPr>
          <w:rFonts w:ascii="Times New Roman" w:hAnsi="Times New Roman" w:cs="Times New Roman"/>
          <w:sz w:val="28"/>
          <w:szCs w:val="28"/>
        </w:rPr>
        <w:t xml:space="preserve"> предоставления субсидий на возмещение части</w:t>
      </w:r>
      <w:r w:rsidRPr="005476F6">
        <w:rPr>
          <w:rFonts w:ascii="Times New Roman" w:hAnsi="Times New Roman" w:cs="Times New Roman"/>
          <w:sz w:val="28"/>
          <w:szCs w:val="28"/>
        </w:rPr>
        <w:t xml:space="preserve"> затрат, связанных с поставкой и обеспечением населения</w:t>
      </w:r>
      <w:r>
        <w:rPr>
          <w:rFonts w:ascii="Times New Roman" w:hAnsi="Times New Roman" w:cs="Times New Roman"/>
          <w:sz w:val="28"/>
          <w:szCs w:val="28"/>
        </w:rPr>
        <w:t xml:space="preserve"> Туруханского района</w:t>
      </w:r>
      <w:r w:rsidRPr="005476F6">
        <w:rPr>
          <w:rFonts w:ascii="Times New Roman" w:hAnsi="Times New Roman" w:cs="Times New Roman"/>
          <w:sz w:val="28"/>
          <w:szCs w:val="28"/>
        </w:rPr>
        <w:t xml:space="preserve"> проду</w:t>
      </w:r>
      <w:r>
        <w:rPr>
          <w:rFonts w:ascii="Times New Roman" w:hAnsi="Times New Roman" w:cs="Times New Roman"/>
          <w:sz w:val="28"/>
          <w:szCs w:val="28"/>
        </w:rPr>
        <w:t>ктами питания</w:t>
      </w:r>
    </w:p>
    <w:p w:rsidR="00EB38CD" w:rsidRPr="00CA084A" w:rsidRDefault="00EB38CD" w:rsidP="00EB38CD">
      <w:pPr>
        <w:pStyle w:val="ConsPlusNormal"/>
        <w:ind w:left="5670"/>
        <w:outlineLvl w:val="1"/>
        <w:rPr>
          <w:rFonts w:ascii="Times New Roman" w:hAnsi="Times New Roman" w:cs="Times New Roman"/>
          <w:sz w:val="26"/>
          <w:szCs w:val="26"/>
        </w:rPr>
      </w:pPr>
    </w:p>
    <w:p w:rsidR="00EB38CD" w:rsidRPr="008E6AA1" w:rsidRDefault="00EB38CD" w:rsidP="00EB38CD">
      <w:pPr>
        <w:autoSpaceDE w:val="0"/>
        <w:autoSpaceDN w:val="0"/>
        <w:adjustRightInd w:val="0"/>
        <w:jc w:val="center"/>
        <w:rPr>
          <w:rFonts w:eastAsia="Calibri"/>
          <w:sz w:val="28"/>
          <w:szCs w:val="28"/>
          <w:lang w:eastAsia="en-US"/>
        </w:rPr>
      </w:pPr>
      <w:r w:rsidRPr="008E6AA1">
        <w:rPr>
          <w:rFonts w:eastAsia="Calibri"/>
          <w:sz w:val="28"/>
          <w:szCs w:val="28"/>
          <w:lang w:eastAsia="en-US"/>
        </w:rPr>
        <w:t>Оценка</w:t>
      </w:r>
    </w:p>
    <w:p w:rsidR="00EB38CD" w:rsidRPr="008E6AA1" w:rsidRDefault="00EB38CD" w:rsidP="00EB38CD">
      <w:pPr>
        <w:autoSpaceDE w:val="0"/>
        <w:autoSpaceDN w:val="0"/>
        <w:adjustRightInd w:val="0"/>
        <w:jc w:val="center"/>
        <w:rPr>
          <w:rFonts w:eastAsia="Calibri"/>
          <w:sz w:val="28"/>
          <w:szCs w:val="28"/>
          <w:lang w:eastAsia="en-US"/>
        </w:rPr>
      </w:pPr>
      <w:r>
        <w:rPr>
          <w:rFonts w:eastAsia="Calibri"/>
          <w:sz w:val="28"/>
          <w:szCs w:val="28"/>
          <w:lang w:eastAsia="en-US"/>
        </w:rPr>
        <w:t>у</w:t>
      </w:r>
      <w:r w:rsidRPr="008E6AA1">
        <w:rPr>
          <w:rFonts w:eastAsia="Calibri"/>
          <w:sz w:val="28"/>
          <w:szCs w:val="28"/>
          <w:lang w:eastAsia="en-US"/>
        </w:rPr>
        <w:t xml:space="preserve">частника на право дополнительного распределения объемов продуктов питания </w:t>
      </w:r>
      <w:r>
        <w:rPr>
          <w:sz w:val="28"/>
          <w:szCs w:val="28"/>
        </w:rPr>
        <w:t xml:space="preserve">Туруханского района </w:t>
      </w:r>
    </w:p>
    <w:p w:rsidR="00EB38CD" w:rsidRPr="008E6AA1" w:rsidRDefault="00EB38CD" w:rsidP="00EB38CD">
      <w:pPr>
        <w:autoSpaceDE w:val="0"/>
        <w:autoSpaceDN w:val="0"/>
        <w:adjustRightInd w:val="0"/>
        <w:jc w:val="both"/>
        <w:rPr>
          <w:rFonts w:eastAsia="Calibri"/>
          <w:sz w:val="28"/>
          <w:szCs w:val="28"/>
          <w:lang w:eastAsia="en-US"/>
        </w:rPr>
      </w:pPr>
    </w:p>
    <w:tbl>
      <w:tblPr>
        <w:tblW w:w="0" w:type="auto"/>
        <w:tblInd w:w="62" w:type="dxa"/>
        <w:tblLayout w:type="fixed"/>
        <w:tblCellMar>
          <w:top w:w="102" w:type="dxa"/>
          <w:left w:w="62" w:type="dxa"/>
          <w:bottom w:w="102" w:type="dxa"/>
          <w:right w:w="62" w:type="dxa"/>
        </w:tblCellMar>
        <w:tblLook w:val="0000"/>
      </w:tblPr>
      <w:tblGrid>
        <w:gridCol w:w="624"/>
        <w:gridCol w:w="4592"/>
        <w:gridCol w:w="4140"/>
      </w:tblGrid>
      <w:tr w:rsidR="00EB38CD" w:rsidRPr="008E6AA1" w:rsidTr="006D08D9">
        <w:tc>
          <w:tcPr>
            <w:tcW w:w="624"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center"/>
              <w:rPr>
                <w:rFonts w:eastAsia="Calibri"/>
                <w:sz w:val="28"/>
                <w:szCs w:val="28"/>
                <w:lang w:eastAsia="en-US"/>
              </w:rPr>
            </w:pPr>
            <w:r w:rsidRPr="008E6AA1">
              <w:rPr>
                <w:rFonts w:eastAsia="Calibri"/>
                <w:sz w:val="28"/>
                <w:szCs w:val="28"/>
                <w:lang w:eastAsia="en-US"/>
              </w:rPr>
              <w:t>№</w:t>
            </w:r>
          </w:p>
          <w:p w:rsidR="00EB38CD" w:rsidRPr="008E6AA1" w:rsidRDefault="00EB38CD" w:rsidP="006D08D9">
            <w:pPr>
              <w:autoSpaceDE w:val="0"/>
              <w:autoSpaceDN w:val="0"/>
              <w:adjustRightInd w:val="0"/>
              <w:jc w:val="center"/>
              <w:rPr>
                <w:rFonts w:eastAsia="Calibri"/>
                <w:sz w:val="28"/>
                <w:szCs w:val="28"/>
                <w:lang w:eastAsia="en-US"/>
              </w:rPr>
            </w:pPr>
            <w:r w:rsidRPr="008E6AA1">
              <w:rPr>
                <w:rFonts w:eastAsia="Calibri"/>
                <w:sz w:val="28"/>
                <w:szCs w:val="28"/>
                <w:lang w:eastAsia="en-US"/>
              </w:rPr>
              <w:t>п/п</w:t>
            </w:r>
          </w:p>
        </w:tc>
        <w:tc>
          <w:tcPr>
            <w:tcW w:w="4592" w:type="dxa"/>
            <w:tcBorders>
              <w:top w:val="single" w:sz="4" w:space="0" w:color="auto"/>
              <w:left w:val="single" w:sz="4" w:space="0" w:color="auto"/>
              <w:bottom w:val="single" w:sz="4" w:space="0" w:color="auto"/>
              <w:right w:val="single" w:sz="4" w:space="0" w:color="auto"/>
            </w:tcBorders>
          </w:tcPr>
          <w:p w:rsidR="00EB38CD" w:rsidRPr="00DC051E" w:rsidRDefault="00EB38CD" w:rsidP="006D08D9">
            <w:pPr>
              <w:autoSpaceDE w:val="0"/>
              <w:autoSpaceDN w:val="0"/>
              <w:adjustRightInd w:val="0"/>
              <w:jc w:val="center"/>
              <w:rPr>
                <w:rFonts w:eastAsia="Calibri"/>
                <w:sz w:val="28"/>
                <w:szCs w:val="28"/>
                <w:highlight w:val="yellow"/>
                <w:lang w:eastAsia="en-US"/>
              </w:rPr>
            </w:pPr>
            <w:r w:rsidRPr="00E3544A">
              <w:rPr>
                <w:rFonts w:eastAsia="Calibri"/>
                <w:sz w:val="28"/>
                <w:szCs w:val="28"/>
                <w:lang w:eastAsia="en-US"/>
              </w:rPr>
              <w:t>Критерий оценки</w:t>
            </w:r>
          </w:p>
        </w:tc>
        <w:tc>
          <w:tcPr>
            <w:tcW w:w="4140"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center"/>
              <w:rPr>
                <w:rFonts w:eastAsia="Calibri"/>
                <w:sz w:val="28"/>
                <w:szCs w:val="28"/>
                <w:lang w:eastAsia="en-US"/>
              </w:rPr>
            </w:pPr>
            <w:r w:rsidRPr="008E6AA1">
              <w:rPr>
                <w:rFonts w:eastAsia="Calibri"/>
                <w:sz w:val="28"/>
                <w:szCs w:val="28"/>
                <w:lang w:eastAsia="en-US"/>
              </w:rPr>
              <w:t>Примечание</w:t>
            </w:r>
          </w:p>
        </w:tc>
      </w:tr>
      <w:tr w:rsidR="00EB38CD" w:rsidRPr="008E6AA1" w:rsidTr="006D08D9">
        <w:tc>
          <w:tcPr>
            <w:tcW w:w="624" w:type="dxa"/>
            <w:tcBorders>
              <w:top w:val="single" w:sz="4" w:space="0" w:color="auto"/>
              <w:left w:val="single" w:sz="4" w:space="0" w:color="auto"/>
              <w:bottom w:val="single" w:sz="4" w:space="0" w:color="auto"/>
              <w:right w:val="single" w:sz="4" w:space="0" w:color="auto"/>
            </w:tcBorders>
          </w:tcPr>
          <w:p w:rsidR="00EB38CD" w:rsidRPr="00E3544A" w:rsidRDefault="00EB38CD" w:rsidP="006D08D9">
            <w:pPr>
              <w:autoSpaceDE w:val="0"/>
              <w:autoSpaceDN w:val="0"/>
              <w:adjustRightInd w:val="0"/>
              <w:jc w:val="center"/>
              <w:rPr>
                <w:rFonts w:eastAsia="Calibri"/>
                <w:sz w:val="28"/>
                <w:szCs w:val="28"/>
                <w:lang w:eastAsia="en-US"/>
              </w:rPr>
            </w:pPr>
            <w:r w:rsidRPr="00E3544A">
              <w:rPr>
                <w:rFonts w:eastAsia="Calibri"/>
                <w:sz w:val="28"/>
                <w:szCs w:val="28"/>
                <w:lang w:eastAsia="en-US"/>
              </w:rPr>
              <w:t>1</w:t>
            </w:r>
          </w:p>
        </w:tc>
        <w:tc>
          <w:tcPr>
            <w:tcW w:w="4592" w:type="dxa"/>
            <w:tcBorders>
              <w:top w:val="single" w:sz="4" w:space="0" w:color="auto"/>
              <w:left w:val="single" w:sz="4" w:space="0" w:color="auto"/>
              <w:bottom w:val="single" w:sz="4" w:space="0" w:color="auto"/>
              <w:right w:val="single" w:sz="4" w:space="0" w:color="auto"/>
            </w:tcBorders>
          </w:tcPr>
          <w:p w:rsidR="00EB38CD" w:rsidRPr="00E3544A" w:rsidRDefault="00EB38CD" w:rsidP="006D08D9">
            <w:pPr>
              <w:autoSpaceDE w:val="0"/>
              <w:autoSpaceDN w:val="0"/>
              <w:adjustRightInd w:val="0"/>
              <w:jc w:val="both"/>
              <w:rPr>
                <w:rFonts w:eastAsia="Calibri"/>
                <w:sz w:val="28"/>
                <w:szCs w:val="28"/>
                <w:lang w:eastAsia="en-US"/>
              </w:rPr>
            </w:pPr>
            <w:r w:rsidRPr="00E3544A">
              <w:rPr>
                <w:rFonts w:eastAsia="Calibri"/>
                <w:sz w:val="28"/>
                <w:szCs w:val="28"/>
                <w:lang w:eastAsia="en-US"/>
              </w:rPr>
              <w:t xml:space="preserve">Выполнение общего объема поставки по заключенному соглашению </w:t>
            </w:r>
          </w:p>
        </w:tc>
        <w:tc>
          <w:tcPr>
            <w:tcW w:w="4140"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90 - 100% - 5 баллов;</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80 - 90% - 4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70 - 80% - 3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60 - 70% - 2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менее 60% - 1 балл;</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соглашение не заключалось - 0 баллов</w:t>
            </w:r>
          </w:p>
        </w:tc>
      </w:tr>
      <w:tr w:rsidR="00EB38CD" w:rsidRPr="008E6AA1" w:rsidTr="006D08D9">
        <w:trPr>
          <w:trHeight w:val="2128"/>
        </w:trPr>
        <w:tc>
          <w:tcPr>
            <w:tcW w:w="624"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center"/>
              <w:rPr>
                <w:rFonts w:eastAsia="Calibri"/>
                <w:sz w:val="28"/>
                <w:szCs w:val="28"/>
                <w:lang w:eastAsia="en-US"/>
              </w:rPr>
            </w:pPr>
            <w:r w:rsidRPr="008E6AA1">
              <w:rPr>
                <w:rFonts w:eastAsia="Calibri"/>
                <w:sz w:val="28"/>
                <w:szCs w:val="28"/>
                <w:lang w:eastAsia="en-US"/>
              </w:rPr>
              <w:t>2</w:t>
            </w:r>
          </w:p>
        </w:tc>
        <w:tc>
          <w:tcPr>
            <w:tcW w:w="4592"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Наличие в продаже не менее 70% ассортимента субсидируемых продуктов питания (определяется по данным ежемесячного мониторинга по состоянию на 1-е число каждого месяца)</w:t>
            </w:r>
          </w:p>
        </w:tc>
        <w:tc>
          <w:tcPr>
            <w:tcW w:w="4140"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12 месяцев - 5 баллов;</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10 - 11 месяцев - 4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8 - 9 месяцев - 3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6 - 7 месяцев - 2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менее 6 месяцев - 1 балл</w:t>
            </w:r>
          </w:p>
        </w:tc>
      </w:tr>
      <w:tr w:rsidR="00EB38CD" w:rsidRPr="008E6AA1" w:rsidTr="006D08D9">
        <w:tc>
          <w:tcPr>
            <w:tcW w:w="624"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center"/>
              <w:rPr>
                <w:rFonts w:eastAsia="Calibri"/>
                <w:sz w:val="28"/>
                <w:szCs w:val="28"/>
                <w:lang w:eastAsia="en-US"/>
              </w:rPr>
            </w:pPr>
            <w:r>
              <w:rPr>
                <w:rFonts w:eastAsia="Calibri"/>
                <w:sz w:val="28"/>
                <w:szCs w:val="28"/>
                <w:lang w:eastAsia="en-US"/>
              </w:rPr>
              <w:t>3</w:t>
            </w:r>
          </w:p>
        </w:tc>
        <w:tc>
          <w:tcPr>
            <w:tcW w:w="4592"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both"/>
              <w:rPr>
                <w:rFonts w:eastAsia="Calibri"/>
                <w:sz w:val="28"/>
                <w:szCs w:val="28"/>
                <w:lang w:eastAsia="en-US"/>
              </w:rPr>
            </w:pPr>
            <w:r>
              <w:rPr>
                <w:rFonts w:eastAsia="Calibri"/>
                <w:sz w:val="28"/>
                <w:szCs w:val="28"/>
                <w:lang w:eastAsia="en-US"/>
              </w:rPr>
              <w:t>Наличие торговых точек, реализующих продукты питания</w:t>
            </w:r>
          </w:p>
        </w:tc>
        <w:tc>
          <w:tcPr>
            <w:tcW w:w="4140"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both"/>
              <w:rPr>
                <w:rFonts w:eastAsia="Calibri"/>
                <w:sz w:val="28"/>
                <w:szCs w:val="28"/>
                <w:lang w:eastAsia="en-US"/>
              </w:rPr>
            </w:pPr>
            <w:r>
              <w:rPr>
                <w:rFonts w:eastAsia="Calibri"/>
                <w:sz w:val="28"/>
                <w:szCs w:val="28"/>
                <w:lang w:eastAsia="en-US"/>
              </w:rPr>
              <w:t>5 и более точек</w:t>
            </w:r>
            <w:r w:rsidRPr="008E6AA1">
              <w:rPr>
                <w:rFonts w:eastAsia="Calibri"/>
                <w:sz w:val="28"/>
                <w:szCs w:val="28"/>
                <w:lang w:eastAsia="en-US"/>
              </w:rPr>
              <w:t xml:space="preserve"> - 5 баллов;</w:t>
            </w:r>
          </w:p>
          <w:p w:rsidR="00EB38CD" w:rsidRPr="008E6AA1" w:rsidRDefault="00EB38CD" w:rsidP="006D08D9">
            <w:pPr>
              <w:autoSpaceDE w:val="0"/>
              <w:autoSpaceDN w:val="0"/>
              <w:adjustRightInd w:val="0"/>
              <w:jc w:val="both"/>
              <w:rPr>
                <w:rFonts w:eastAsia="Calibri"/>
                <w:sz w:val="28"/>
                <w:szCs w:val="28"/>
                <w:lang w:eastAsia="en-US"/>
              </w:rPr>
            </w:pPr>
            <w:r>
              <w:rPr>
                <w:rFonts w:eastAsia="Calibri"/>
                <w:sz w:val="28"/>
                <w:szCs w:val="28"/>
                <w:lang w:eastAsia="en-US"/>
              </w:rPr>
              <w:t>4 точки</w:t>
            </w:r>
            <w:r w:rsidRPr="008E6AA1">
              <w:rPr>
                <w:rFonts w:eastAsia="Calibri"/>
                <w:sz w:val="28"/>
                <w:szCs w:val="28"/>
                <w:lang w:eastAsia="en-US"/>
              </w:rPr>
              <w:t xml:space="preserve"> - 4 балла;</w:t>
            </w:r>
          </w:p>
          <w:p w:rsidR="00EB38CD" w:rsidRPr="008E6AA1" w:rsidRDefault="00EB38CD" w:rsidP="006D08D9">
            <w:pPr>
              <w:autoSpaceDE w:val="0"/>
              <w:autoSpaceDN w:val="0"/>
              <w:adjustRightInd w:val="0"/>
              <w:jc w:val="both"/>
              <w:rPr>
                <w:rFonts w:eastAsia="Calibri"/>
                <w:sz w:val="28"/>
                <w:szCs w:val="28"/>
                <w:lang w:eastAsia="en-US"/>
              </w:rPr>
            </w:pPr>
            <w:r>
              <w:rPr>
                <w:rFonts w:eastAsia="Calibri"/>
                <w:sz w:val="28"/>
                <w:szCs w:val="28"/>
                <w:lang w:eastAsia="en-US"/>
              </w:rPr>
              <w:t>3 точки</w:t>
            </w:r>
            <w:r w:rsidRPr="008E6AA1">
              <w:rPr>
                <w:rFonts w:eastAsia="Calibri"/>
                <w:sz w:val="28"/>
                <w:szCs w:val="28"/>
                <w:lang w:eastAsia="en-US"/>
              </w:rPr>
              <w:t xml:space="preserve"> - 3 балла;</w:t>
            </w:r>
          </w:p>
          <w:p w:rsidR="00EB38CD" w:rsidRPr="008E6AA1" w:rsidRDefault="00EB38CD" w:rsidP="006D08D9">
            <w:pPr>
              <w:autoSpaceDE w:val="0"/>
              <w:autoSpaceDN w:val="0"/>
              <w:adjustRightInd w:val="0"/>
              <w:jc w:val="both"/>
              <w:rPr>
                <w:rFonts w:eastAsia="Calibri"/>
                <w:sz w:val="28"/>
                <w:szCs w:val="28"/>
                <w:lang w:eastAsia="en-US"/>
              </w:rPr>
            </w:pPr>
            <w:r>
              <w:rPr>
                <w:rFonts w:eastAsia="Calibri"/>
                <w:sz w:val="28"/>
                <w:szCs w:val="28"/>
                <w:lang w:eastAsia="en-US"/>
              </w:rPr>
              <w:t>2 точки</w:t>
            </w:r>
            <w:r w:rsidRPr="008E6AA1">
              <w:rPr>
                <w:rFonts w:eastAsia="Calibri"/>
                <w:sz w:val="28"/>
                <w:szCs w:val="28"/>
                <w:lang w:eastAsia="en-US"/>
              </w:rPr>
              <w:t xml:space="preserve"> - 2 балла;</w:t>
            </w:r>
          </w:p>
          <w:p w:rsidR="00EB38CD" w:rsidRPr="008E6AA1" w:rsidRDefault="00EB38CD" w:rsidP="006D08D9">
            <w:pPr>
              <w:autoSpaceDE w:val="0"/>
              <w:autoSpaceDN w:val="0"/>
              <w:adjustRightInd w:val="0"/>
              <w:jc w:val="both"/>
              <w:rPr>
                <w:rFonts w:eastAsia="Calibri"/>
                <w:sz w:val="28"/>
                <w:szCs w:val="28"/>
                <w:lang w:eastAsia="en-US"/>
              </w:rPr>
            </w:pPr>
            <w:r>
              <w:rPr>
                <w:rFonts w:eastAsia="Calibri"/>
                <w:sz w:val="28"/>
                <w:szCs w:val="28"/>
                <w:lang w:eastAsia="en-US"/>
              </w:rPr>
              <w:t>1 точка</w:t>
            </w:r>
            <w:r w:rsidRPr="008E6AA1">
              <w:rPr>
                <w:rFonts w:eastAsia="Calibri"/>
                <w:sz w:val="28"/>
                <w:szCs w:val="28"/>
                <w:lang w:eastAsia="en-US"/>
              </w:rPr>
              <w:t xml:space="preserve"> - 1 балл</w:t>
            </w:r>
          </w:p>
        </w:tc>
      </w:tr>
      <w:tr w:rsidR="00EB38CD" w:rsidRPr="008E6AA1" w:rsidTr="006D08D9">
        <w:tc>
          <w:tcPr>
            <w:tcW w:w="624"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center"/>
              <w:rPr>
                <w:rFonts w:eastAsia="Calibri"/>
                <w:sz w:val="28"/>
                <w:szCs w:val="28"/>
                <w:lang w:eastAsia="en-US"/>
              </w:rPr>
            </w:pPr>
            <w:r>
              <w:rPr>
                <w:rFonts w:eastAsia="Calibri"/>
                <w:sz w:val="28"/>
                <w:szCs w:val="28"/>
                <w:lang w:eastAsia="en-US"/>
              </w:rPr>
              <w:t>4</w:t>
            </w:r>
          </w:p>
        </w:tc>
        <w:tc>
          <w:tcPr>
            <w:tcW w:w="4592"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Обеспечение</w:t>
            </w:r>
            <w:r>
              <w:rPr>
                <w:rFonts w:eastAsia="Calibri"/>
                <w:sz w:val="28"/>
                <w:szCs w:val="28"/>
                <w:lang w:eastAsia="en-US"/>
              </w:rPr>
              <w:t xml:space="preserve"> населения поселков межселенной территории</w:t>
            </w:r>
            <w:r w:rsidRPr="008E6AA1">
              <w:rPr>
                <w:rFonts w:eastAsia="Calibri"/>
                <w:sz w:val="28"/>
                <w:szCs w:val="28"/>
                <w:lang w:eastAsia="en-US"/>
              </w:rPr>
              <w:t xml:space="preserve"> субсидируемыми продуктами питания</w:t>
            </w:r>
          </w:p>
        </w:tc>
        <w:tc>
          <w:tcPr>
            <w:tcW w:w="4140" w:type="dxa"/>
            <w:tcBorders>
              <w:top w:val="single" w:sz="4" w:space="0" w:color="auto"/>
              <w:left w:val="single" w:sz="4" w:space="0" w:color="auto"/>
              <w:bottom w:val="single" w:sz="4" w:space="0" w:color="auto"/>
              <w:right w:val="single" w:sz="4" w:space="0" w:color="auto"/>
            </w:tcBorders>
          </w:tcPr>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5 и более поселков - 5 баллов;</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4 поселка - 4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3 поселка - 3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2 поселка - 2 балла;</w:t>
            </w:r>
          </w:p>
          <w:p w:rsidR="00EB38CD" w:rsidRPr="008E6AA1" w:rsidRDefault="00EB38CD" w:rsidP="006D08D9">
            <w:pPr>
              <w:autoSpaceDE w:val="0"/>
              <w:autoSpaceDN w:val="0"/>
              <w:adjustRightInd w:val="0"/>
              <w:jc w:val="both"/>
              <w:rPr>
                <w:rFonts w:eastAsia="Calibri"/>
                <w:sz w:val="28"/>
                <w:szCs w:val="28"/>
                <w:lang w:eastAsia="en-US"/>
              </w:rPr>
            </w:pPr>
            <w:r w:rsidRPr="008E6AA1">
              <w:rPr>
                <w:rFonts w:eastAsia="Calibri"/>
                <w:sz w:val="28"/>
                <w:szCs w:val="28"/>
                <w:lang w:eastAsia="en-US"/>
              </w:rPr>
              <w:t>1 поселок - 1 балл</w:t>
            </w:r>
          </w:p>
        </w:tc>
      </w:tr>
    </w:tbl>
    <w:p w:rsidR="001C5CC2" w:rsidRPr="001C5CC2" w:rsidRDefault="001C5CC2" w:rsidP="001C5CC2">
      <w:pPr>
        <w:ind w:left="4962"/>
        <w:jc w:val="both"/>
        <w:rPr>
          <w:sz w:val="28"/>
          <w:szCs w:val="28"/>
        </w:rPr>
      </w:pPr>
    </w:p>
    <w:p w:rsidR="00E377D0" w:rsidRDefault="00E377D0" w:rsidP="00394B2A">
      <w:pPr>
        <w:widowControl w:val="0"/>
        <w:autoSpaceDE w:val="0"/>
        <w:autoSpaceDN w:val="0"/>
        <w:adjustRightInd w:val="0"/>
        <w:ind w:firstLine="709"/>
        <w:jc w:val="center"/>
        <w:outlineLvl w:val="1"/>
        <w:rPr>
          <w:sz w:val="26"/>
          <w:szCs w:val="26"/>
        </w:rPr>
      </w:pPr>
    </w:p>
    <w:p w:rsidR="00E377D0" w:rsidRDefault="00E377D0" w:rsidP="00C719B1">
      <w:pPr>
        <w:pStyle w:val="ConsPlusNormal"/>
        <w:ind w:firstLine="0"/>
        <w:outlineLvl w:val="1"/>
        <w:rPr>
          <w:rFonts w:ascii="Times New Roman" w:hAnsi="Times New Roman" w:cs="Times New Roman"/>
          <w:sz w:val="26"/>
          <w:szCs w:val="26"/>
        </w:rPr>
      </w:pPr>
    </w:p>
    <w:p w:rsidR="00E377D0" w:rsidRDefault="00E377D0" w:rsidP="00C719B1">
      <w:pPr>
        <w:pStyle w:val="ConsPlusNormal"/>
        <w:ind w:firstLine="0"/>
        <w:outlineLvl w:val="1"/>
        <w:rPr>
          <w:rFonts w:ascii="Times New Roman" w:hAnsi="Times New Roman" w:cs="Times New Roman"/>
          <w:sz w:val="26"/>
          <w:szCs w:val="26"/>
        </w:rPr>
      </w:pPr>
    </w:p>
    <w:p w:rsidR="006607AB" w:rsidRDefault="006607AB" w:rsidP="008C053C">
      <w:pPr>
        <w:pStyle w:val="ConsPlusNormal"/>
        <w:widowControl/>
        <w:ind w:firstLine="0"/>
        <w:jc w:val="both"/>
        <w:outlineLvl w:val="1"/>
        <w:rPr>
          <w:rFonts w:ascii="Times New Roman" w:hAnsi="Times New Roman" w:cs="Times New Roman"/>
          <w:sz w:val="28"/>
          <w:szCs w:val="28"/>
        </w:rPr>
        <w:sectPr w:rsidR="006607AB" w:rsidSect="003424DC">
          <w:headerReference w:type="default" r:id="rId38"/>
          <w:headerReference w:type="first" r:id="rId39"/>
          <w:pgSz w:w="11906" w:h="16838"/>
          <w:pgMar w:top="709" w:right="709" w:bottom="1134" w:left="1701" w:header="709" w:footer="709" w:gutter="0"/>
          <w:pgNumType w:start="1" w:chapStyle="1"/>
          <w:cols w:space="708"/>
          <w:titlePg/>
          <w:docGrid w:linePitch="360"/>
        </w:sectPr>
      </w:pPr>
    </w:p>
    <w:p w:rsidR="00D943A1" w:rsidRPr="008E6AA1" w:rsidRDefault="00D943A1" w:rsidP="00EB38CD">
      <w:pPr>
        <w:pStyle w:val="ConsPlusNormal"/>
        <w:ind w:firstLine="0"/>
        <w:outlineLvl w:val="1"/>
        <w:rPr>
          <w:rFonts w:ascii="Times New Roman" w:hAnsi="Times New Roman" w:cs="Times New Roman"/>
          <w:sz w:val="28"/>
          <w:szCs w:val="28"/>
        </w:rPr>
      </w:pPr>
    </w:p>
    <w:p w:rsidR="00EB38CD" w:rsidRPr="00EB38CD" w:rsidRDefault="00EB38CD" w:rsidP="00EB38CD">
      <w:pPr>
        <w:pStyle w:val="ConsPlusNormal"/>
        <w:ind w:left="10348" w:firstLine="4"/>
        <w:jc w:val="both"/>
        <w:outlineLvl w:val="1"/>
        <w:rPr>
          <w:rFonts w:ascii="Times New Roman" w:eastAsia="Calibri" w:hAnsi="Times New Roman" w:cs="Times New Roman"/>
          <w:sz w:val="28"/>
          <w:szCs w:val="28"/>
          <w:lang w:eastAsia="en-US"/>
        </w:rPr>
      </w:pPr>
      <w:r>
        <w:rPr>
          <w:sz w:val="28"/>
          <w:szCs w:val="28"/>
        </w:rPr>
        <w:t xml:space="preserve">   </w:t>
      </w:r>
      <w:r w:rsidR="00805E3F">
        <w:rPr>
          <w:rFonts w:ascii="Times New Roman" w:eastAsia="Calibri" w:hAnsi="Times New Roman" w:cs="Times New Roman"/>
          <w:sz w:val="28"/>
          <w:szCs w:val="28"/>
          <w:lang w:eastAsia="en-US"/>
        </w:rPr>
        <w:t>Приложение  5</w:t>
      </w:r>
    </w:p>
    <w:p w:rsidR="00EB38CD" w:rsidRPr="00EB38CD" w:rsidRDefault="00EB38CD" w:rsidP="00EB38CD">
      <w:pPr>
        <w:autoSpaceDE w:val="0"/>
        <w:autoSpaceDN w:val="0"/>
        <w:adjustRightInd w:val="0"/>
        <w:ind w:left="10620"/>
        <w:jc w:val="both"/>
        <w:outlineLvl w:val="1"/>
        <w:rPr>
          <w:rFonts w:eastAsia="Calibri"/>
          <w:sz w:val="28"/>
          <w:szCs w:val="28"/>
          <w:highlight w:val="green"/>
          <w:lang w:eastAsia="en-US"/>
        </w:rPr>
      </w:pPr>
      <w:r w:rsidRPr="00EB38CD">
        <w:rPr>
          <w:rFonts w:eastAsia="Calibri"/>
          <w:sz w:val="28"/>
          <w:szCs w:val="28"/>
          <w:lang w:eastAsia="en-US"/>
        </w:rPr>
        <w:t xml:space="preserve">к </w:t>
      </w:r>
      <w:r w:rsidR="00805E3F">
        <w:rPr>
          <w:rFonts w:eastAsia="Calibri"/>
          <w:sz w:val="28"/>
          <w:szCs w:val="28"/>
          <w:lang w:eastAsia="en-US"/>
        </w:rPr>
        <w:t>Порядку</w:t>
      </w:r>
      <w:r w:rsidRPr="00EB38CD">
        <w:rPr>
          <w:rFonts w:eastAsia="Calibri"/>
          <w:sz w:val="28"/>
          <w:szCs w:val="28"/>
          <w:lang w:eastAsia="en-US"/>
        </w:rPr>
        <w:t xml:space="preserve"> предоставления субсидий на возмещение части затрат, связанных с поставкой и обеспечением населения Туруханского </w:t>
      </w:r>
      <w:r w:rsidR="00393AFC" w:rsidRPr="00EB38CD">
        <w:rPr>
          <w:rFonts w:eastAsia="Calibri"/>
          <w:sz w:val="28"/>
          <w:szCs w:val="28"/>
          <w:lang w:eastAsia="en-US"/>
        </w:rPr>
        <w:t>района</w:t>
      </w:r>
      <w:r w:rsidR="00393AFC">
        <w:rPr>
          <w:rFonts w:eastAsia="Calibri"/>
          <w:sz w:val="28"/>
          <w:szCs w:val="28"/>
          <w:lang w:eastAsia="en-US"/>
        </w:rPr>
        <w:t xml:space="preserve"> продуктами</w:t>
      </w:r>
      <w:r w:rsidR="00805E3F">
        <w:rPr>
          <w:rFonts w:eastAsia="Calibri"/>
          <w:sz w:val="28"/>
          <w:szCs w:val="28"/>
          <w:lang w:eastAsia="en-US"/>
        </w:rPr>
        <w:t xml:space="preserve"> питания </w:t>
      </w:r>
    </w:p>
    <w:p w:rsidR="00EB38CD" w:rsidRPr="00EB38CD" w:rsidRDefault="00EB38CD" w:rsidP="00EB38CD">
      <w:pPr>
        <w:autoSpaceDE w:val="0"/>
        <w:autoSpaceDN w:val="0"/>
        <w:adjustRightInd w:val="0"/>
        <w:ind w:firstLine="5245"/>
        <w:rPr>
          <w:rFonts w:eastAsia="Calibri"/>
          <w:sz w:val="24"/>
          <w:szCs w:val="24"/>
          <w:lang w:eastAsia="en-US"/>
        </w:rPr>
      </w:pP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Расчет</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размера субсидии на возмещение части затрат, связанных с обеспечением населения</w:t>
      </w:r>
    </w:p>
    <w:p w:rsidR="00EB38CD" w:rsidRPr="00EB38CD" w:rsidRDefault="00EB38CD" w:rsidP="00EB38CD">
      <w:pPr>
        <w:autoSpaceDE w:val="0"/>
        <w:autoSpaceDN w:val="0"/>
        <w:adjustRightInd w:val="0"/>
        <w:jc w:val="center"/>
        <w:rPr>
          <w:rFonts w:eastAsia="Calibri"/>
          <w:sz w:val="28"/>
          <w:szCs w:val="28"/>
          <w:lang w:eastAsia="en-US"/>
        </w:rPr>
      </w:pPr>
      <w:r w:rsidRPr="00EB38CD">
        <w:rPr>
          <w:sz w:val="28"/>
          <w:szCs w:val="28"/>
        </w:rPr>
        <w:t xml:space="preserve">Туруханского продуктами питания </w:t>
      </w:r>
    </w:p>
    <w:p w:rsidR="00EB38CD" w:rsidRPr="00EB38CD" w:rsidRDefault="00EB38CD" w:rsidP="00EB38CD">
      <w:pPr>
        <w:autoSpaceDE w:val="0"/>
        <w:autoSpaceDN w:val="0"/>
        <w:adjustRightInd w:val="0"/>
        <w:jc w:val="center"/>
        <w:rPr>
          <w:rFonts w:eastAsia="Calibri"/>
          <w:b/>
          <w:sz w:val="28"/>
          <w:szCs w:val="28"/>
          <w:lang w:eastAsia="en-US"/>
        </w:rPr>
      </w:pPr>
      <w:r w:rsidRPr="00EB38CD">
        <w:rPr>
          <w:rFonts w:eastAsia="Calibri"/>
          <w:sz w:val="28"/>
          <w:szCs w:val="28"/>
          <w:lang w:eastAsia="en-US"/>
        </w:rPr>
        <w:t>___________________________________________________________</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(наименование населенного пункта)</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___________________________________________________________</w:t>
      </w:r>
    </w:p>
    <w:p w:rsidR="00EB38CD" w:rsidRPr="00EB38CD" w:rsidRDefault="00EB38CD" w:rsidP="00EB38CD">
      <w:pPr>
        <w:autoSpaceDE w:val="0"/>
        <w:autoSpaceDN w:val="0"/>
        <w:adjustRightInd w:val="0"/>
        <w:jc w:val="center"/>
        <w:rPr>
          <w:rFonts w:eastAsia="Calibri"/>
          <w:sz w:val="22"/>
          <w:szCs w:val="22"/>
          <w:lang w:eastAsia="en-US"/>
        </w:rPr>
      </w:pPr>
      <w:r w:rsidRPr="00EB38CD">
        <w:rPr>
          <w:rFonts w:eastAsia="Calibri"/>
          <w:sz w:val="28"/>
          <w:szCs w:val="28"/>
          <w:lang w:eastAsia="en-US"/>
        </w:rPr>
        <w:t>(получатель субсидий</w:t>
      </w:r>
      <w:r w:rsidRPr="00EB38CD">
        <w:rPr>
          <w:rFonts w:eastAsia="Calibri"/>
          <w:sz w:val="22"/>
          <w:szCs w:val="22"/>
          <w:lang w:eastAsia="en-US"/>
        </w:rPr>
        <w:t>)</w:t>
      </w:r>
    </w:p>
    <w:p w:rsidR="00EB38CD" w:rsidRPr="00EB38CD" w:rsidRDefault="00EB38CD" w:rsidP="00EB38CD">
      <w:pPr>
        <w:autoSpaceDE w:val="0"/>
        <w:autoSpaceDN w:val="0"/>
        <w:adjustRightInd w:val="0"/>
        <w:jc w:val="center"/>
        <w:rPr>
          <w:rFonts w:eastAsia="Calibri"/>
          <w:sz w:val="22"/>
          <w:szCs w:val="22"/>
          <w:lang w:eastAsia="en-US"/>
        </w:rPr>
      </w:pPr>
      <w:r w:rsidRPr="00EB38CD">
        <w:rPr>
          <w:rFonts w:eastAsia="Calibri"/>
          <w:sz w:val="22"/>
          <w:szCs w:val="22"/>
          <w:lang w:eastAsia="en-US"/>
        </w:rPr>
        <w:t>__________________________________________________________________________</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(за период)</w:t>
      </w:r>
    </w:p>
    <w:tbl>
      <w:tblPr>
        <w:tblW w:w="15451" w:type="dxa"/>
        <w:tblInd w:w="62" w:type="dxa"/>
        <w:tblLayout w:type="fixed"/>
        <w:tblCellMar>
          <w:top w:w="102" w:type="dxa"/>
          <w:left w:w="62" w:type="dxa"/>
          <w:bottom w:w="102" w:type="dxa"/>
          <w:right w:w="62" w:type="dxa"/>
        </w:tblCellMar>
        <w:tblLook w:val="0000"/>
      </w:tblPr>
      <w:tblGrid>
        <w:gridCol w:w="567"/>
        <w:gridCol w:w="1701"/>
        <w:gridCol w:w="1276"/>
        <w:gridCol w:w="1985"/>
        <w:gridCol w:w="1842"/>
        <w:gridCol w:w="1560"/>
        <w:gridCol w:w="1417"/>
        <w:gridCol w:w="1418"/>
        <w:gridCol w:w="1701"/>
        <w:gridCol w:w="1984"/>
      </w:tblGrid>
      <w:tr w:rsidR="00EB38CD" w:rsidRPr="00EB38CD" w:rsidTr="006D08D9">
        <w:trPr>
          <w:trHeight w:val="182"/>
        </w:trPr>
        <w:tc>
          <w:tcPr>
            <w:tcW w:w="567" w:type="dxa"/>
            <w:vMerge w:val="restart"/>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 п/п</w:t>
            </w:r>
          </w:p>
        </w:tc>
        <w:tc>
          <w:tcPr>
            <w:tcW w:w="1701" w:type="dxa"/>
            <w:vMerge w:val="restart"/>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Наименование продуктов питания</w:t>
            </w:r>
          </w:p>
        </w:tc>
        <w:tc>
          <w:tcPr>
            <w:tcW w:w="1276" w:type="dxa"/>
            <w:vMerge w:val="restart"/>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Единица измерения (кг.)</w:t>
            </w:r>
          </w:p>
        </w:tc>
        <w:tc>
          <w:tcPr>
            <w:tcW w:w="5387" w:type="dxa"/>
            <w:gridSpan w:val="3"/>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Расчет субсидии</w:t>
            </w:r>
          </w:p>
        </w:tc>
        <w:tc>
          <w:tcPr>
            <w:tcW w:w="6520" w:type="dxa"/>
            <w:gridSpan w:val="4"/>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Информация о формировании цены реализации</w:t>
            </w:r>
          </w:p>
        </w:tc>
      </w:tr>
      <w:tr w:rsidR="00EB38CD" w:rsidRPr="00EB38CD" w:rsidTr="006D08D9">
        <w:trPr>
          <w:trHeight w:val="1679"/>
        </w:trPr>
        <w:tc>
          <w:tcPr>
            <w:tcW w:w="567" w:type="dxa"/>
            <w:vMerge/>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both"/>
              <w:outlineLvl w:val="0"/>
              <w:rPr>
                <w:rFonts w:eastAsia="Calibri"/>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both"/>
              <w:outlineLvl w:val="0"/>
              <w:rPr>
                <w:rFonts w:eastAsia="Calibri"/>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both"/>
              <w:outlineLvl w:val="0"/>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Объем продуктов питания, фактически доставленный, оприходованный для реализации населению</w:t>
            </w:r>
          </w:p>
        </w:tc>
        <w:tc>
          <w:tcPr>
            <w:tcW w:w="1842"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Ставка субсидирования в расчете на 1 единицу продуктов питания, рублей</w:t>
            </w:r>
          </w:p>
        </w:tc>
        <w:tc>
          <w:tcPr>
            <w:tcW w:w="1560"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 xml:space="preserve">Сумма субсидии к возмещению, рублей </w:t>
            </w:r>
          </w:p>
        </w:tc>
        <w:tc>
          <w:tcPr>
            <w:tcW w:w="141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Закупочная цена на 1 единицу продуктов питания, рублей</w:t>
            </w:r>
          </w:p>
        </w:tc>
        <w:tc>
          <w:tcPr>
            <w:tcW w:w="1418"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Надбавка к закупочной цене, рублей</w:t>
            </w: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Транспортные расходы на 1 единицу продуктов питания, рублей</w:t>
            </w:r>
          </w:p>
        </w:tc>
        <w:tc>
          <w:tcPr>
            <w:tcW w:w="1984"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2"/>
                <w:szCs w:val="22"/>
                <w:lang w:eastAsia="en-US"/>
              </w:rPr>
              <w:t>Цена реализации с учетом ставки субсидирования, рублей</w:t>
            </w:r>
          </w:p>
          <w:p w:rsidR="00EB38CD" w:rsidRPr="00EB38CD" w:rsidRDefault="00EB38CD" w:rsidP="00EB38CD">
            <w:pPr>
              <w:autoSpaceDE w:val="0"/>
              <w:autoSpaceDN w:val="0"/>
              <w:adjustRightInd w:val="0"/>
              <w:jc w:val="center"/>
              <w:rPr>
                <w:rFonts w:eastAsia="Calibri"/>
                <w:sz w:val="24"/>
                <w:szCs w:val="24"/>
                <w:lang w:eastAsia="en-US"/>
              </w:rPr>
            </w:pPr>
          </w:p>
          <w:p w:rsidR="00EB38CD" w:rsidRPr="00EB38CD" w:rsidRDefault="00EB38CD" w:rsidP="00EB38CD">
            <w:pPr>
              <w:autoSpaceDE w:val="0"/>
              <w:autoSpaceDN w:val="0"/>
              <w:adjustRightInd w:val="0"/>
              <w:jc w:val="center"/>
              <w:rPr>
                <w:rFonts w:eastAsia="Calibri"/>
                <w:sz w:val="24"/>
                <w:szCs w:val="24"/>
                <w:lang w:eastAsia="en-US"/>
              </w:rPr>
            </w:pPr>
          </w:p>
        </w:tc>
      </w:tr>
      <w:tr w:rsidR="00EB38CD" w:rsidRPr="00EB38CD" w:rsidTr="006D08D9">
        <w:trPr>
          <w:trHeight w:val="119"/>
        </w:trPr>
        <w:tc>
          <w:tcPr>
            <w:tcW w:w="56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r w:rsidRPr="00EB38CD">
              <w:rPr>
                <w:rFonts w:eastAsia="Calibri"/>
                <w:b/>
                <w:i/>
                <w:lang w:eastAsia="en-US"/>
              </w:rPr>
              <w:t>1</w:t>
            </w: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r w:rsidRPr="00EB38CD">
              <w:rPr>
                <w:rFonts w:eastAsia="Calibri"/>
                <w:b/>
                <w:i/>
                <w:lang w:eastAsia="en-US"/>
              </w:rPr>
              <w:t>2</w:t>
            </w:r>
          </w:p>
        </w:tc>
        <w:tc>
          <w:tcPr>
            <w:tcW w:w="1276"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r w:rsidRPr="00EB38CD">
              <w:rPr>
                <w:rFonts w:eastAsia="Calibri"/>
                <w:b/>
                <w:i/>
                <w:lang w:eastAsia="en-US"/>
              </w:rPr>
              <w:t>3</w:t>
            </w:r>
          </w:p>
        </w:tc>
        <w:tc>
          <w:tcPr>
            <w:tcW w:w="1985"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bookmarkStart w:id="37" w:name="Par26"/>
            <w:bookmarkEnd w:id="37"/>
            <w:r w:rsidRPr="00EB38CD">
              <w:rPr>
                <w:rFonts w:eastAsia="Calibri"/>
                <w:b/>
                <w:i/>
                <w:lang w:eastAsia="en-US"/>
              </w:rPr>
              <w:t>4</w:t>
            </w:r>
          </w:p>
        </w:tc>
        <w:tc>
          <w:tcPr>
            <w:tcW w:w="1842"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bookmarkStart w:id="38" w:name="Par27"/>
            <w:bookmarkEnd w:id="38"/>
            <w:r w:rsidRPr="00EB38CD">
              <w:rPr>
                <w:rFonts w:eastAsia="Calibri"/>
                <w:b/>
                <w:i/>
                <w:lang w:eastAsia="en-US"/>
              </w:rPr>
              <w:t>5</w:t>
            </w:r>
          </w:p>
        </w:tc>
        <w:tc>
          <w:tcPr>
            <w:tcW w:w="1560"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r w:rsidRPr="00EB38CD">
              <w:rPr>
                <w:rFonts w:eastAsia="Calibri"/>
                <w:b/>
                <w:i/>
                <w:lang w:eastAsia="en-US"/>
              </w:rPr>
              <w:t>6</w:t>
            </w:r>
          </w:p>
        </w:tc>
        <w:tc>
          <w:tcPr>
            <w:tcW w:w="141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bookmarkStart w:id="39" w:name="Par29"/>
            <w:bookmarkEnd w:id="39"/>
            <w:r w:rsidRPr="00EB38CD">
              <w:rPr>
                <w:rFonts w:eastAsia="Calibri"/>
                <w:b/>
                <w:i/>
                <w:lang w:eastAsia="en-US"/>
              </w:rPr>
              <w:t>7</w:t>
            </w:r>
          </w:p>
        </w:tc>
        <w:tc>
          <w:tcPr>
            <w:tcW w:w="1418"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bookmarkStart w:id="40" w:name="Par30"/>
            <w:bookmarkEnd w:id="40"/>
            <w:r w:rsidRPr="00EB38CD">
              <w:rPr>
                <w:rFonts w:eastAsia="Calibri"/>
                <w:b/>
                <w:i/>
                <w:lang w:eastAsia="en-US"/>
              </w:rPr>
              <w:t>8</w:t>
            </w: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bookmarkStart w:id="41" w:name="Par31"/>
            <w:bookmarkEnd w:id="41"/>
            <w:r w:rsidRPr="00EB38CD">
              <w:rPr>
                <w:rFonts w:eastAsia="Calibri"/>
                <w:b/>
                <w:i/>
                <w:lang w:eastAsia="en-US"/>
              </w:rPr>
              <w:t>9</w:t>
            </w:r>
          </w:p>
        </w:tc>
        <w:tc>
          <w:tcPr>
            <w:tcW w:w="1984"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b/>
                <w:i/>
                <w:lang w:eastAsia="en-US"/>
              </w:rPr>
            </w:pPr>
            <w:r w:rsidRPr="00EB38CD">
              <w:rPr>
                <w:rFonts w:eastAsia="Calibri"/>
                <w:b/>
                <w:i/>
                <w:lang w:eastAsia="en-US"/>
              </w:rPr>
              <w:t>10</w:t>
            </w:r>
          </w:p>
        </w:tc>
      </w:tr>
      <w:tr w:rsidR="00EB38CD" w:rsidRPr="00EB38CD" w:rsidTr="006D08D9">
        <w:trPr>
          <w:trHeight w:val="124"/>
        </w:trPr>
        <w:tc>
          <w:tcPr>
            <w:tcW w:w="56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r>
      <w:tr w:rsidR="00EB38CD" w:rsidRPr="00EB38CD" w:rsidTr="006D08D9">
        <w:trPr>
          <w:trHeight w:val="189"/>
        </w:trPr>
        <w:tc>
          <w:tcPr>
            <w:tcW w:w="56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r>
      <w:tr w:rsidR="00EB38CD" w:rsidRPr="00EB38CD" w:rsidTr="006D08D9">
        <w:tc>
          <w:tcPr>
            <w:tcW w:w="2268" w:type="dxa"/>
            <w:gridSpan w:val="2"/>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r w:rsidRPr="00EB38CD">
              <w:rPr>
                <w:rFonts w:eastAsia="Calibri"/>
                <w:sz w:val="24"/>
                <w:szCs w:val="24"/>
                <w:lang w:eastAsia="en-US"/>
              </w:rPr>
              <w:t>Итого:</w:t>
            </w:r>
          </w:p>
        </w:tc>
        <w:tc>
          <w:tcPr>
            <w:tcW w:w="1276"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х</w:t>
            </w:r>
          </w:p>
        </w:tc>
        <w:tc>
          <w:tcPr>
            <w:tcW w:w="1985"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х</w:t>
            </w:r>
          </w:p>
        </w:tc>
        <w:tc>
          <w:tcPr>
            <w:tcW w:w="1842"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х</w:t>
            </w:r>
          </w:p>
        </w:tc>
        <w:tc>
          <w:tcPr>
            <w:tcW w:w="1560"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rPr>
                <w:rFonts w:eastAsia="Calibr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х</w:t>
            </w:r>
          </w:p>
        </w:tc>
        <w:tc>
          <w:tcPr>
            <w:tcW w:w="1418"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х</w:t>
            </w:r>
          </w:p>
        </w:tc>
        <w:tc>
          <w:tcPr>
            <w:tcW w:w="1701"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х</w:t>
            </w:r>
          </w:p>
        </w:tc>
        <w:tc>
          <w:tcPr>
            <w:tcW w:w="1984" w:type="dxa"/>
            <w:tcBorders>
              <w:top w:val="single" w:sz="4" w:space="0" w:color="auto"/>
              <w:left w:val="single" w:sz="4" w:space="0" w:color="auto"/>
              <w:bottom w:val="single" w:sz="4" w:space="0" w:color="auto"/>
              <w:right w:val="single" w:sz="4" w:space="0" w:color="auto"/>
            </w:tcBorders>
          </w:tcPr>
          <w:p w:rsidR="00EB38CD" w:rsidRPr="00EB38CD" w:rsidRDefault="00EB38CD" w:rsidP="00EB38CD">
            <w:pPr>
              <w:autoSpaceDE w:val="0"/>
              <w:autoSpaceDN w:val="0"/>
              <w:adjustRightInd w:val="0"/>
              <w:jc w:val="center"/>
              <w:rPr>
                <w:rFonts w:eastAsia="Calibri"/>
                <w:sz w:val="24"/>
                <w:szCs w:val="24"/>
                <w:lang w:eastAsia="en-US"/>
              </w:rPr>
            </w:pPr>
            <w:r w:rsidRPr="00EB38CD">
              <w:rPr>
                <w:rFonts w:eastAsia="Calibri"/>
                <w:sz w:val="24"/>
                <w:szCs w:val="24"/>
                <w:lang w:eastAsia="en-US"/>
              </w:rPr>
              <w:t>х</w:t>
            </w:r>
          </w:p>
        </w:tc>
      </w:tr>
    </w:tbl>
    <w:p w:rsidR="00EB38CD" w:rsidRPr="00EB38CD" w:rsidRDefault="00EB38CD" w:rsidP="00EB38CD">
      <w:pPr>
        <w:autoSpaceDE w:val="0"/>
        <w:autoSpaceDN w:val="0"/>
        <w:adjustRightInd w:val="0"/>
        <w:jc w:val="both"/>
        <w:rPr>
          <w:rFonts w:eastAsia="Calibri"/>
          <w:sz w:val="26"/>
          <w:szCs w:val="26"/>
          <w:lang w:eastAsia="en-US"/>
        </w:rPr>
      </w:pPr>
    </w:p>
    <w:p w:rsidR="00EB38CD" w:rsidRPr="00EB38CD" w:rsidRDefault="00EB38CD" w:rsidP="00EB38CD">
      <w:pPr>
        <w:autoSpaceDE w:val="0"/>
        <w:autoSpaceDN w:val="0"/>
        <w:adjustRightInd w:val="0"/>
        <w:jc w:val="both"/>
        <w:rPr>
          <w:rFonts w:eastAsia="Calibri"/>
          <w:sz w:val="24"/>
          <w:szCs w:val="24"/>
          <w:lang w:eastAsia="en-US"/>
        </w:rPr>
      </w:pPr>
      <w:r w:rsidRPr="00EB38CD">
        <w:rPr>
          <w:rFonts w:eastAsia="Calibri"/>
          <w:sz w:val="24"/>
          <w:szCs w:val="24"/>
          <w:lang w:eastAsia="en-US"/>
        </w:rPr>
        <w:t>Подпись ответственного лица     __________________         ________________</w:t>
      </w:r>
    </w:p>
    <w:p w:rsidR="00EB38CD" w:rsidRPr="00EB38CD" w:rsidRDefault="00EB38CD" w:rsidP="00EB38CD">
      <w:pPr>
        <w:autoSpaceDE w:val="0"/>
        <w:autoSpaceDN w:val="0"/>
        <w:adjustRightInd w:val="0"/>
        <w:jc w:val="both"/>
        <w:rPr>
          <w:rFonts w:eastAsia="Calibri"/>
          <w:sz w:val="24"/>
          <w:szCs w:val="24"/>
          <w:lang w:eastAsia="en-US"/>
        </w:rPr>
      </w:pPr>
      <w:r w:rsidRPr="00EB38CD">
        <w:rPr>
          <w:rFonts w:eastAsia="Calibri"/>
          <w:sz w:val="24"/>
          <w:szCs w:val="24"/>
          <w:lang w:eastAsia="en-US"/>
        </w:rPr>
        <w:t xml:space="preserve">                                                                     (Ф.И.О.)                                (подпись)</w:t>
      </w:r>
    </w:p>
    <w:p w:rsidR="00EB38CD" w:rsidRPr="00EB38CD" w:rsidRDefault="00EB38CD" w:rsidP="00805E3F">
      <w:pPr>
        <w:autoSpaceDE w:val="0"/>
        <w:autoSpaceDN w:val="0"/>
        <w:adjustRightInd w:val="0"/>
        <w:rPr>
          <w:rFonts w:eastAsia="Calibri"/>
          <w:sz w:val="24"/>
          <w:szCs w:val="24"/>
          <w:lang w:eastAsia="en-US"/>
        </w:rPr>
        <w:sectPr w:rsidR="00EB38CD" w:rsidRPr="00EB38CD" w:rsidSect="002F4771">
          <w:headerReference w:type="default" r:id="rId40"/>
          <w:pgSz w:w="16840" w:h="11907" w:orient="landscape" w:code="9"/>
          <w:pgMar w:top="284" w:right="510" w:bottom="0" w:left="510" w:header="426" w:footer="0" w:gutter="0"/>
          <w:pgNumType w:start="33"/>
          <w:cols w:space="720"/>
          <w:noEndnote/>
        </w:sectPr>
      </w:pPr>
      <w:r>
        <w:rPr>
          <w:rFonts w:eastAsia="Calibri"/>
          <w:sz w:val="24"/>
          <w:szCs w:val="24"/>
          <w:lang w:eastAsia="en-US"/>
        </w:rPr>
        <w:t>Дата "__" __________ 20</w:t>
      </w:r>
      <w:r w:rsidR="00805E3F">
        <w:rPr>
          <w:rFonts w:eastAsia="Calibri"/>
          <w:sz w:val="24"/>
          <w:szCs w:val="24"/>
          <w:lang w:eastAsia="en-US"/>
        </w:rPr>
        <w:t>___ г.</w:t>
      </w:r>
      <w:r>
        <w:rPr>
          <w:rFonts w:eastAsia="Calibri"/>
          <w:sz w:val="24"/>
          <w:szCs w:val="24"/>
          <w:lang w:eastAsia="en-US"/>
        </w:rPr>
        <w:t xml:space="preserve">  </w:t>
      </w:r>
      <w:r w:rsidR="00393AFC">
        <w:rPr>
          <w:rFonts w:eastAsia="Calibri"/>
          <w:sz w:val="24"/>
          <w:szCs w:val="24"/>
          <w:lang w:eastAsia="en-US"/>
        </w:rPr>
        <w:t xml:space="preserve"> </w:t>
      </w:r>
    </w:p>
    <w:p w:rsidR="00EB38CD" w:rsidRDefault="00EB38CD" w:rsidP="00EB38CD">
      <w:pPr>
        <w:rPr>
          <w:sz w:val="28"/>
          <w:szCs w:val="28"/>
        </w:rPr>
      </w:pPr>
    </w:p>
    <w:p w:rsidR="00AE1085" w:rsidRPr="00AE1085" w:rsidRDefault="00805E3F" w:rsidP="00EB38CD">
      <w:pPr>
        <w:jc w:val="center"/>
        <w:rPr>
          <w:sz w:val="28"/>
          <w:szCs w:val="28"/>
        </w:rPr>
      </w:pPr>
      <w:r>
        <w:rPr>
          <w:sz w:val="28"/>
          <w:szCs w:val="28"/>
        </w:rPr>
        <w:t xml:space="preserve">                            </w:t>
      </w:r>
      <w:r w:rsidR="006B0D5C">
        <w:rPr>
          <w:sz w:val="28"/>
          <w:szCs w:val="28"/>
        </w:rPr>
        <w:t>Приложение № 6</w:t>
      </w:r>
    </w:p>
    <w:p w:rsidR="00EB38CD" w:rsidRPr="00DC051E" w:rsidRDefault="00AE1085" w:rsidP="00EB38CD">
      <w:pPr>
        <w:pStyle w:val="ConsPlusNormal"/>
        <w:widowControl/>
        <w:ind w:left="4680" w:firstLine="0"/>
        <w:jc w:val="both"/>
        <w:outlineLvl w:val="1"/>
        <w:rPr>
          <w:rFonts w:ascii="Times New Roman" w:hAnsi="Times New Roman" w:cs="Times New Roman"/>
          <w:color w:val="FF0000"/>
          <w:sz w:val="28"/>
          <w:szCs w:val="28"/>
        </w:rPr>
      </w:pPr>
      <w:r w:rsidRPr="00EB38CD">
        <w:rPr>
          <w:rFonts w:ascii="Times New Roman" w:hAnsi="Times New Roman" w:cs="Times New Roman"/>
          <w:sz w:val="28"/>
          <w:szCs w:val="28"/>
        </w:rPr>
        <w:t>к</w:t>
      </w:r>
      <w:r w:rsidRPr="00AE1085">
        <w:rPr>
          <w:sz w:val="28"/>
          <w:szCs w:val="28"/>
        </w:rPr>
        <w:t xml:space="preserve"> </w:t>
      </w:r>
      <w:r w:rsidR="00EB38CD">
        <w:rPr>
          <w:rFonts w:ascii="Times New Roman" w:hAnsi="Times New Roman" w:cs="Times New Roman"/>
          <w:sz w:val="28"/>
          <w:szCs w:val="28"/>
        </w:rPr>
        <w:t>Порядку</w:t>
      </w:r>
      <w:r w:rsidR="00EB38CD" w:rsidRPr="00DF0830">
        <w:rPr>
          <w:rFonts w:ascii="Times New Roman" w:hAnsi="Times New Roman" w:cs="Times New Roman"/>
          <w:sz w:val="28"/>
          <w:szCs w:val="28"/>
        </w:rPr>
        <w:t xml:space="preserve"> проведения конкурсного отбора претендентов на право предоставления субсидий на возмещение части</w:t>
      </w:r>
      <w:r w:rsidR="00EB38CD" w:rsidRPr="005476F6">
        <w:rPr>
          <w:rFonts w:ascii="Times New Roman" w:hAnsi="Times New Roman" w:cs="Times New Roman"/>
          <w:sz w:val="28"/>
          <w:szCs w:val="28"/>
        </w:rPr>
        <w:t xml:space="preserve"> затрат, связанных с поставкой и обеспечением населения</w:t>
      </w:r>
      <w:r w:rsidR="00EB38CD">
        <w:rPr>
          <w:rFonts w:ascii="Times New Roman" w:hAnsi="Times New Roman" w:cs="Times New Roman"/>
          <w:sz w:val="28"/>
          <w:szCs w:val="28"/>
        </w:rPr>
        <w:t xml:space="preserve"> Туруханского района</w:t>
      </w:r>
      <w:r w:rsidR="00EB38CD" w:rsidRPr="005476F6">
        <w:rPr>
          <w:rFonts w:ascii="Times New Roman" w:hAnsi="Times New Roman" w:cs="Times New Roman"/>
          <w:sz w:val="28"/>
          <w:szCs w:val="28"/>
        </w:rPr>
        <w:t xml:space="preserve"> проду</w:t>
      </w:r>
      <w:r w:rsidR="00EB38CD">
        <w:rPr>
          <w:rFonts w:ascii="Times New Roman" w:hAnsi="Times New Roman" w:cs="Times New Roman"/>
          <w:sz w:val="28"/>
          <w:szCs w:val="28"/>
        </w:rPr>
        <w:t>ктами питания</w:t>
      </w:r>
    </w:p>
    <w:p w:rsidR="00AE1085" w:rsidRPr="00AE1085" w:rsidRDefault="00AE1085" w:rsidP="00EB38CD">
      <w:pPr>
        <w:ind w:left="5245"/>
        <w:jc w:val="both"/>
        <w:rPr>
          <w:sz w:val="28"/>
          <w:szCs w:val="28"/>
        </w:rPr>
      </w:pPr>
    </w:p>
    <w:p w:rsidR="00AE1085" w:rsidRPr="00AE1085" w:rsidRDefault="00AE1085" w:rsidP="00AE1085">
      <w:pPr>
        <w:widowControl w:val="0"/>
        <w:autoSpaceDE w:val="0"/>
        <w:autoSpaceDN w:val="0"/>
        <w:adjustRightInd w:val="0"/>
        <w:jc w:val="both"/>
        <w:rPr>
          <w:sz w:val="28"/>
          <w:szCs w:val="28"/>
        </w:rPr>
      </w:pPr>
    </w:p>
    <w:p w:rsidR="00AE1085" w:rsidRPr="00AE1085" w:rsidRDefault="00AE1085" w:rsidP="00AE1085">
      <w:pPr>
        <w:widowControl w:val="0"/>
        <w:autoSpaceDE w:val="0"/>
        <w:autoSpaceDN w:val="0"/>
        <w:adjustRightInd w:val="0"/>
        <w:ind w:firstLine="720"/>
        <w:jc w:val="center"/>
        <w:rPr>
          <w:sz w:val="28"/>
          <w:szCs w:val="28"/>
        </w:rPr>
      </w:pPr>
      <w:bookmarkStart w:id="42" w:name="Par2412"/>
      <w:bookmarkEnd w:id="42"/>
      <w:r w:rsidRPr="00AE1085">
        <w:rPr>
          <w:sz w:val="28"/>
          <w:szCs w:val="28"/>
        </w:rPr>
        <w:t>ЗАЯВКА</w:t>
      </w:r>
    </w:p>
    <w:p w:rsidR="00AE1085" w:rsidRPr="00AE1085" w:rsidRDefault="00AE1085" w:rsidP="00AE1085">
      <w:pPr>
        <w:widowControl w:val="0"/>
        <w:autoSpaceDE w:val="0"/>
        <w:autoSpaceDN w:val="0"/>
        <w:adjustRightInd w:val="0"/>
        <w:ind w:firstLine="720"/>
        <w:jc w:val="center"/>
        <w:rPr>
          <w:sz w:val="28"/>
          <w:szCs w:val="28"/>
        </w:rPr>
      </w:pPr>
      <w:r w:rsidRPr="00AE1085">
        <w:rPr>
          <w:sz w:val="28"/>
          <w:szCs w:val="28"/>
        </w:rPr>
        <w:t>на финансирование</w:t>
      </w:r>
    </w:p>
    <w:p w:rsidR="00AE1085" w:rsidRPr="00AE1085" w:rsidRDefault="00AE1085" w:rsidP="00AE1085">
      <w:pPr>
        <w:widowControl w:val="0"/>
        <w:autoSpaceDE w:val="0"/>
        <w:autoSpaceDN w:val="0"/>
        <w:adjustRightInd w:val="0"/>
        <w:ind w:firstLine="720"/>
        <w:jc w:val="center"/>
        <w:rPr>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520"/>
        <w:gridCol w:w="1292"/>
        <w:gridCol w:w="2130"/>
        <w:gridCol w:w="1965"/>
        <w:gridCol w:w="1388"/>
      </w:tblGrid>
      <w:tr w:rsidR="00AE1085" w:rsidRPr="00AE1085" w:rsidTr="00EB38CD">
        <w:tc>
          <w:tcPr>
            <w:tcW w:w="594" w:type="dxa"/>
            <w:vMerge w:val="restart"/>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п/п</w:t>
            </w:r>
          </w:p>
        </w:tc>
        <w:tc>
          <w:tcPr>
            <w:tcW w:w="3812" w:type="dxa"/>
            <w:gridSpan w:val="2"/>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Получатель Субсидии</w:t>
            </w:r>
          </w:p>
        </w:tc>
        <w:tc>
          <w:tcPr>
            <w:tcW w:w="2130" w:type="dxa"/>
            <w:vMerge w:val="restart"/>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Номер и дата Соглашения о предоставлении Субсидии</w:t>
            </w:r>
          </w:p>
        </w:tc>
        <w:tc>
          <w:tcPr>
            <w:tcW w:w="1965" w:type="dxa"/>
            <w:vMerge w:val="restart"/>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Наименование банка получателя Субсидии</w:t>
            </w:r>
          </w:p>
        </w:tc>
        <w:tc>
          <w:tcPr>
            <w:tcW w:w="1388" w:type="dxa"/>
            <w:vMerge w:val="restart"/>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Размер Субсидии, руб.</w:t>
            </w:r>
          </w:p>
        </w:tc>
      </w:tr>
      <w:tr w:rsidR="00AE1085" w:rsidRPr="00AE1085" w:rsidTr="00EB38CD">
        <w:tc>
          <w:tcPr>
            <w:tcW w:w="594" w:type="dxa"/>
            <w:vMerge/>
            <w:shd w:val="clear" w:color="auto" w:fill="auto"/>
          </w:tcPr>
          <w:p w:rsidR="00AE1085" w:rsidRPr="00AE1085" w:rsidRDefault="00AE1085" w:rsidP="00AE1085">
            <w:pPr>
              <w:widowControl w:val="0"/>
              <w:autoSpaceDE w:val="0"/>
              <w:autoSpaceDN w:val="0"/>
              <w:adjustRightInd w:val="0"/>
              <w:jc w:val="center"/>
              <w:rPr>
                <w:sz w:val="28"/>
                <w:szCs w:val="28"/>
              </w:rPr>
            </w:pPr>
          </w:p>
        </w:tc>
        <w:tc>
          <w:tcPr>
            <w:tcW w:w="2520"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наименование</w:t>
            </w:r>
          </w:p>
        </w:tc>
        <w:tc>
          <w:tcPr>
            <w:tcW w:w="1292"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ИНН</w:t>
            </w:r>
          </w:p>
        </w:tc>
        <w:tc>
          <w:tcPr>
            <w:tcW w:w="2130" w:type="dxa"/>
            <w:vMerge/>
            <w:shd w:val="clear" w:color="auto" w:fill="auto"/>
          </w:tcPr>
          <w:p w:rsidR="00AE1085" w:rsidRPr="00AE1085" w:rsidRDefault="00AE1085" w:rsidP="00AE1085">
            <w:pPr>
              <w:widowControl w:val="0"/>
              <w:autoSpaceDE w:val="0"/>
              <w:autoSpaceDN w:val="0"/>
              <w:adjustRightInd w:val="0"/>
              <w:jc w:val="center"/>
              <w:rPr>
                <w:sz w:val="28"/>
                <w:szCs w:val="28"/>
              </w:rPr>
            </w:pPr>
          </w:p>
        </w:tc>
        <w:tc>
          <w:tcPr>
            <w:tcW w:w="1965" w:type="dxa"/>
            <w:vMerge/>
            <w:shd w:val="clear" w:color="auto" w:fill="auto"/>
          </w:tcPr>
          <w:p w:rsidR="00AE1085" w:rsidRPr="00AE1085" w:rsidRDefault="00AE1085" w:rsidP="00AE1085">
            <w:pPr>
              <w:widowControl w:val="0"/>
              <w:autoSpaceDE w:val="0"/>
              <w:autoSpaceDN w:val="0"/>
              <w:adjustRightInd w:val="0"/>
              <w:jc w:val="center"/>
              <w:rPr>
                <w:sz w:val="28"/>
                <w:szCs w:val="28"/>
              </w:rPr>
            </w:pPr>
          </w:p>
        </w:tc>
        <w:tc>
          <w:tcPr>
            <w:tcW w:w="1388" w:type="dxa"/>
            <w:vMerge/>
            <w:shd w:val="clear" w:color="auto" w:fill="auto"/>
          </w:tcPr>
          <w:p w:rsidR="00AE1085" w:rsidRPr="00AE1085" w:rsidRDefault="00AE1085" w:rsidP="00AE1085">
            <w:pPr>
              <w:widowControl w:val="0"/>
              <w:autoSpaceDE w:val="0"/>
              <w:autoSpaceDN w:val="0"/>
              <w:adjustRightInd w:val="0"/>
              <w:jc w:val="center"/>
              <w:rPr>
                <w:sz w:val="28"/>
                <w:szCs w:val="28"/>
              </w:rPr>
            </w:pPr>
          </w:p>
        </w:tc>
      </w:tr>
      <w:tr w:rsidR="00AE1085" w:rsidRPr="00AE1085" w:rsidTr="00EB38CD">
        <w:tc>
          <w:tcPr>
            <w:tcW w:w="594"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1</w:t>
            </w:r>
          </w:p>
        </w:tc>
        <w:tc>
          <w:tcPr>
            <w:tcW w:w="2520"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2</w:t>
            </w:r>
          </w:p>
        </w:tc>
        <w:tc>
          <w:tcPr>
            <w:tcW w:w="1292"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3</w:t>
            </w:r>
          </w:p>
        </w:tc>
        <w:tc>
          <w:tcPr>
            <w:tcW w:w="2130"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4</w:t>
            </w:r>
          </w:p>
        </w:tc>
        <w:tc>
          <w:tcPr>
            <w:tcW w:w="1965"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5</w:t>
            </w:r>
          </w:p>
        </w:tc>
        <w:tc>
          <w:tcPr>
            <w:tcW w:w="1388" w:type="dxa"/>
            <w:shd w:val="clear" w:color="auto" w:fill="auto"/>
          </w:tcPr>
          <w:p w:rsidR="00AE1085" w:rsidRPr="00AE1085" w:rsidRDefault="00AE1085" w:rsidP="00AE1085">
            <w:pPr>
              <w:widowControl w:val="0"/>
              <w:autoSpaceDE w:val="0"/>
              <w:autoSpaceDN w:val="0"/>
              <w:adjustRightInd w:val="0"/>
              <w:jc w:val="center"/>
              <w:rPr>
                <w:sz w:val="28"/>
                <w:szCs w:val="28"/>
              </w:rPr>
            </w:pPr>
            <w:r w:rsidRPr="00AE1085">
              <w:rPr>
                <w:sz w:val="28"/>
                <w:szCs w:val="28"/>
              </w:rPr>
              <w:t>6</w:t>
            </w:r>
          </w:p>
        </w:tc>
      </w:tr>
      <w:tr w:rsidR="00AE1085" w:rsidRPr="00AE1085" w:rsidTr="00EB38CD">
        <w:tc>
          <w:tcPr>
            <w:tcW w:w="594"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2520"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1292"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2130"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1965"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1388" w:type="dxa"/>
            <w:shd w:val="clear" w:color="auto" w:fill="auto"/>
          </w:tcPr>
          <w:p w:rsidR="00AE1085" w:rsidRPr="00AE1085" w:rsidRDefault="00AE1085" w:rsidP="00AE1085">
            <w:pPr>
              <w:widowControl w:val="0"/>
              <w:autoSpaceDE w:val="0"/>
              <w:autoSpaceDN w:val="0"/>
              <w:adjustRightInd w:val="0"/>
              <w:jc w:val="center"/>
              <w:rPr>
                <w:sz w:val="28"/>
                <w:szCs w:val="28"/>
              </w:rPr>
            </w:pPr>
          </w:p>
        </w:tc>
      </w:tr>
      <w:tr w:rsidR="00AE1085" w:rsidRPr="00AE1085" w:rsidTr="00EB38CD">
        <w:tc>
          <w:tcPr>
            <w:tcW w:w="594"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2520"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1292"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2130"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1965" w:type="dxa"/>
            <w:shd w:val="clear" w:color="auto" w:fill="auto"/>
          </w:tcPr>
          <w:p w:rsidR="00AE1085" w:rsidRPr="00AE1085" w:rsidRDefault="00AE1085" w:rsidP="00AE1085">
            <w:pPr>
              <w:widowControl w:val="0"/>
              <w:autoSpaceDE w:val="0"/>
              <w:autoSpaceDN w:val="0"/>
              <w:adjustRightInd w:val="0"/>
              <w:jc w:val="center"/>
              <w:rPr>
                <w:sz w:val="28"/>
                <w:szCs w:val="28"/>
              </w:rPr>
            </w:pPr>
          </w:p>
        </w:tc>
        <w:tc>
          <w:tcPr>
            <w:tcW w:w="1388" w:type="dxa"/>
            <w:shd w:val="clear" w:color="auto" w:fill="auto"/>
          </w:tcPr>
          <w:p w:rsidR="00AE1085" w:rsidRPr="00AE1085" w:rsidRDefault="00AE1085" w:rsidP="00AE1085">
            <w:pPr>
              <w:widowControl w:val="0"/>
              <w:autoSpaceDE w:val="0"/>
              <w:autoSpaceDN w:val="0"/>
              <w:adjustRightInd w:val="0"/>
              <w:jc w:val="center"/>
              <w:rPr>
                <w:sz w:val="28"/>
                <w:szCs w:val="28"/>
              </w:rPr>
            </w:pPr>
          </w:p>
        </w:tc>
      </w:tr>
    </w:tbl>
    <w:p w:rsidR="00AE1085" w:rsidRPr="00AE1085" w:rsidRDefault="00AE1085" w:rsidP="00AE1085">
      <w:pPr>
        <w:widowControl w:val="0"/>
        <w:autoSpaceDE w:val="0"/>
        <w:autoSpaceDN w:val="0"/>
        <w:adjustRightInd w:val="0"/>
        <w:ind w:firstLine="720"/>
        <w:jc w:val="both"/>
        <w:rPr>
          <w:sz w:val="28"/>
          <w:szCs w:val="28"/>
        </w:rPr>
      </w:pPr>
    </w:p>
    <w:tbl>
      <w:tblPr>
        <w:tblpPr w:leftFromText="180" w:rightFromText="180" w:vertAnchor="text" w:horzAnchor="page" w:tblpX="1163" w:tblpY="534"/>
        <w:tblW w:w="10696" w:type="dxa"/>
        <w:tblLayout w:type="fixed"/>
        <w:tblCellMar>
          <w:top w:w="102" w:type="dxa"/>
          <w:left w:w="62" w:type="dxa"/>
          <w:bottom w:w="102" w:type="dxa"/>
          <w:right w:w="62" w:type="dxa"/>
        </w:tblCellMar>
        <w:tblLook w:val="0000"/>
      </w:tblPr>
      <w:tblGrid>
        <w:gridCol w:w="10552"/>
        <w:gridCol w:w="144"/>
      </w:tblGrid>
      <w:tr w:rsidR="00805E3F" w:rsidRPr="00AE1085" w:rsidTr="00805E3F">
        <w:trPr>
          <w:trHeight w:val="1454"/>
        </w:trPr>
        <w:tc>
          <w:tcPr>
            <w:tcW w:w="10552" w:type="dxa"/>
          </w:tcPr>
          <w:p w:rsidR="00805E3F" w:rsidRPr="00AE1085" w:rsidRDefault="00805E3F" w:rsidP="00805E3F">
            <w:pPr>
              <w:widowControl w:val="0"/>
              <w:autoSpaceDE w:val="0"/>
              <w:autoSpaceDN w:val="0"/>
              <w:adjustRightInd w:val="0"/>
              <w:ind w:left="-426" w:firstLine="426"/>
              <w:jc w:val="both"/>
              <w:rPr>
                <w:sz w:val="28"/>
                <w:szCs w:val="28"/>
              </w:rPr>
            </w:pPr>
            <w:r w:rsidRPr="00AE1085">
              <w:rPr>
                <w:sz w:val="28"/>
                <w:szCs w:val="28"/>
              </w:rPr>
              <w:t>Руководитель</w:t>
            </w:r>
          </w:p>
          <w:p w:rsidR="00805E3F" w:rsidRPr="00AE1085" w:rsidRDefault="00805E3F" w:rsidP="00805E3F">
            <w:pPr>
              <w:widowControl w:val="0"/>
              <w:autoSpaceDE w:val="0"/>
              <w:autoSpaceDN w:val="0"/>
              <w:adjustRightInd w:val="0"/>
              <w:jc w:val="both"/>
              <w:rPr>
                <w:sz w:val="28"/>
                <w:szCs w:val="28"/>
              </w:rPr>
            </w:pPr>
            <w:r w:rsidRPr="00AE1085">
              <w:rPr>
                <w:sz w:val="28"/>
                <w:szCs w:val="28"/>
              </w:rPr>
              <w:t>управления экономики, планирования</w:t>
            </w:r>
          </w:p>
          <w:p w:rsidR="00805E3F" w:rsidRPr="00AE1085" w:rsidRDefault="00805E3F" w:rsidP="00805E3F">
            <w:pPr>
              <w:widowControl w:val="0"/>
              <w:autoSpaceDE w:val="0"/>
              <w:autoSpaceDN w:val="0"/>
              <w:adjustRightInd w:val="0"/>
              <w:jc w:val="both"/>
              <w:rPr>
                <w:sz w:val="28"/>
                <w:szCs w:val="28"/>
              </w:rPr>
            </w:pPr>
            <w:r w:rsidRPr="00AE1085">
              <w:rPr>
                <w:sz w:val="28"/>
                <w:szCs w:val="28"/>
              </w:rPr>
              <w:t>и         перспективного            развития</w:t>
            </w:r>
          </w:p>
          <w:p w:rsidR="00805E3F" w:rsidRPr="00AE1085" w:rsidRDefault="00805E3F" w:rsidP="00805E3F">
            <w:pPr>
              <w:widowControl w:val="0"/>
              <w:autoSpaceDE w:val="0"/>
              <w:autoSpaceDN w:val="0"/>
              <w:adjustRightInd w:val="0"/>
              <w:jc w:val="both"/>
              <w:rPr>
                <w:sz w:val="28"/>
                <w:szCs w:val="28"/>
              </w:rPr>
            </w:pPr>
            <w:r w:rsidRPr="00AE1085">
              <w:rPr>
                <w:sz w:val="28"/>
                <w:szCs w:val="28"/>
              </w:rPr>
              <w:t>администрации  Туруханского района  ________________     _________________</w:t>
            </w:r>
          </w:p>
          <w:p w:rsidR="00805E3F" w:rsidRDefault="00805E3F" w:rsidP="00805E3F">
            <w:pPr>
              <w:widowControl w:val="0"/>
              <w:autoSpaceDE w:val="0"/>
              <w:autoSpaceDN w:val="0"/>
              <w:adjustRightInd w:val="0"/>
              <w:jc w:val="both"/>
              <w:rPr>
                <w:sz w:val="28"/>
                <w:szCs w:val="28"/>
              </w:rPr>
            </w:pPr>
            <w:r w:rsidRPr="00AE1085">
              <w:rPr>
                <w:sz w:val="28"/>
                <w:szCs w:val="28"/>
              </w:rPr>
              <w:t xml:space="preserve">                                                                               (подпись)                     (Ф.И.О.)</w:t>
            </w:r>
          </w:p>
          <w:p w:rsidR="00805E3F" w:rsidRDefault="00805E3F" w:rsidP="00805E3F">
            <w:pPr>
              <w:widowControl w:val="0"/>
              <w:autoSpaceDE w:val="0"/>
              <w:autoSpaceDN w:val="0"/>
              <w:adjustRightInd w:val="0"/>
              <w:jc w:val="both"/>
              <w:rPr>
                <w:sz w:val="28"/>
                <w:szCs w:val="28"/>
              </w:rPr>
            </w:pPr>
          </w:p>
          <w:p w:rsidR="00805E3F" w:rsidRPr="00AE1085" w:rsidRDefault="00805E3F" w:rsidP="00805E3F">
            <w:pPr>
              <w:widowControl w:val="0"/>
              <w:autoSpaceDE w:val="0"/>
              <w:autoSpaceDN w:val="0"/>
              <w:adjustRightInd w:val="0"/>
              <w:jc w:val="both"/>
              <w:rPr>
                <w:sz w:val="28"/>
                <w:szCs w:val="28"/>
              </w:rPr>
            </w:pPr>
          </w:p>
        </w:tc>
        <w:tc>
          <w:tcPr>
            <w:tcW w:w="144" w:type="dxa"/>
          </w:tcPr>
          <w:p w:rsidR="00805E3F" w:rsidRPr="00AE1085" w:rsidRDefault="00805E3F" w:rsidP="00805E3F">
            <w:pPr>
              <w:widowControl w:val="0"/>
              <w:autoSpaceDE w:val="0"/>
              <w:autoSpaceDN w:val="0"/>
              <w:adjustRightInd w:val="0"/>
              <w:ind w:firstLine="80"/>
              <w:rPr>
                <w:sz w:val="24"/>
                <w:szCs w:val="24"/>
              </w:rPr>
            </w:pPr>
          </w:p>
        </w:tc>
      </w:tr>
    </w:tbl>
    <w:p w:rsidR="00AE1085" w:rsidRPr="00AE1085" w:rsidRDefault="00AE1085" w:rsidP="00AE1085">
      <w:pPr>
        <w:widowControl w:val="0"/>
        <w:autoSpaceDE w:val="0"/>
        <w:autoSpaceDN w:val="0"/>
        <w:adjustRightInd w:val="0"/>
        <w:ind w:firstLine="720"/>
        <w:jc w:val="both"/>
        <w:rPr>
          <w:sz w:val="28"/>
          <w:szCs w:val="28"/>
        </w:rPr>
      </w:pPr>
    </w:p>
    <w:p w:rsidR="00AE1085" w:rsidRPr="00AE1085" w:rsidRDefault="00AE1085" w:rsidP="00AE1085">
      <w:pPr>
        <w:widowControl w:val="0"/>
        <w:autoSpaceDE w:val="0"/>
        <w:autoSpaceDN w:val="0"/>
        <w:adjustRightInd w:val="0"/>
        <w:ind w:firstLine="720"/>
        <w:jc w:val="both"/>
        <w:rPr>
          <w:sz w:val="28"/>
          <w:szCs w:val="28"/>
        </w:rPr>
      </w:pPr>
    </w:p>
    <w:p w:rsidR="00D943A1" w:rsidRPr="008E6AA1" w:rsidRDefault="00D943A1" w:rsidP="00D943A1">
      <w:pPr>
        <w:pStyle w:val="ConsPlusNormal"/>
        <w:ind w:left="5670"/>
        <w:outlineLvl w:val="1"/>
        <w:rPr>
          <w:rFonts w:ascii="Times New Roman" w:hAnsi="Times New Roman" w:cs="Times New Roman"/>
          <w:sz w:val="28"/>
          <w:szCs w:val="28"/>
        </w:rPr>
      </w:pPr>
    </w:p>
    <w:p w:rsidR="00D943A1" w:rsidRPr="008E6AA1" w:rsidRDefault="00D943A1" w:rsidP="00D943A1">
      <w:pPr>
        <w:pStyle w:val="ConsPlusNormal"/>
        <w:ind w:left="5670"/>
        <w:outlineLvl w:val="1"/>
        <w:rPr>
          <w:rFonts w:ascii="Times New Roman" w:hAnsi="Times New Roman" w:cs="Times New Roman"/>
          <w:sz w:val="28"/>
          <w:szCs w:val="28"/>
        </w:rPr>
      </w:pPr>
    </w:p>
    <w:p w:rsidR="00D943A1" w:rsidRPr="00CA084A" w:rsidRDefault="00D943A1" w:rsidP="00D943A1">
      <w:pPr>
        <w:pStyle w:val="ConsPlusNormal"/>
        <w:ind w:left="5670"/>
        <w:outlineLvl w:val="1"/>
        <w:rPr>
          <w:rFonts w:ascii="Times New Roman" w:hAnsi="Times New Roman" w:cs="Times New Roman"/>
          <w:sz w:val="26"/>
          <w:szCs w:val="26"/>
        </w:rPr>
      </w:pPr>
    </w:p>
    <w:p w:rsidR="00D943A1" w:rsidRDefault="00D943A1" w:rsidP="00384ECD">
      <w:pPr>
        <w:pStyle w:val="ConsPlusNormal"/>
        <w:widowControl/>
        <w:ind w:left="4680" w:firstLine="0"/>
        <w:jc w:val="both"/>
        <w:outlineLvl w:val="1"/>
        <w:rPr>
          <w:rFonts w:ascii="Times New Roman" w:hAnsi="Times New Roman" w:cs="Times New Roman"/>
          <w:sz w:val="28"/>
          <w:szCs w:val="28"/>
          <w:highlight w:val="red"/>
        </w:rPr>
      </w:pPr>
    </w:p>
    <w:p w:rsidR="00D927B3" w:rsidRDefault="00D927B3" w:rsidP="003B28D7">
      <w:pPr>
        <w:pStyle w:val="ConsPlusNormal"/>
        <w:widowControl/>
        <w:ind w:firstLine="0"/>
        <w:jc w:val="both"/>
        <w:outlineLvl w:val="1"/>
        <w:rPr>
          <w:rFonts w:ascii="Times New Roman" w:hAnsi="Times New Roman" w:cs="Times New Roman"/>
          <w:sz w:val="28"/>
          <w:szCs w:val="28"/>
          <w:highlight w:val="red"/>
        </w:rPr>
      </w:pPr>
    </w:p>
    <w:p w:rsidR="003B28D7" w:rsidRDefault="003B28D7" w:rsidP="003B28D7">
      <w:pPr>
        <w:pStyle w:val="ConsPlusNormal"/>
        <w:widowControl/>
        <w:ind w:firstLine="0"/>
        <w:jc w:val="both"/>
        <w:outlineLvl w:val="1"/>
        <w:rPr>
          <w:rFonts w:ascii="Times New Roman" w:hAnsi="Times New Roman" w:cs="Times New Roman"/>
          <w:sz w:val="28"/>
          <w:szCs w:val="28"/>
          <w:highlight w:val="red"/>
        </w:rPr>
      </w:pPr>
    </w:p>
    <w:p w:rsidR="00D5265D" w:rsidRDefault="00D5265D">
      <w:pPr>
        <w:pStyle w:val="ConsPlusNormal"/>
        <w:widowControl/>
        <w:ind w:firstLine="0"/>
        <w:jc w:val="both"/>
        <w:outlineLvl w:val="1"/>
        <w:rPr>
          <w:rFonts w:ascii="Times New Roman" w:hAnsi="Times New Roman" w:cs="Times New Roman"/>
          <w:sz w:val="28"/>
          <w:szCs w:val="28"/>
        </w:rPr>
      </w:pPr>
    </w:p>
    <w:p w:rsidR="00EB38CD" w:rsidRDefault="00EB38CD">
      <w:pPr>
        <w:pStyle w:val="ConsPlusNormal"/>
        <w:widowControl/>
        <w:ind w:firstLine="0"/>
        <w:jc w:val="both"/>
        <w:outlineLvl w:val="1"/>
        <w:rPr>
          <w:rFonts w:ascii="Times New Roman" w:hAnsi="Times New Roman" w:cs="Times New Roman"/>
          <w:sz w:val="28"/>
          <w:szCs w:val="28"/>
        </w:rPr>
      </w:pPr>
    </w:p>
    <w:p w:rsidR="00EB38CD" w:rsidRDefault="00EB38CD">
      <w:pPr>
        <w:pStyle w:val="ConsPlusNormal"/>
        <w:widowControl/>
        <w:ind w:firstLine="0"/>
        <w:jc w:val="both"/>
        <w:outlineLvl w:val="1"/>
        <w:rPr>
          <w:rFonts w:ascii="Times New Roman" w:hAnsi="Times New Roman" w:cs="Times New Roman"/>
          <w:sz w:val="28"/>
          <w:szCs w:val="28"/>
        </w:rPr>
      </w:pPr>
    </w:p>
    <w:p w:rsidR="00EB38CD" w:rsidRDefault="00EB38CD">
      <w:pPr>
        <w:pStyle w:val="ConsPlusNormal"/>
        <w:widowControl/>
        <w:ind w:firstLine="0"/>
        <w:jc w:val="both"/>
        <w:outlineLvl w:val="1"/>
        <w:rPr>
          <w:rFonts w:ascii="Times New Roman" w:hAnsi="Times New Roman" w:cs="Times New Roman"/>
          <w:sz w:val="28"/>
          <w:szCs w:val="28"/>
        </w:rPr>
      </w:pPr>
    </w:p>
    <w:p w:rsidR="00EB38CD" w:rsidRDefault="00EB38CD">
      <w:pPr>
        <w:pStyle w:val="ConsPlusNormal"/>
        <w:widowControl/>
        <w:ind w:firstLine="0"/>
        <w:jc w:val="both"/>
        <w:outlineLvl w:val="1"/>
        <w:rPr>
          <w:rFonts w:ascii="Times New Roman" w:hAnsi="Times New Roman" w:cs="Times New Roman"/>
          <w:sz w:val="28"/>
          <w:szCs w:val="28"/>
        </w:rPr>
      </w:pPr>
    </w:p>
    <w:p w:rsidR="00EB38CD" w:rsidRDefault="00EB38CD">
      <w:pPr>
        <w:pStyle w:val="ConsPlusNormal"/>
        <w:widowControl/>
        <w:ind w:firstLine="0"/>
        <w:jc w:val="both"/>
        <w:outlineLvl w:val="1"/>
        <w:rPr>
          <w:rFonts w:ascii="Times New Roman" w:hAnsi="Times New Roman" w:cs="Times New Roman"/>
          <w:sz w:val="28"/>
          <w:szCs w:val="28"/>
        </w:rPr>
      </w:pPr>
    </w:p>
    <w:p w:rsidR="00EB38CD" w:rsidRPr="00EB38CD" w:rsidRDefault="00EB38CD" w:rsidP="00EB38CD">
      <w:pPr>
        <w:autoSpaceDE w:val="0"/>
        <w:autoSpaceDN w:val="0"/>
        <w:adjustRightInd w:val="0"/>
        <w:jc w:val="center"/>
        <w:outlineLvl w:val="1"/>
        <w:rPr>
          <w:rFonts w:eastAsia="Calibri"/>
          <w:sz w:val="28"/>
          <w:szCs w:val="28"/>
          <w:lang w:eastAsia="en-US"/>
        </w:rPr>
      </w:pPr>
      <w:r>
        <w:rPr>
          <w:rFonts w:eastAsia="Calibri"/>
          <w:sz w:val="28"/>
          <w:szCs w:val="28"/>
          <w:lang w:eastAsia="en-US"/>
        </w:rPr>
        <w:t xml:space="preserve">                      </w:t>
      </w:r>
      <w:r w:rsidR="00A3145E">
        <w:rPr>
          <w:rFonts w:eastAsia="Calibri"/>
          <w:sz w:val="28"/>
          <w:szCs w:val="28"/>
          <w:lang w:eastAsia="en-US"/>
        </w:rPr>
        <w:t>Приложение 6</w:t>
      </w:r>
    </w:p>
    <w:p w:rsidR="00EB38CD" w:rsidRPr="00DC051E" w:rsidRDefault="00EB38CD" w:rsidP="00EB38CD">
      <w:pPr>
        <w:pStyle w:val="ConsPlusNormal"/>
        <w:widowControl/>
        <w:ind w:left="4680" w:firstLine="0"/>
        <w:jc w:val="both"/>
        <w:outlineLvl w:val="1"/>
        <w:rPr>
          <w:rFonts w:ascii="Times New Roman" w:hAnsi="Times New Roman" w:cs="Times New Roman"/>
          <w:color w:val="FF0000"/>
          <w:sz w:val="28"/>
          <w:szCs w:val="28"/>
        </w:rPr>
      </w:pPr>
      <w:r>
        <w:rPr>
          <w:rFonts w:ascii="Times New Roman" w:hAnsi="Times New Roman" w:cs="Times New Roman"/>
          <w:sz w:val="28"/>
          <w:szCs w:val="28"/>
        </w:rPr>
        <w:lastRenderedPageBreak/>
        <w:t>к Порядку</w:t>
      </w:r>
      <w:r w:rsidRPr="00DF0830">
        <w:rPr>
          <w:rFonts w:ascii="Times New Roman" w:hAnsi="Times New Roman" w:cs="Times New Roman"/>
          <w:sz w:val="28"/>
          <w:szCs w:val="28"/>
        </w:rPr>
        <w:t xml:space="preserve"> предоставления субсидий на возмещение части</w:t>
      </w:r>
      <w:r w:rsidRPr="005476F6">
        <w:rPr>
          <w:rFonts w:ascii="Times New Roman" w:hAnsi="Times New Roman" w:cs="Times New Roman"/>
          <w:sz w:val="28"/>
          <w:szCs w:val="28"/>
        </w:rPr>
        <w:t xml:space="preserve"> затрат, связанных с поставкой и обеспечением населения</w:t>
      </w:r>
      <w:r>
        <w:rPr>
          <w:rFonts w:ascii="Times New Roman" w:hAnsi="Times New Roman" w:cs="Times New Roman"/>
          <w:sz w:val="28"/>
          <w:szCs w:val="28"/>
        </w:rPr>
        <w:t xml:space="preserve"> Туруханского района</w:t>
      </w:r>
      <w:r w:rsidRPr="005476F6">
        <w:rPr>
          <w:rFonts w:ascii="Times New Roman" w:hAnsi="Times New Roman" w:cs="Times New Roman"/>
          <w:sz w:val="28"/>
          <w:szCs w:val="28"/>
        </w:rPr>
        <w:t xml:space="preserve"> проду</w:t>
      </w:r>
      <w:r>
        <w:rPr>
          <w:rFonts w:ascii="Times New Roman" w:hAnsi="Times New Roman" w:cs="Times New Roman"/>
          <w:sz w:val="28"/>
          <w:szCs w:val="28"/>
        </w:rPr>
        <w:t>ктами питания</w:t>
      </w:r>
    </w:p>
    <w:p w:rsidR="00EB38CD" w:rsidRPr="00EB38CD" w:rsidRDefault="00EB38CD" w:rsidP="00EB38CD">
      <w:pPr>
        <w:autoSpaceDE w:val="0"/>
        <w:autoSpaceDN w:val="0"/>
        <w:adjustRightInd w:val="0"/>
        <w:ind w:left="5664" w:right="464"/>
        <w:jc w:val="both"/>
        <w:outlineLvl w:val="1"/>
        <w:rPr>
          <w:rFonts w:eastAsia="Calibri"/>
          <w:sz w:val="26"/>
          <w:szCs w:val="26"/>
          <w:lang w:eastAsia="en-US"/>
        </w:rPr>
      </w:pPr>
      <w:r w:rsidRPr="00EB38CD">
        <w:rPr>
          <w:rFonts w:eastAsia="Calibri"/>
          <w:sz w:val="28"/>
          <w:szCs w:val="28"/>
          <w:lang w:eastAsia="en-US"/>
        </w:rPr>
        <w:t xml:space="preserve"> </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Отчет</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о достижении показателя результативности предоставления</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субсидии по состоянию на "____" ___________</w:t>
      </w:r>
      <w:r>
        <w:rPr>
          <w:rFonts w:eastAsia="Calibri"/>
          <w:sz w:val="28"/>
          <w:szCs w:val="28"/>
          <w:lang w:eastAsia="en-US"/>
        </w:rPr>
        <w:t xml:space="preserve"> _______</w:t>
      </w:r>
      <w:r w:rsidRPr="00EB38CD">
        <w:rPr>
          <w:rFonts w:eastAsia="Calibri"/>
          <w:sz w:val="28"/>
          <w:szCs w:val="28"/>
          <w:lang w:eastAsia="en-US"/>
        </w:rPr>
        <w:t xml:space="preserve">  год</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___________________________________________________________</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(наименование населенного пункта)</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___________________________________________________________</w:t>
      </w:r>
    </w:p>
    <w:p w:rsidR="00EB38CD" w:rsidRPr="00EB38CD" w:rsidRDefault="00EB38CD" w:rsidP="00EB38CD">
      <w:pPr>
        <w:autoSpaceDE w:val="0"/>
        <w:autoSpaceDN w:val="0"/>
        <w:adjustRightInd w:val="0"/>
        <w:jc w:val="center"/>
        <w:rPr>
          <w:rFonts w:eastAsia="Calibri"/>
          <w:sz w:val="28"/>
          <w:szCs w:val="28"/>
          <w:lang w:eastAsia="en-US"/>
        </w:rPr>
      </w:pPr>
      <w:r w:rsidRPr="00EB38CD">
        <w:rPr>
          <w:rFonts w:eastAsia="Calibri"/>
          <w:sz w:val="28"/>
          <w:szCs w:val="28"/>
          <w:lang w:eastAsia="en-US"/>
        </w:rPr>
        <w:t>(получатель субсидий)</w:t>
      </w:r>
    </w:p>
    <w:p w:rsidR="00EB38CD" w:rsidRPr="00EB38CD" w:rsidRDefault="00EB38CD" w:rsidP="00EB38CD">
      <w:pPr>
        <w:autoSpaceDE w:val="0"/>
        <w:autoSpaceDN w:val="0"/>
        <w:adjustRightInd w:val="0"/>
        <w:rPr>
          <w:rFonts w:eastAsia="Calibri"/>
          <w:sz w:val="28"/>
          <w:szCs w:val="28"/>
          <w:lang w:eastAsia="en-US"/>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118"/>
        <w:gridCol w:w="992"/>
        <w:gridCol w:w="2268"/>
        <w:gridCol w:w="1701"/>
        <w:gridCol w:w="1134"/>
      </w:tblGrid>
      <w:tr w:rsidR="006A5ED6" w:rsidRPr="00EB38CD" w:rsidTr="006A5ED6">
        <w:tc>
          <w:tcPr>
            <w:tcW w:w="567"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 п/п</w:t>
            </w:r>
          </w:p>
        </w:tc>
        <w:tc>
          <w:tcPr>
            <w:tcW w:w="3118"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Наименование показателя</w:t>
            </w:r>
          </w:p>
        </w:tc>
        <w:tc>
          <w:tcPr>
            <w:tcW w:w="992" w:type="dxa"/>
            <w:shd w:val="clear" w:color="auto" w:fill="auto"/>
            <w:vAlign w:val="center"/>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Единица измерения (кг)</w:t>
            </w:r>
          </w:p>
        </w:tc>
        <w:tc>
          <w:tcPr>
            <w:tcW w:w="2268" w:type="dxa"/>
            <w:shd w:val="clear" w:color="auto" w:fill="auto"/>
            <w:vAlign w:val="center"/>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Плановое значение показателя результативности</w:t>
            </w:r>
          </w:p>
        </w:tc>
        <w:tc>
          <w:tcPr>
            <w:tcW w:w="1701" w:type="dxa"/>
            <w:shd w:val="clear" w:color="auto" w:fill="auto"/>
            <w:vAlign w:val="center"/>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Фактическое значение</w:t>
            </w:r>
          </w:p>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показателя результативности</w:t>
            </w:r>
          </w:p>
        </w:tc>
        <w:tc>
          <w:tcPr>
            <w:tcW w:w="1134" w:type="dxa"/>
            <w:shd w:val="clear" w:color="auto" w:fill="auto"/>
            <w:vAlign w:val="center"/>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Исполнение, %</w:t>
            </w:r>
          </w:p>
        </w:tc>
      </w:tr>
      <w:tr w:rsidR="006A5ED6" w:rsidRPr="00EB38CD" w:rsidTr="006A5ED6">
        <w:trPr>
          <w:trHeight w:val="291"/>
        </w:trPr>
        <w:tc>
          <w:tcPr>
            <w:tcW w:w="567"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1</w:t>
            </w:r>
          </w:p>
        </w:tc>
        <w:tc>
          <w:tcPr>
            <w:tcW w:w="3118"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2</w:t>
            </w:r>
          </w:p>
        </w:tc>
        <w:tc>
          <w:tcPr>
            <w:tcW w:w="992"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3</w:t>
            </w:r>
          </w:p>
        </w:tc>
        <w:tc>
          <w:tcPr>
            <w:tcW w:w="2268"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4</w:t>
            </w:r>
          </w:p>
        </w:tc>
        <w:tc>
          <w:tcPr>
            <w:tcW w:w="1701"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5</w:t>
            </w:r>
          </w:p>
        </w:tc>
        <w:tc>
          <w:tcPr>
            <w:tcW w:w="1134" w:type="dxa"/>
            <w:shd w:val="clear" w:color="auto" w:fill="auto"/>
          </w:tcPr>
          <w:p w:rsidR="00EB38CD" w:rsidRPr="00EB38CD" w:rsidRDefault="00EB38CD" w:rsidP="006A5ED6">
            <w:pPr>
              <w:autoSpaceDE w:val="0"/>
              <w:autoSpaceDN w:val="0"/>
              <w:adjustRightInd w:val="0"/>
              <w:jc w:val="center"/>
              <w:rPr>
                <w:rFonts w:eastAsia="Calibri"/>
                <w:sz w:val="28"/>
                <w:szCs w:val="28"/>
                <w:lang w:eastAsia="en-US"/>
              </w:rPr>
            </w:pPr>
            <w:r w:rsidRPr="00EB38CD">
              <w:rPr>
                <w:rFonts w:eastAsia="Calibri"/>
                <w:sz w:val="28"/>
                <w:szCs w:val="28"/>
                <w:lang w:eastAsia="en-US"/>
              </w:rPr>
              <w:t>6</w:t>
            </w:r>
          </w:p>
        </w:tc>
      </w:tr>
      <w:tr w:rsidR="006A5ED6" w:rsidRPr="00EB38CD" w:rsidTr="006A5ED6">
        <w:tc>
          <w:tcPr>
            <w:tcW w:w="567" w:type="dxa"/>
            <w:shd w:val="clear" w:color="auto" w:fill="auto"/>
          </w:tcPr>
          <w:p w:rsidR="00EB38CD" w:rsidRPr="00EB38CD" w:rsidRDefault="00EB38CD" w:rsidP="006A5ED6">
            <w:pPr>
              <w:autoSpaceDE w:val="0"/>
              <w:autoSpaceDN w:val="0"/>
              <w:adjustRightInd w:val="0"/>
              <w:rPr>
                <w:rFonts w:eastAsia="Calibri"/>
                <w:sz w:val="28"/>
                <w:szCs w:val="28"/>
                <w:lang w:eastAsia="en-US"/>
              </w:rPr>
            </w:pPr>
            <w:r w:rsidRPr="00EB38CD">
              <w:rPr>
                <w:rFonts w:eastAsia="Calibri"/>
                <w:sz w:val="28"/>
                <w:szCs w:val="28"/>
                <w:lang w:eastAsia="en-US"/>
              </w:rPr>
              <w:t>1.</w:t>
            </w:r>
          </w:p>
        </w:tc>
        <w:tc>
          <w:tcPr>
            <w:tcW w:w="3118" w:type="dxa"/>
            <w:shd w:val="clear" w:color="auto" w:fill="auto"/>
          </w:tcPr>
          <w:p w:rsidR="00EB38CD" w:rsidRPr="00EB38CD" w:rsidRDefault="00EB38CD" w:rsidP="006A5ED6">
            <w:pPr>
              <w:autoSpaceDE w:val="0"/>
              <w:autoSpaceDN w:val="0"/>
              <w:adjustRightInd w:val="0"/>
              <w:jc w:val="both"/>
              <w:rPr>
                <w:rFonts w:eastAsia="Calibri"/>
                <w:sz w:val="28"/>
                <w:szCs w:val="28"/>
                <w:lang w:eastAsia="en-US"/>
              </w:rPr>
            </w:pPr>
            <w:r w:rsidRPr="00EB38CD">
              <w:rPr>
                <w:rFonts w:eastAsia="Calibri"/>
                <w:sz w:val="28"/>
                <w:szCs w:val="28"/>
                <w:lang w:eastAsia="en-US"/>
              </w:rPr>
              <w:t>Объем продуктов питания, фактически доставленный, оприходованный для реализации населению, по наименованиям:</w:t>
            </w:r>
          </w:p>
        </w:tc>
        <w:tc>
          <w:tcPr>
            <w:tcW w:w="992"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226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701"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134"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r>
      <w:tr w:rsidR="006A5ED6" w:rsidRPr="00EB38CD" w:rsidTr="006A5ED6">
        <w:tc>
          <w:tcPr>
            <w:tcW w:w="567" w:type="dxa"/>
            <w:shd w:val="clear" w:color="auto" w:fill="auto"/>
          </w:tcPr>
          <w:p w:rsidR="00EB38CD" w:rsidRPr="00EB38CD" w:rsidRDefault="00EB38CD" w:rsidP="006A5ED6">
            <w:pPr>
              <w:autoSpaceDE w:val="0"/>
              <w:autoSpaceDN w:val="0"/>
              <w:adjustRightInd w:val="0"/>
              <w:rPr>
                <w:rFonts w:eastAsia="Calibri"/>
                <w:sz w:val="28"/>
                <w:szCs w:val="28"/>
                <w:lang w:eastAsia="en-US"/>
              </w:rPr>
            </w:pPr>
            <w:r w:rsidRPr="00EB38CD">
              <w:rPr>
                <w:rFonts w:eastAsia="Calibri"/>
                <w:sz w:val="28"/>
                <w:szCs w:val="28"/>
                <w:lang w:eastAsia="en-US"/>
              </w:rPr>
              <w:t>1.1</w:t>
            </w:r>
          </w:p>
        </w:tc>
        <w:tc>
          <w:tcPr>
            <w:tcW w:w="311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992"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226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701"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134"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r>
      <w:tr w:rsidR="006A5ED6" w:rsidRPr="00EB38CD" w:rsidTr="006A5ED6">
        <w:tc>
          <w:tcPr>
            <w:tcW w:w="567" w:type="dxa"/>
            <w:shd w:val="clear" w:color="auto" w:fill="auto"/>
          </w:tcPr>
          <w:p w:rsidR="00EB38CD" w:rsidRPr="00EB38CD" w:rsidRDefault="00EB38CD" w:rsidP="006A5ED6">
            <w:pPr>
              <w:autoSpaceDE w:val="0"/>
              <w:autoSpaceDN w:val="0"/>
              <w:adjustRightInd w:val="0"/>
              <w:rPr>
                <w:rFonts w:eastAsia="Calibri"/>
                <w:sz w:val="28"/>
                <w:szCs w:val="28"/>
                <w:lang w:eastAsia="en-US"/>
              </w:rPr>
            </w:pPr>
            <w:r w:rsidRPr="00EB38CD">
              <w:rPr>
                <w:rFonts w:eastAsia="Calibri"/>
                <w:sz w:val="28"/>
                <w:szCs w:val="28"/>
                <w:lang w:eastAsia="en-US"/>
              </w:rPr>
              <w:t>1.2</w:t>
            </w:r>
          </w:p>
        </w:tc>
        <w:tc>
          <w:tcPr>
            <w:tcW w:w="311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992"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226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701"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134"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r>
      <w:tr w:rsidR="006A5ED6" w:rsidRPr="00EB38CD" w:rsidTr="006A5ED6">
        <w:tc>
          <w:tcPr>
            <w:tcW w:w="567" w:type="dxa"/>
            <w:shd w:val="clear" w:color="auto" w:fill="auto"/>
          </w:tcPr>
          <w:p w:rsidR="00EB38CD" w:rsidRPr="00EB38CD" w:rsidRDefault="00EB38CD" w:rsidP="006A5ED6">
            <w:pPr>
              <w:autoSpaceDE w:val="0"/>
              <w:autoSpaceDN w:val="0"/>
              <w:adjustRightInd w:val="0"/>
              <w:rPr>
                <w:rFonts w:eastAsia="Calibri"/>
                <w:sz w:val="28"/>
                <w:szCs w:val="28"/>
                <w:lang w:eastAsia="en-US"/>
              </w:rPr>
            </w:pPr>
            <w:r w:rsidRPr="00EB38CD">
              <w:rPr>
                <w:rFonts w:eastAsia="Calibri"/>
                <w:sz w:val="28"/>
                <w:szCs w:val="28"/>
                <w:lang w:eastAsia="en-US"/>
              </w:rPr>
              <w:t>1.3</w:t>
            </w:r>
          </w:p>
        </w:tc>
        <w:tc>
          <w:tcPr>
            <w:tcW w:w="311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992"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226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701"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134"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r>
      <w:tr w:rsidR="006A5ED6" w:rsidRPr="00EB38CD" w:rsidTr="006A5ED6">
        <w:tc>
          <w:tcPr>
            <w:tcW w:w="567" w:type="dxa"/>
            <w:shd w:val="clear" w:color="auto" w:fill="auto"/>
          </w:tcPr>
          <w:p w:rsidR="00EB38CD" w:rsidRPr="00EB38CD" w:rsidRDefault="00EB38CD" w:rsidP="006A5ED6">
            <w:pPr>
              <w:autoSpaceDE w:val="0"/>
              <w:autoSpaceDN w:val="0"/>
              <w:adjustRightInd w:val="0"/>
              <w:rPr>
                <w:rFonts w:eastAsia="Calibri"/>
                <w:sz w:val="28"/>
                <w:szCs w:val="28"/>
                <w:lang w:eastAsia="en-US"/>
              </w:rPr>
            </w:pPr>
            <w:r w:rsidRPr="00EB38CD">
              <w:rPr>
                <w:rFonts w:eastAsia="Calibri"/>
                <w:sz w:val="28"/>
                <w:szCs w:val="28"/>
                <w:lang w:eastAsia="en-US"/>
              </w:rPr>
              <w:t>…</w:t>
            </w:r>
          </w:p>
        </w:tc>
        <w:tc>
          <w:tcPr>
            <w:tcW w:w="311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992"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226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701"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134"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r>
      <w:tr w:rsidR="006A5ED6" w:rsidRPr="00EB38CD" w:rsidTr="006A5ED6">
        <w:tc>
          <w:tcPr>
            <w:tcW w:w="3685" w:type="dxa"/>
            <w:gridSpan w:val="2"/>
            <w:shd w:val="clear" w:color="auto" w:fill="auto"/>
          </w:tcPr>
          <w:p w:rsidR="00EB38CD" w:rsidRPr="00EB38CD" w:rsidRDefault="00EB38CD" w:rsidP="006A5ED6">
            <w:pPr>
              <w:autoSpaceDE w:val="0"/>
              <w:autoSpaceDN w:val="0"/>
              <w:adjustRightInd w:val="0"/>
              <w:rPr>
                <w:rFonts w:eastAsia="Calibri"/>
                <w:sz w:val="28"/>
                <w:szCs w:val="28"/>
                <w:lang w:eastAsia="en-US"/>
              </w:rPr>
            </w:pPr>
            <w:r w:rsidRPr="00EB38CD">
              <w:rPr>
                <w:rFonts w:eastAsia="Calibri"/>
                <w:sz w:val="28"/>
                <w:szCs w:val="28"/>
                <w:lang w:eastAsia="en-US"/>
              </w:rPr>
              <w:t>Всего:</w:t>
            </w:r>
          </w:p>
        </w:tc>
        <w:tc>
          <w:tcPr>
            <w:tcW w:w="992"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2268"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701"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c>
          <w:tcPr>
            <w:tcW w:w="1134" w:type="dxa"/>
            <w:shd w:val="clear" w:color="auto" w:fill="auto"/>
          </w:tcPr>
          <w:p w:rsidR="00EB38CD" w:rsidRPr="00EB38CD" w:rsidRDefault="00EB38CD" w:rsidP="006A5ED6">
            <w:pPr>
              <w:autoSpaceDE w:val="0"/>
              <w:autoSpaceDN w:val="0"/>
              <w:adjustRightInd w:val="0"/>
              <w:rPr>
                <w:rFonts w:eastAsia="Calibri"/>
                <w:sz w:val="28"/>
                <w:szCs w:val="28"/>
                <w:lang w:eastAsia="en-US"/>
              </w:rPr>
            </w:pPr>
          </w:p>
        </w:tc>
      </w:tr>
    </w:tbl>
    <w:p w:rsidR="00EB38CD" w:rsidRPr="00EB38CD" w:rsidRDefault="00EB38CD" w:rsidP="00EB38CD">
      <w:pPr>
        <w:autoSpaceDE w:val="0"/>
        <w:autoSpaceDN w:val="0"/>
        <w:adjustRightInd w:val="0"/>
        <w:rPr>
          <w:rFonts w:eastAsia="Calibri"/>
          <w:sz w:val="28"/>
          <w:szCs w:val="28"/>
          <w:lang w:eastAsia="en-US"/>
        </w:rPr>
      </w:pPr>
    </w:p>
    <w:p w:rsidR="00EB38CD" w:rsidRPr="00EB38CD" w:rsidRDefault="00EB38CD" w:rsidP="00EB38CD">
      <w:pPr>
        <w:autoSpaceDE w:val="0"/>
        <w:autoSpaceDN w:val="0"/>
        <w:adjustRightInd w:val="0"/>
        <w:rPr>
          <w:rFonts w:eastAsia="Calibri"/>
          <w:sz w:val="28"/>
          <w:szCs w:val="28"/>
          <w:lang w:eastAsia="en-US"/>
        </w:rPr>
      </w:pPr>
    </w:p>
    <w:p w:rsidR="00EB38CD" w:rsidRPr="00EB38CD" w:rsidRDefault="00EB38CD" w:rsidP="00EB38CD">
      <w:pPr>
        <w:autoSpaceDE w:val="0"/>
        <w:autoSpaceDN w:val="0"/>
        <w:adjustRightInd w:val="0"/>
        <w:rPr>
          <w:rFonts w:eastAsia="Calibri"/>
          <w:sz w:val="28"/>
          <w:szCs w:val="28"/>
          <w:lang w:eastAsia="en-US"/>
        </w:rPr>
      </w:pPr>
    </w:p>
    <w:p w:rsidR="00EB38CD" w:rsidRPr="00EB38CD" w:rsidRDefault="00EB38CD" w:rsidP="00EB38CD">
      <w:pPr>
        <w:autoSpaceDE w:val="0"/>
        <w:autoSpaceDN w:val="0"/>
        <w:adjustRightInd w:val="0"/>
        <w:rPr>
          <w:rFonts w:eastAsia="Calibri"/>
          <w:sz w:val="28"/>
          <w:szCs w:val="28"/>
          <w:lang w:eastAsia="en-US"/>
        </w:rPr>
      </w:pPr>
    </w:p>
    <w:p w:rsidR="00EB38CD" w:rsidRPr="00EB38CD" w:rsidRDefault="00EB38CD" w:rsidP="00EB38CD">
      <w:pPr>
        <w:autoSpaceDE w:val="0"/>
        <w:autoSpaceDN w:val="0"/>
        <w:adjustRightInd w:val="0"/>
        <w:rPr>
          <w:rFonts w:eastAsia="Calibri"/>
          <w:sz w:val="26"/>
          <w:szCs w:val="26"/>
          <w:lang w:eastAsia="en-US"/>
        </w:rPr>
      </w:pPr>
    </w:p>
    <w:p w:rsidR="00EB38CD" w:rsidRPr="00EB38CD" w:rsidRDefault="00EB38CD" w:rsidP="00EB38CD">
      <w:pPr>
        <w:autoSpaceDE w:val="0"/>
        <w:autoSpaceDN w:val="0"/>
        <w:adjustRightInd w:val="0"/>
        <w:jc w:val="both"/>
        <w:rPr>
          <w:rFonts w:eastAsia="Calibri"/>
          <w:sz w:val="28"/>
          <w:szCs w:val="28"/>
          <w:lang w:eastAsia="en-US"/>
        </w:rPr>
      </w:pPr>
      <w:r w:rsidRPr="00EB38CD">
        <w:rPr>
          <w:rFonts w:eastAsia="Calibri"/>
          <w:sz w:val="28"/>
          <w:szCs w:val="28"/>
          <w:lang w:eastAsia="en-US"/>
        </w:rPr>
        <w:t xml:space="preserve">Подпись ответственного лица     </w:t>
      </w:r>
      <w:r w:rsidR="00805E3F">
        <w:rPr>
          <w:rFonts w:eastAsia="Calibri"/>
          <w:sz w:val="28"/>
          <w:szCs w:val="28"/>
          <w:lang w:eastAsia="en-US"/>
        </w:rPr>
        <w:t xml:space="preserve">_______________________ </w:t>
      </w:r>
      <w:r w:rsidRPr="00EB38CD">
        <w:rPr>
          <w:rFonts w:eastAsia="Calibri"/>
          <w:sz w:val="28"/>
          <w:szCs w:val="28"/>
          <w:lang w:eastAsia="en-US"/>
        </w:rPr>
        <w:t>________________</w:t>
      </w:r>
    </w:p>
    <w:p w:rsidR="00EB38CD" w:rsidRPr="00EB38CD" w:rsidRDefault="00EB38CD" w:rsidP="00EB38CD">
      <w:pPr>
        <w:autoSpaceDE w:val="0"/>
        <w:autoSpaceDN w:val="0"/>
        <w:adjustRightInd w:val="0"/>
        <w:jc w:val="both"/>
        <w:rPr>
          <w:rFonts w:eastAsia="Calibri"/>
          <w:sz w:val="28"/>
          <w:szCs w:val="28"/>
          <w:lang w:eastAsia="en-US"/>
        </w:rPr>
      </w:pPr>
      <w:r w:rsidRPr="00EB38CD">
        <w:rPr>
          <w:rFonts w:eastAsia="Calibri"/>
          <w:sz w:val="28"/>
          <w:szCs w:val="28"/>
          <w:lang w:eastAsia="en-US"/>
        </w:rPr>
        <w:t xml:space="preserve">                                                                     (Ф.И.О.)     </w:t>
      </w:r>
      <w:r w:rsidR="00805E3F">
        <w:rPr>
          <w:rFonts w:eastAsia="Calibri"/>
          <w:sz w:val="28"/>
          <w:szCs w:val="28"/>
          <w:lang w:eastAsia="en-US"/>
        </w:rPr>
        <w:t xml:space="preserve">                     </w:t>
      </w:r>
      <w:r w:rsidRPr="00EB38CD">
        <w:rPr>
          <w:rFonts w:eastAsia="Calibri"/>
          <w:sz w:val="28"/>
          <w:szCs w:val="28"/>
          <w:lang w:eastAsia="en-US"/>
        </w:rPr>
        <w:t>(подпись)</w:t>
      </w:r>
    </w:p>
    <w:p w:rsidR="00EB38CD" w:rsidRPr="00EB38CD" w:rsidRDefault="00805E3F" w:rsidP="00EB38CD">
      <w:pPr>
        <w:autoSpaceDE w:val="0"/>
        <w:autoSpaceDN w:val="0"/>
        <w:adjustRightInd w:val="0"/>
        <w:jc w:val="both"/>
        <w:rPr>
          <w:rFonts w:eastAsia="Calibri"/>
          <w:sz w:val="28"/>
          <w:szCs w:val="28"/>
          <w:lang w:eastAsia="en-US"/>
        </w:rPr>
      </w:pPr>
      <w:r>
        <w:rPr>
          <w:rFonts w:eastAsia="Calibri"/>
          <w:sz w:val="28"/>
          <w:szCs w:val="28"/>
          <w:lang w:eastAsia="en-US"/>
        </w:rPr>
        <w:t>Дата "__" __________ 20</w:t>
      </w:r>
      <w:r w:rsidR="00EB38CD" w:rsidRPr="00EB38CD">
        <w:rPr>
          <w:rFonts w:eastAsia="Calibri"/>
          <w:sz w:val="28"/>
          <w:szCs w:val="28"/>
          <w:lang w:eastAsia="en-US"/>
        </w:rPr>
        <w:t xml:space="preserve">     г.</w:t>
      </w:r>
    </w:p>
    <w:p w:rsidR="00EB38CD" w:rsidRPr="00EB38CD" w:rsidRDefault="00EB38CD" w:rsidP="00EB38CD">
      <w:pPr>
        <w:autoSpaceDE w:val="0"/>
        <w:autoSpaceDN w:val="0"/>
        <w:adjustRightInd w:val="0"/>
        <w:jc w:val="both"/>
        <w:rPr>
          <w:rFonts w:eastAsia="Calibri"/>
          <w:sz w:val="28"/>
          <w:szCs w:val="28"/>
          <w:lang w:eastAsia="en-US"/>
        </w:rPr>
      </w:pPr>
    </w:p>
    <w:p w:rsidR="002F4771" w:rsidRDefault="002F4771">
      <w:pPr>
        <w:autoSpaceDE w:val="0"/>
        <w:autoSpaceDN w:val="0"/>
        <w:adjustRightInd w:val="0"/>
        <w:ind w:right="282"/>
        <w:rPr>
          <w:rFonts w:eastAsia="Calibri"/>
          <w:sz w:val="26"/>
          <w:szCs w:val="26"/>
          <w:lang w:eastAsia="en-US"/>
        </w:rPr>
      </w:pPr>
    </w:p>
    <w:p w:rsidR="00CB21C7" w:rsidRDefault="00CB21C7">
      <w:pPr>
        <w:autoSpaceDE w:val="0"/>
        <w:autoSpaceDN w:val="0"/>
        <w:adjustRightInd w:val="0"/>
        <w:ind w:right="282"/>
        <w:rPr>
          <w:rFonts w:eastAsia="Calibri"/>
          <w:sz w:val="26"/>
          <w:szCs w:val="26"/>
          <w:lang w:eastAsia="en-US"/>
        </w:rPr>
      </w:pPr>
    </w:p>
    <w:p w:rsidR="00CB21C7" w:rsidRDefault="00CB21C7">
      <w:pPr>
        <w:autoSpaceDE w:val="0"/>
        <w:autoSpaceDN w:val="0"/>
        <w:adjustRightInd w:val="0"/>
        <w:ind w:right="282"/>
        <w:rPr>
          <w:rFonts w:eastAsia="Calibri"/>
          <w:sz w:val="26"/>
          <w:szCs w:val="26"/>
          <w:lang w:eastAsia="en-US"/>
        </w:rPr>
      </w:pPr>
    </w:p>
    <w:p w:rsidR="00CB21C7" w:rsidRDefault="00CB21C7" w:rsidP="00CB21C7">
      <w:pPr>
        <w:tabs>
          <w:tab w:val="left" w:pos="5387"/>
        </w:tabs>
        <w:spacing w:line="228" w:lineRule="auto"/>
        <w:jc w:val="center"/>
        <w:rPr>
          <w:sz w:val="28"/>
          <w:szCs w:val="28"/>
        </w:rPr>
      </w:pPr>
      <w:r>
        <w:rPr>
          <w:sz w:val="28"/>
          <w:szCs w:val="28"/>
        </w:rPr>
        <w:t xml:space="preserve">                                          </w:t>
      </w:r>
    </w:p>
    <w:p w:rsidR="002662CC" w:rsidRDefault="00CB21C7" w:rsidP="00CB21C7">
      <w:pPr>
        <w:tabs>
          <w:tab w:val="left" w:pos="5387"/>
        </w:tabs>
        <w:spacing w:line="228" w:lineRule="auto"/>
        <w:jc w:val="center"/>
        <w:rPr>
          <w:sz w:val="28"/>
          <w:szCs w:val="28"/>
        </w:rPr>
      </w:pPr>
      <w:r>
        <w:rPr>
          <w:sz w:val="28"/>
          <w:szCs w:val="28"/>
        </w:rPr>
        <w:t xml:space="preserve">                                           </w:t>
      </w:r>
    </w:p>
    <w:p w:rsidR="002662CC" w:rsidRDefault="002662CC" w:rsidP="00CB21C7">
      <w:pPr>
        <w:tabs>
          <w:tab w:val="left" w:pos="5387"/>
        </w:tabs>
        <w:spacing w:line="228" w:lineRule="auto"/>
        <w:jc w:val="center"/>
        <w:rPr>
          <w:sz w:val="28"/>
          <w:szCs w:val="28"/>
        </w:rPr>
      </w:pPr>
    </w:p>
    <w:p w:rsidR="00CB21C7" w:rsidRPr="00CB21C7" w:rsidRDefault="002662CC" w:rsidP="00CB21C7">
      <w:pPr>
        <w:tabs>
          <w:tab w:val="left" w:pos="5387"/>
        </w:tabs>
        <w:spacing w:line="228" w:lineRule="auto"/>
        <w:jc w:val="center"/>
        <w:rPr>
          <w:sz w:val="28"/>
          <w:szCs w:val="28"/>
        </w:rPr>
      </w:pPr>
      <w:r>
        <w:rPr>
          <w:sz w:val="28"/>
          <w:szCs w:val="28"/>
        </w:rPr>
        <w:lastRenderedPageBreak/>
        <w:t xml:space="preserve">                                           </w:t>
      </w:r>
      <w:r w:rsidR="00CB21C7">
        <w:rPr>
          <w:sz w:val="28"/>
          <w:szCs w:val="28"/>
        </w:rPr>
        <w:t xml:space="preserve"> </w:t>
      </w:r>
      <w:r w:rsidR="00CB21C7" w:rsidRPr="00CB21C7">
        <w:rPr>
          <w:sz w:val="28"/>
          <w:szCs w:val="28"/>
        </w:rPr>
        <w:t>Приложение № 2</w:t>
      </w:r>
    </w:p>
    <w:p w:rsidR="00CB21C7" w:rsidRPr="00CB21C7" w:rsidRDefault="00CB21C7" w:rsidP="00CB21C7">
      <w:pPr>
        <w:tabs>
          <w:tab w:val="left" w:pos="5387"/>
        </w:tabs>
        <w:ind w:left="5812" w:hanging="567"/>
        <w:jc w:val="both"/>
        <w:rPr>
          <w:sz w:val="28"/>
          <w:szCs w:val="28"/>
        </w:rPr>
      </w:pPr>
      <w:r w:rsidRPr="00CB21C7">
        <w:rPr>
          <w:sz w:val="28"/>
          <w:szCs w:val="28"/>
        </w:rPr>
        <w:t>к постановлению администрации</w:t>
      </w:r>
    </w:p>
    <w:p w:rsidR="00CB21C7" w:rsidRPr="00CB21C7" w:rsidRDefault="00CB21C7" w:rsidP="00CB21C7">
      <w:pPr>
        <w:tabs>
          <w:tab w:val="left" w:pos="5387"/>
        </w:tabs>
        <w:ind w:left="5812" w:hanging="567"/>
        <w:jc w:val="both"/>
        <w:rPr>
          <w:sz w:val="28"/>
          <w:szCs w:val="28"/>
        </w:rPr>
      </w:pPr>
      <w:r w:rsidRPr="00CB21C7">
        <w:rPr>
          <w:sz w:val="28"/>
          <w:szCs w:val="28"/>
        </w:rPr>
        <w:t>Туруханского района</w:t>
      </w:r>
    </w:p>
    <w:p w:rsidR="00CB21C7" w:rsidRPr="00CB21C7" w:rsidRDefault="00CB21C7" w:rsidP="00CB21C7">
      <w:pPr>
        <w:tabs>
          <w:tab w:val="left" w:pos="5387"/>
        </w:tabs>
        <w:ind w:left="5812" w:hanging="567"/>
        <w:jc w:val="both"/>
        <w:rPr>
          <w:sz w:val="28"/>
          <w:szCs w:val="28"/>
        </w:rPr>
      </w:pPr>
      <w:r w:rsidRPr="00CB21C7">
        <w:rPr>
          <w:sz w:val="28"/>
          <w:szCs w:val="28"/>
        </w:rPr>
        <w:t xml:space="preserve">от </w:t>
      </w:r>
      <w:r w:rsidR="002662CC">
        <w:rPr>
          <w:sz w:val="28"/>
          <w:szCs w:val="28"/>
        </w:rPr>
        <w:t xml:space="preserve">27.11.2024             </w:t>
      </w:r>
      <w:r w:rsidRPr="00CB21C7">
        <w:rPr>
          <w:sz w:val="28"/>
          <w:szCs w:val="28"/>
        </w:rPr>
        <w:t xml:space="preserve"> № </w:t>
      </w:r>
      <w:r w:rsidR="002662CC">
        <w:rPr>
          <w:sz w:val="28"/>
          <w:szCs w:val="28"/>
        </w:rPr>
        <w:t>768</w:t>
      </w:r>
      <w:r w:rsidRPr="00CB21C7">
        <w:rPr>
          <w:sz w:val="28"/>
          <w:szCs w:val="28"/>
        </w:rPr>
        <w:t xml:space="preserve"> -</w:t>
      </w:r>
      <w:r w:rsidR="002662CC">
        <w:rPr>
          <w:sz w:val="28"/>
          <w:szCs w:val="28"/>
        </w:rPr>
        <w:t xml:space="preserve"> </w:t>
      </w:r>
      <w:r w:rsidRPr="00CB21C7">
        <w:rPr>
          <w:sz w:val="28"/>
          <w:szCs w:val="28"/>
        </w:rPr>
        <w:t>п</w:t>
      </w:r>
    </w:p>
    <w:p w:rsidR="00CB21C7" w:rsidRPr="00CB21C7" w:rsidRDefault="00CB21C7" w:rsidP="00CB21C7">
      <w:pPr>
        <w:shd w:val="clear" w:color="auto" w:fill="FFFFFF"/>
        <w:rPr>
          <w:sz w:val="28"/>
          <w:szCs w:val="28"/>
        </w:rPr>
      </w:pPr>
      <w:r w:rsidRPr="00CB21C7">
        <w:rPr>
          <w:sz w:val="28"/>
          <w:szCs w:val="28"/>
        </w:rPr>
        <w:t xml:space="preserve"> </w:t>
      </w:r>
    </w:p>
    <w:p w:rsidR="00CB21C7" w:rsidRPr="00CB21C7" w:rsidRDefault="00CB21C7" w:rsidP="00CB21C7">
      <w:pPr>
        <w:autoSpaceDE w:val="0"/>
        <w:autoSpaceDN w:val="0"/>
        <w:adjustRightInd w:val="0"/>
        <w:jc w:val="center"/>
        <w:rPr>
          <w:b/>
          <w:sz w:val="28"/>
          <w:szCs w:val="28"/>
        </w:rPr>
      </w:pPr>
    </w:p>
    <w:p w:rsidR="00CB21C7" w:rsidRPr="00CB21C7" w:rsidRDefault="00CB21C7" w:rsidP="00CB21C7">
      <w:pPr>
        <w:autoSpaceDE w:val="0"/>
        <w:autoSpaceDN w:val="0"/>
        <w:adjustRightInd w:val="0"/>
        <w:jc w:val="center"/>
        <w:rPr>
          <w:bCs/>
          <w:sz w:val="28"/>
          <w:szCs w:val="28"/>
        </w:rPr>
      </w:pPr>
      <w:r w:rsidRPr="00CB21C7">
        <w:rPr>
          <w:bCs/>
          <w:sz w:val="28"/>
          <w:szCs w:val="28"/>
        </w:rPr>
        <w:t>Положение</w:t>
      </w:r>
    </w:p>
    <w:p w:rsidR="00CB21C7" w:rsidRPr="00CB21C7" w:rsidRDefault="00CB21C7" w:rsidP="00CB21C7">
      <w:pPr>
        <w:autoSpaceDE w:val="0"/>
        <w:autoSpaceDN w:val="0"/>
        <w:adjustRightInd w:val="0"/>
        <w:jc w:val="center"/>
        <w:rPr>
          <w:bCs/>
          <w:sz w:val="28"/>
          <w:szCs w:val="28"/>
        </w:rPr>
      </w:pPr>
      <w:r w:rsidRPr="00CB21C7">
        <w:rPr>
          <w:bCs/>
          <w:sz w:val="28"/>
          <w:szCs w:val="28"/>
        </w:rPr>
        <w:t xml:space="preserve">о комиссии </w:t>
      </w:r>
      <w:r w:rsidRPr="00CB21C7">
        <w:rPr>
          <w:sz w:val="28"/>
          <w:szCs w:val="28"/>
        </w:rPr>
        <w:t>по предоставлению субсидии на возмещение части затрат, связанных с поставкой и обеспечением населения Туруханского района продуктами питания.</w:t>
      </w:r>
    </w:p>
    <w:p w:rsidR="00CB21C7" w:rsidRPr="00CB21C7" w:rsidRDefault="00CB21C7" w:rsidP="00CB21C7">
      <w:pPr>
        <w:autoSpaceDE w:val="0"/>
        <w:autoSpaceDN w:val="0"/>
        <w:adjustRightInd w:val="0"/>
        <w:jc w:val="center"/>
        <w:outlineLvl w:val="1"/>
        <w:rPr>
          <w:sz w:val="28"/>
          <w:szCs w:val="28"/>
        </w:rPr>
      </w:pPr>
      <w:r w:rsidRPr="00CB21C7">
        <w:rPr>
          <w:sz w:val="28"/>
          <w:szCs w:val="28"/>
        </w:rPr>
        <w:t>1. Общие положения</w:t>
      </w:r>
    </w:p>
    <w:p w:rsidR="00CB21C7" w:rsidRPr="00CB21C7" w:rsidRDefault="00CB21C7" w:rsidP="00CB21C7">
      <w:pPr>
        <w:autoSpaceDE w:val="0"/>
        <w:autoSpaceDN w:val="0"/>
        <w:adjustRightInd w:val="0"/>
        <w:jc w:val="center"/>
        <w:rPr>
          <w:sz w:val="28"/>
          <w:szCs w:val="28"/>
        </w:rPr>
      </w:pPr>
    </w:p>
    <w:p w:rsidR="00CB21C7" w:rsidRPr="00CB21C7" w:rsidRDefault="00CB21C7" w:rsidP="00CB21C7">
      <w:pPr>
        <w:numPr>
          <w:ilvl w:val="1"/>
          <w:numId w:val="3"/>
        </w:numPr>
        <w:tabs>
          <w:tab w:val="left" w:pos="709"/>
        </w:tabs>
        <w:autoSpaceDE w:val="0"/>
        <w:autoSpaceDN w:val="0"/>
        <w:adjustRightInd w:val="0"/>
        <w:ind w:left="0" w:firstLine="709"/>
        <w:jc w:val="both"/>
        <w:rPr>
          <w:sz w:val="28"/>
          <w:szCs w:val="28"/>
        </w:rPr>
      </w:pPr>
      <w:r w:rsidRPr="00CB21C7">
        <w:rPr>
          <w:sz w:val="28"/>
          <w:szCs w:val="28"/>
        </w:rPr>
        <w:t>Комиссия по предоставлению Субсидии на возмещение части затрат, связанных с поставкой и обеспечением населения Туруханского района продуктами питания. (далее - Комиссия) создана в целях реализации Порядка предоставления Субсидии по предоставлению Субсидии на возмещение части затрат, связанных с поставкой и обеспечением населения Туруханского района продуктами питания.</w:t>
      </w:r>
    </w:p>
    <w:p w:rsidR="00CB21C7" w:rsidRPr="00CB21C7" w:rsidRDefault="00CB21C7" w:rsidP="00CB21C7">
      <w:pPr>
        <w:numPr>
          <w:ilvl w:val="1"/>
          <w:numId w:val="3"/>
        </w:numPr>
        <w:tabs>
          <w:tab w:val="left" w:pos="709"/>
        </w:tabs>
        <w:autoSpaceDE w:val="0"/>
        <w:autoSpaceDN w:val="0"/>
        <w:adjustRightInd w:val="0"/>
        <w:ind w:left="0" w:firstLine="709"/>
        <w:jc w:val="both"/>
        <w:rPr>
          <w:sz w:val="28"/>
          <w:szCs w:val="28"/>
        </w:rPr>
      </w:pPr>
      <w:r w:rsidRPr="00CB21C7">
        <w:rPr>
          <w:sz w:val="28"/>
          <w:szCs w:val="28"/>
        </w:rPr>
        <w:t>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CB21C7" w:rsidRPr="00CB21C7" w:rsidRDefault="00CB21C7" w:rsidP="00CB21C7">
      <w:pPr>
        <w:numPr>
          <w:ilvl w:val="1"/>
          <w:numId w:val="3"/>
        </w:numPr>
        <w:tabs>
          <w:tab w:val="left" w:pos="709"/>
        </w:tabs>
        <w:autoSpaceDE w:val="0"/>
        <w:autoSpaceDN w:val="0"/>
        <w:adjustRightInd w:val="0"/>
        <w:ind w:left="0" w:firstLine="709"/>
        <w:jc w:val="both"/>
        <w:rPr>
          <w:sz w:val="28"/>
          <w:szCs w:val="28"/>
        </w:rPr>
      </w:pPr>
      <w:r w:rsidRPr="00CB21C7">
        <w:rPr>
          <w:sz w:val="28"/>
          <w:szCs w:val="28"/>
        </w:rPr>
        <w:t>Комиссия руководствуется в своей деятельности действующим законодательством и настоящим положением.</w:t>
      </w:r>
    </w:p>
    <w:p w:rsidR="00CB21C7" w:rsidRPr="00CB21C7" w:rsidRDefault="00CB21C7" w:rsidP="00CB21C7">
      <w:pPr>
        <w:numPr>
          <w:ilvl w:val="1"/>
          <w:numId w:val="3"/>
        </w:numPr>
        <w:tabs>
          <w:tab w:val="left" w:pos="709"/>
        </w:tabs>
        <w:autoSpaceDE w:val="0"/>
        <w:autoSpaceDN w:val="0"/>
        <w:adjustRightInd w:val="0"/>
        <w:ind w:left="0" w:firstLine="709"/>
        <w:jc w:val="both"/>
        <w:rPr>
          <w:sz w:val="28"/>
          <w:szCs w:val="28"/>
        </w:rPr>
      </w:pPr>
      <w:r w:rsidRPr="00CB21C7">
        <w:rPr>
          <w:sz w:val="28"/>
          <w:szCs w:val="28"/>
        </w:rPr>
        <w:t>Комиссия проводит отбор юридических лиц (за исключением государственных (муниципальных) учреждений), индивидуальных предпринимателей, физических лиц, осуществляющих деятельность на территории Туруханского района, подавших для участия в конкурсном отборе документы (далее - отбор).</w:t>
      </w:r>
    </w:p>
    <w:p w:rsidR="00CB21C7" w:rsidRPr="00CB21C7" w:rsidRDefault="00CB21C7" w:rsidP="00CB21C7">
      <w:pPr>
        <w:numPr>
          <w:ilvl w:val="1"/>
          <w:numId w:val="3"/>
        </w:numPr>
        <w:tabs>
          <w:tab w:val="left" w:pos="709"/>
        </w:tabs>
        <w:autoSpaceDE w:val="0"/>
        <w:autoSpaceDN w:val="0"/>
        <w:adjustRightInd w:val="0"/>
        <w:ind w:left="0" w:firstLine="709"/>
        <w:jc w:val="both"/>
        <w:rPr>
          <w:sz w:val="28"/>
          <w:szCs w:val="28"/>
        </w:rPr>
      </w:pPr>
      <w:r w:rsidRPr="00CB21C7">
        <w:rPr>
          <w:sz w:val="28"/>
          <w:szCs w:val="28"/>
        </w:rPr>
        <w:t xml:space="preserve"> Комиссия выносит решение по результатам проведенного отбора о заявителях, имеющих право на получение Субсидии на возмещение части затрат при осуществлении предпринимательской деятельности на территории Туруханского района (далее - субсидия).</w:t>
      </w:r>
    </w:p>
    <w:p w:rsidR="00CB21C7" w:rsidRPr="00CB21C7" w:rsidRDefault="00CB21C7" w:rsidP="00CB21C7">
      <w:pPr>
        <w:autoSpaceDE w:val="0"/>
        <w:autoSpaceDN w:val="0"/>
        <w:adjustRightInd w:val="0"/>
        <w:jc w:val="center"/>
        <w:rPr>
          <w:sz w:val="28"/>
          <w:szCs w:val="28"/>
        </w:rPr>
      </w:pPr>
    </w:p>
    <w:p w:rsidR="00CB21C7" w:rsidRPr="00CB21C7" w:rsidRDefault="00CB21C7" w:rsidP="00CB21C7">
      <w:pPr>
        <w:widowControl w:val="0"/>
        <w:numPr>
          <w:ilvl w:val="0"/>
          <w:numId w:val="3"/>
        </w:numPr>
        <w:shd w:val="clear" w:color="auto" w:fill="FFFFFF"/>
        <w:autoSpaceDE w:val="0"/>
        <w:autoSpaceDN w:val="0"/>
        <w:adjustRightInd w:val="0"/>
        <w:ind w:left="0" w:firstLine="0"/>
        <w:jc w:val="center"/>
        <w:rPr>
          <w:bCs/>
          <w:sz w:val="28"/>
          <w:szCs w:val="28"/>
        </w:rPr>
      </w:pPr>
      <w:r w:rsidRPr="00CB21C7">
        <w:rPr>
          <w:bCs/>
          <w:sz w:val="28"/>
          <w:szCs w:val="28"/>
        </w:rPr>
        <w:t>Задачи и функции комиссии</w:t>
      </w:r>
    </w:p>
    <w:p w:rsidR="00CB21C7" w:rsidRPr="00CB21C7" w:rsidRDefault="00CB21C7" w:rsidP="00CB21C7">
      <w:pPr>
        <w:ind w:firstLine="709"/>
        <w:jc w:val="both"/>
        <w:rPr>
          <w:sz w:val="28"/>
          <w:szCs w:val="28"/>
        </w:rPr>
      </w:pPr>
    </w:p>
    <w:p w:rsidR="00CB21C7" w:rsidRPr="00CB21C7" w:rsidRDefault="00CB21C7" w:rsidP="00CB21C7">
      <w:pPr>
        <w:numPr>
          <w:ilvl w:val="1"/>
          <w:numId w:val="3"/>
        </w:numPr>
        <w:tabs>
          <w:tab w:val="left" w:pos="1134"/>
        </w:tabs>
        <w:ind w:left="0" w:firstLine="709"/>
        <w:jc w:val="both"/>
        <w:rPr>
          <w:sz w:val="28"/>
          <w:szCs w:val="28"/>
        </w:rPr>
      </w:pPr>
      <w:r w:rsidRPr="00CB21C7">
        <w:rPr>
          <w:sz w:val="28"/>
          <w:szCs w:val="28"/>
        </w:rPr>
        <w:t>Основными задачами Комиссии являются:</w:t>
      </w:r>
    </w:p>
    <w:p w:rsidR="00CB21C7" w:rsidRPr="00CB21C7" w:rsidRDefault="00CB21C7" w:rsidP="00CB21C7">
      <w:pPr>
        <w:tabs>
          <w:tab w:val="left" w:pos="851"/>
        </w:tabs>
        <w:ind w:firstLine="709"/>
        <w:jc w:val="both"/>
        <w:rPr>
          <w:sz w:val="28"/>
          <w:szCs w:val="28"/>
        </w:rPr>
      </w:pPr>
      <w:r w:rsidRPr="00CB21C7">
        <w:rPr>
          <w:sz w:val="28"/>
          <w:szCs w:val="28"/>
        </w:rPr>
        <w:t>рассмотрение предоставленных заявителями документов, с целью получения права на получение Субсидии.</w:t>
      </w:r>
    </w:p>
    <w:p w:rsidR="00CB21C7" w:rsidRPr="00CB21C7" w:rsidRDefault="00CB21C7" w:rsidP="00CB21C7">
      <w:pPr>
        <w:tabs>
          <w:tab w:val="left" w:pos="851"/>
        </w:tabs>
        <w:ind w:firstLine="709"/>
        <w:jc w:val="both"/>
        <w:rPr>
          <w:sz w:val="28"/>
          <w:szCs w:val="28"/>
        </w:rPr>
      </w:pPr>
      <w:r w:rsidRPr="00CB21C7">
        <w:rPr>
          <w:sz w:val="28"/>
          <w:szCs w:val="28"/>
        </w:rPr>
        <w:t>проведение отбора заявителей, имеющих право на получение Субсидии;</w:t>
      </w:r>
    </w:p>
    <w:p w:rsidR="00CB21C7" w:rsidRPr="00CB21C7" w:rsidRDefault="00CB21C7" w:rsidP="00CB21C7">
      <w:pPr>
        <w:tabs>
          <w:tab w:val="left" w:pos="851"/>
        </w:tabs>
        <w:ind w:firstLine="709"/>
        <w:jc w:val="both"/>
        <w:rPr>
          <w:sz w:val="28"/>
          <w:szCs w:val="28"/>
        </w:rPr>
      </w:pPr>
      <w:r w:rsidRPr="00CB21C7">
        <w:rPr>
          <w:sz w:val="28"/>
          <w:szCs w:val="28"/>
        </w:rPr>
        <w:t xml:space="preserve">представление Главе Туруханского района результатов проведенного отбора с целью заключения администрацией Туруханского района с заявителем, прошедшим отбор, соглашения о предоставлении Субсидии на возмещение части затрат, связанных с поставкой и обеспечением населения Туруханского района продуктами питания, а также направлением </w:t>
      </w:r>
      <w:r w:rsidRPr="00CB21C7">
        <w:rPr>
          <w:sz w:val="28"/>
          <w:szCs w:val="28"/>
        </w:rPr>
        <w:lastRenderedPageBreak/>
        <w:t xml:space="preserve">администрацией Туруханского района заявителям, не прошедшим отбор, уведомления с указанием причин не прохождения отбора; </w:t>
      </w:r>
    </w:p>
    <w:p w:rsidR="00CB21C7" w:rsidRPr="00CB21C7" w:rsidRDefault="00CB21C7" w:rsidP="00CB21C7">
      <w:pPr>
        <w:tabs>
          <w:tab w:val="left" w:pos="851"/>
        </w:tabs>
        <w:ind w:firstLine="709"/>
        <w:jc w:val="both"/>
        <w:rPr>
          <w:sz w:val="28"/>
          <w:szCs w:val="28"/>
        </w:rPr>
      </w:pPr>
      <w:r w:rsidRPr="00CB21C7">
        <w:rPr>
          <w:sz w:val="28"/>
          <w:szCs w:val="28"/>
        </w:rPr>
        <w:t>принятие объективного решения при проведении отбора заявителей, имеющих право на получение Субсидии в соответствии с действующим законодательством, настоящим положением и иными муниципальными правовыми актами.</w:t>
      </w:r>
    </w:p>
    <w:p w:rsidR="00CB21C7" w:rsidRPr="00CB21C7" w:rsidRDefault="00CB21C7" w:rsidP="00CB21C7">
      <w:pPr>
        <w:tabs>
          <w:tab w:val="left" w:pos="851"/>
        </w:tabs>
        <w:ind w:firstLine="709"/>
        <w:jc w:val="both"/>
        <w:rPr>
          <w:sz w:val="28"/>
          <w:szCs w:val="28"/>
        </w:rPr>
      </w:pPr>
    </w:p>
    <w:p w:rsidR="00CB21C7" w:rsidRPr="00CB21C7" w:rsidRDefault="00CB21C7" w:rsidP="00CB21C7">
      <w:pPr>
        <w:widowControl w:val="0"/>
        <w:numPr>
          <w:ilvl w:val="0"/>
          <w:numId w:val="3"/>
        </w:numPr>
        <w:shd w:val="clear" w:color="auto" w:fill="FFFFFF"/>
        <w:tabs>
          <w:tab w:val="left" w:pos="426"/>
        </w:tabs>
        <w:autoSpaceDE w:val="0"/>
        <w:autoSpaceDN w:val="0"/>
        <w:adjustRightInd w:val="0"/>
        <w:spacing w:before="14"/>
        <w:ind w:left="0" w:firstLine="0"/>
        <w:jc w:val="center"/>
        <w:rPr>
          <w:sz w:val="28"/>
          <w:szCs w:val="28"/>
        </w:rPr>
      </w:pPr>
      <w:r w:rsidRPr="00CB21C7">
        <w:rPr>
          <w:bCs/>
          <w:spacing w:val="8"/>
          <w:sz w:val="28"/>
          <w:szCs w:val="28"/>
        </w:rPr>
        <w:t>Права</w:t>
      </w:r>
    </w:p>
    <w:p w:rsidR="00CB21C7" w:rsidRPr="00CB21C7" w:rsidRDefault="00CB21C7" w:rsidP="00CB21C7">
      <w:pPr>
        <w:shd w:val="clear" w:color="auto" w:fill="FFFFFF"/>
        <w:tabs>
          <w:tab w:val="left" w:pos="1723"/>
        </w:tabs>
        <w:spacing w:before="14"/>
        <w:ind w:firstLine="709"/>
        <w:rPr>
          <w:sz w:val="28"/>
          <w:szCs w:val="28"/>
        </w:rPr>
      </w:pPr>
    </w:p>
    <w:p w:rsidR="00CB21C7" w:rsidRPr="00CB21C7" w:rsidRDefault="00CB21C7" w:rsidP="00CB21C7">
      <w:pPr>
        <w:shd w:val="clear" w:color="auto" w:fill="FFFFFF"/>
        <w:tabs>
          <w:tab w:val="left" w:pos="1134"/>
        </w:tabs>
        <w:ind w:firstLine="709"/>
        <w:jc w:val="both"/>
        <w:rPr>
          <w:sz w:val="28"/>
          <w:szCs w:val="28"/>
        </w:rPr>
      </w:pPr>
      <w:r w:rsidRPr="00CB21C7">
        <w:rPr>
          <w:spacing w:val="1"/>
          <w:sz w:val="28"/>
          <w:szCs w:val="28"/>
        </w:rPr>
        <w:t>3.1. Комиссия для решения возложенных на нее задач имеет право:</w:t>
      </w:r>
    </w:p>
    <w:p w:rsidR="00CB21C7" w:rsidRPr="00CB21C7" w:rsidRDefault="00CB21C7" w:rsidP="00CB21C7">
      <w:pPr>
        <w:widowControl w:val="0"/>
        <w:shd w:val="clear" w:color="auto" w:fill="FFFFFF"/>
        <w:tabs>
          <w:tab w:val="left" w:pos="851"/>
        </w:tabs>
        <w:autoSpaceDE w:val="0"/>
        <w:autoSpaceDN w:val="0"/>
        <w:adjustRightInd w:val="0"/>
        <w:ind w:firstLine="709"/>
        <w:jc w:val="both"/>
        <w:rPr>
          <w:sz w:val="28"/>
          <w:szCs w:val="28"/>
        </w:rPr>
      </w:pPr>
      <w:r w:rsidRPr="00CB21C7">
        <w:rPr>
          <w:sz w:val="28"/>
          <w:szCs w:val="28"/>
        </w:rPr>
        <w:t>взаимодействовать с органами государственной и муниципальной власти, учреждениями, организациями, и предприятиями в пределах своей компетенции;</w:t>
      </w:r>
    </w:p>
    <w:p w:rsidR="00CB21C7" w:rsidRPr="00CB21C7" w:rsidRDefault="00CB21C7" w:rsidP="00CB21C7">
      <w:pPr>
        <w:tabs>
          <w:tab w:val="left" w:pos="851"/>
        </w:tabs>
        <w:autoSpaceDE w:val="0"/>
        <w:autoSpaceDN w:val="0"/>
        <w:adjustRightInd w:val="0"/>
        <w:ind w:firstLine="709"/>
        <w:jc w:val="both"/>
        <w:rPr>
          <w:sz w:val="28"/>
          <w:szCs w:val="28"/>
        </w:rPr>
      </w:pPr>
      <w:r w:rsidRPr="00CB21C7">
        <w:rPr>
          <w:sz w:val="28"/>
          <w:szCs w:val="28"/>
        </w:rPr>
        <w:t>запрашивать у заявителей иные материалы и документы, необходимые для рассмотрения вопроса о предоставлении права на получение Субсидии;</w:t>
      </w:r>
    </w:p>
    <w:p w:rsidR="00CB21C7" w:rsidRPr="00CB21C7" w:rsidRDefault="00CB21C7" w:rsidP="00CB21C7">
      <w:pPr>
        <w:widowControl w:val="0"/>
        <w:shd w:val="clear" w:color="auto" w:fill="FFFFFF"/>
        <w:tabs>
          <w:tab w:val="left" w:pos="851"/>
        </w:tabs>
        <w:autoSpaceDE w:val="0"/>
        <w:autoSpaceDN w:val="0"/>
        <w:adjustRightInd w:val="0"/>
        <w:ind w:firstLine="709"/>
        <w:jc w:val="both"/>
        <w:rPr>
          <w:sz w:val="28"/>
          <w:szCs w:val="28"/>
        </w:rPr>
      </w:pPr>
      <w:r w:rsidRPr="00CB21C7">
        <w:rPr>
          <w:sz w:val="28"/>
          <w:szCs w:val="28"/>
        </w:rPr>
        <w:t>вносить Главе Туруханского района предложения по совершенствованию системы мероприятий по предоставлению Субсидии;</w:t>
      </w:r>
    </w:p>
    <w:p w:rsidR="00CB21C7" w:rsidRPr="00CB21C7" w:rsidRDefault="00CB21C7" w:rsidP="00CB21C7">
      <w:pPr>
        <w:widowControl w:val="0"/>
        <w:shd w:val="clear" w:color="auto" w:fill="FFFFFF"/>
        <w:tabs>
          <w:tab w:val="left" w:pos="851"/>
        </w:tabs>
        <w:autoSpaceDE w:val="0"/>
        <w:autoSpaceDN w:val="0"/>
        <w:adjustRightInd w:val="0"/>
        <w:ind w:firstLine="709"/>
        <w:jc w:val="both"/>
        <w:rPr>
          <w:sz w:val="28"/>
          <w:szCs w:val="28"/>
        </w:rPr>
      </w:pPr>
      <w:r w:rsidRPr="00CB21C7">
        <w:rPr>
          <w:spacing w:val="-1"/>
          <w:sz w:val="28"/>
          <w:szCs w:val="28"/>
        </w:rPr>
        <w:t>создавать рабочие группы с привлечением экспертов и специалистов.</w:t>
      </w:r>
    </w:p>
    <w:p w:rsidR="00CB21C7" w:rsidRPr="00CB21C7" w:rsidRDefault="00CB21C7" w:rsidP="00CB21C7">
      <w:pPr>
        <w:widowControl w:val="0"/>
        <w:shd w:val="clear" w:color="auto" w:fill="FFFFFF"/>
        <w:autoSpaceDE w:val="0"/>
        <w:autoSpaceDN w:val="0"/>
        <w:adjustRightInd w:val="0"/>
        <w:jc w:val="both"/>
        <w:rPr>
          <w:sz w:val="28"/>
          <w:szCs w:val="28"/>
        </w:rPr>
      </w:pPr>
    </w:p>
    <w:p w:rsidR="00CB21C7" w:rsidRPr="00CB21C7" w:rsidRDefault="00CB21C7" w:rsidP="00CB21C7">
      <w:pPr>
        <w:shd w:val="clear" w:color="auto" w:fill="FFFFFF"/>
        <w:jc w:val="center"/>
        <w:rPr>
          <w:bCs/>
          <w:spacing w:val="1"/>
          <w:sz w:val="28"/>
          <w:szCs w:val="28"/>
        </w:rPr>
      </w:pPr>
      <w:r w:rsidRPr="00CB21C7">
        <w:rPr>
          <w:bCs/>
          <w:spacing w:val="1"/>
          <w:sz w:val="28"/>
          <w:szCs w:val="28"/>
        </w:rPr>
        <w:t xml:space="preserve">4. Порядок работы </w:t>
      </w:r>
    </w:p>
    <w:p w:rsidR="00CB21C7" w:rsidRPr="00CB21C7" w:rsidRDefault="00CB21C7" w:rsidP="00CB21C7">
      <w:pPr>
        <w:shd w:val="clear" w:color="auto" w:fill="FFFFFF"/>
        <w:ind w:left="3549" w:firstLine="709"/>
        <w:rPr>
          <w:b/>
          <w:bCs/>
          <w:spacing w:val="1"/>
          <w:sz w:val="28"/>
          <w:szCs w:val="28"/>
        </w:rPr>
      </w:pPr>
    </w:p>
    <w:p w:rsidR="00CB21C7" w:rsidRPr="00CB21C7" w:rsidRDefault="00644DDC" w:rsidP="00CB21C7">
      <w:pPr>
        <w:numPr>
          <w:ilvl w:val="0"/>
          <w:numId w:val="4"/>
        </w:numPr>
        <w:shd w:val="clear" w:color="auto" w:fill="FFFFFF"/>
        <w:tabs>
          <w:tab w:val="left" w:pos="1276"/>
        </w:tabs>
        <w:ind w:left="0" w:firstLine="709"/>
        <w:jc w:val="both"/>
        <w:rPr>
          <w:sz w:val="28"/>
          <w:szCs w:val="28"/>
        </w:rPr>
      </w:pPr>
      <w:hyperlink r:id="rId41" w:history="1">
        <w:r w:rsidR="00CB21C7" w:rsidRPr="00CB21C7">
          <w:rPr>
            <w:sz w:val="28"/>
            <w:szCs w:val="28"/>
          </w:rPr>
          <w:t>Состав</w:t>
        </w:r>
      </w:hyperlink>
      <w:r w:rsidR="00CB21C7" w:rsidRPr="00CB21C7">
        <w:rPr>
          <w:sz w:val="28"/>
          <w:szCs w:val="28"/>
        </w:rPr>
        <w:t xml:space="preserve"> Комиссии утверждается нормативным правовым актом администрации Туруханского района. </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z w:val="28"/>
          <w:szCs w:val="28"/>
        </w:rPr>
        <w:t>Численность комиссии составляет не менее 6 человек. В состав комиссии входят: председатель комиссии, заместитель председателя комиссии, члены комиссии.</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z w:val="28"/>
          <w:szCs w:val="28"/>
        </w:rPr>
        <w:t>Председатель Комиссии руководит деятельностью Комиссии, утверждает повестку дня заседания Комиссии, председательствует на заседаниях Комиссии. В период отсутствия Председателя Комиссии исполнение его обязанностей осуществляет его заместитель.</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pacing w:val="-1"/>
          <w:sz w:val="28"/>
          <w:szCs w:val="28"/>
        </w:rPr>
        <w:t>Подготовка материалов к заседанию Комиссии осуществляется секретарем Комиссии</w:t>
      </w:r>
      <w:r w:rsidRPr="00CB21C7">
        <w:rPr>
          <w:spacing w:val="1"/>
          <w:sz w:val="28"/>
          <w:szCs w:val="28"/>
        </w:rPr>
        <w:t xml:space="preserve">. </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z w:val="28"/>
          <w:szCs w:val="28"/>
        </w:rPr>
        <w:t>Заседание Комиссии считается правомочным, если на нем присутствует более половины членов комисси</w:t>
      </w:r>
      <w:r w:rsidRPr="00CB21C7">
        <w:rPr>
          <w:spacing w:val="-1"/>
          <w:sz w:val="28"/>
          <w:szCs w:val="28"/>
        </w:rPr>
        <w:t>и. Обязанности о</w:t>
      </w:r>
      <w:r w:rsidRPr="00CB21C7">
        <w:rPr>
          <w:sz w:val="28"/>
          <w:szCs w:val="28"/>
        </w:rPr>
        <w:t>тсутствующих на заседании по объективным причинам членов Комиссии возлагаются на лиц, в установленном порядке их замещающих.</w:t>
      </w:r>
    </w:p>
    <w:p w:rsidR="00CB21C7" w:rsidRPr="00CB21C7" w:rsidRDefault="00CB21C7" w:rsidP="00CB21C7">
      <w:pPr>
        <w:autoSpaceDE w:val="0"/>
        <w:autoSpaceDN w:val="0"/>
        <w:adjustRightInd w:val="0"/>
        <w:ind w:firstLine="708"/>
        <w:jc w:val="both"/>
        <w:rPr>
          <w:bCs/>
          <w:sz w:val="28"/>
          <w:szCs w:val="28"/>
        </w:rPr>
      </w:pPr>
      <w:r w:rsidRPr="00CB21C7">
        <w:rPr>
          <w:sz w:val="28"/>
          <w:szCs w:val="28"/>
        </w:rPr>
        <w:t xml:space="preserve">Секретарь Комиссии информирует членов Комиссии о повестке, времени и месте проведения заседаний Комиссии; ведет протоколы заседаний Комиссии; направляет членам Комиссии пакеты документов заявителей  и  оценочные ведомости, заполненные по каждому заявителю, в соответствии с формой  приложения № 2, а  так же итоговую рейтинговую </w:t>
      </w:r>
      <w:hyperlink w:anchor="Par1053" w:history="1">
        <w:r w:rsidRPr="00CB21C7">
          <w:rPr>
            <w:sz w:val="28"/>
            <w:szCs w:val="28"/>
          </w:rPr>
          <w:t>таблицу</w:t>
        </w:r>
      </w:hyperlink>
      <w:r w:rsidRPr="00CB21C7">
        <w:rPr>
          <w:sz w:val="28"/>
          <w:szCs w:val="28"/>
        </w:rPr>
        <w:t xml:space="preserve"> по форме, установленной в приложении N 3 к  Порядку предоставления субсидии субъектам малого и среднего предпринимательства и </w:t>
      </w:r>
      <w:proofErr w:type="spellStart"/>
      <w:r w:rsidRPr="00CB21C7">
        <w:rPr>
          <w:sz w:val="28"/>
          <w:szCs w:val="28"/>
        </w:rPr>
        <w:t>самозанятым</w:t>
      </w:r>
      <w:proofErr w:type="spellEnd"/>
      <w:r w:rsidRPr="00CB21C7">
        <w:rPr>
          <w:sz w:val="28"/>
          <w:szCs w:val="28"/>
        </w:rPr>
        <w:t xml:space="preserve"> гражданам на возмещение части затрат при осуществлении предпринимательской деятельности на территории Туруханского района</w:t>
      </w:r>
      <w:r w:rsidRPr="00CB21C7">
        <w:rPr>
          <w:bCs/>
          <w:sz w:val="28"/>
          <w:szCs w:val="28"/>
        </w:rPr>
        <w:t xml:space="preserve"> </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z w:val="28"/>
          <w:szCs w:val="28"/>
        </w:rPr>
        <w:t xml:space="preserve"> Секретарь организует исполнение решений Комиссии.</w:t>
      </w:r>
    </w:p>
    <w:p w:rsidR="00CB21C7" w:rsidRPr="00CB21C7" w:rsidRDefault="00CB21C7" w:rsidP="00CB21C7">
      <w:pPr>
        <w:numPr>
          <w:ilvl w:val="0"/>
          <w:numId w:val="4"/>
        </w:numPr>
        <w:shd w:val="clear" w:color="auto" w:fill="FFFFFF"/>
        <w:tabs>
          <w:tab w:val="left" w:pos="1276"/>
        </w:tabs>
        <w:ind w:left="0" w:firstLine="709"/>
        <w:jc w:val="both"/>
        <w:rPr>
          <w:sz w:val="28"/>
          <w:szCs w:val="28"/>
        </w:rPr>
      </w:pPr>
      <w:bookmarkStart w:id="43" w:name="_Hlk159786329"/>
      <w:bookmarkStart w:id="44" w:name="_Hlk159786210"/>
      <w:r w:rsidRPr="00CB21C7">
        <w:rPr>
          <w:sz w:val="28"/>
          <w:szCs w:val="28"/>
        </w:rPr>
        <w:lastRenderedPageBreak/>
        <w:t xml:space="preserve">Пакеты документов, участвующие в отборе, рассматриваются и оцениваются членами Комиссии по критериям и требованиям (далее - критерии оценки) в следующем порядке: по критериям оценки на соответствие заявителя условиям проведения отбора; по критериям оценки на соответствие пакета документов условиям проведения отбора и условиям предоставления Субсидии, в том числе требованиям, установленным в объявлении о проведении </w:t>
      </w:r>
      <w:bookmarkEnd w:id="43"/>
      <w:r w:rsidRPr="00CB21C7">
        <w:rPr>
          <w:sz w:val="28"/>
          <w:szCs w:val="28"/>
        </w:rPr>
        <w:t>отбора.</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z w:val="28"/>
          <w:szCs w:val="28"/>
        </w:rPr>
        <w:t xml:space="preserve">Подведение итогов отбора проводится на заседании Комиссии не позднее 3 рабочих дней с даты получения документов. </w:t>
      </w:r>
    </w:p>
    <w:bookmarkEnd w:id="44"/>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pacing w:val="-1"/>
          <w:sz w:val="28"/>
          <w:szCs w:val="28"/>
        </w:rPr>
        <w:t>Решение Комиссии принимается</w:t>
      </w:r>
      <w:r w:rsidRPr="00CB21C7">
        <w:rPr>
          <w:sz w:val="28"/>
          <w:szCs w:val="28"/>
        </w:rPr>
        <w:t xml:space="preserve"> </w:t>
      </w:r>
      <w:r w:rsidRPr="00CB21C7">
        <w:rPr>
          <w:spacing w:val="-1"/>
          <w:sz w:val="28"/>
          <w:szCs w:val="28"/>
        </w:rPr>
        <w:t>открытым голосованием простым большинством голосов присутствующих на заседании членов Комиссии.</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z w:val="28"/>
          <w:szCs w:val="28"/>
        </w:rPr>
        <w:t xml:space="preserve"> Подведение итогов отбора оформляется протоколом. Протокол подписывается в течение двух рабочих дней со дня заседания, председательствующим на заседании Комиссии, секретарем и всеми членами Комиссии, присутствующими на заседании.</w:t>
      </w:r>
      <w:r w:rsidRPr="00CB21C7">
        <w:rPr>
          <w:spacing w:val="8"/>
          <w:sz w:val="28"/>
          <w:szCs w:val="28"/>
        </w:rPr>
        <w:t xml:space="preserve"> </w:t>
      </w:r>
    </w:p>
    <w:p w:rsidR="00CB21C7" w:rsidRPr="00CB21C7" w:rsidRDefault="00CB21C7" w:rsidP="00CB21C7">
      <w:pPr>
        <w:numPr>
          <w:ilvl w:val="0"/>
          <w:numId w:val="4"/>
        </w:numPr>
        <w:shd w:val="clear" w:color="auto" w:fill="FFFFFF"/>
        <w:tabs>
          <w:tab w:val="left" w:pos="1276"/>
        </w:tabs>
        <w:ind w:left="0" w:firstLine="709"/>
        <w:jc w:val="both"/>
        <w:rPr>
          <w:sz w:val="28"/>
          <w:szCs w:val="28"/>
        </w:rPr>
      </w:pPr>
      <w:r w:rsidRPr="00CB21C7">
        <w:rPr>
          <w:sz w:val="28"/>
          <w:szCs w:val="28"/>
        </w:rPr>
        <w:t xml:space="preserve"> Протокол с решением проведенного отбора в течение 1 рабочего дня, следующего за датой подведения итогов, передается секретарем Комиссии в администрацию, для принятия Главой Туруханского района соответствующего решения.</w:t>
      </w:r>
    </w:p>
    <w:p w:rsidR="00CB21C7" w:rsidRPr="00CB21C7" w:rsidRDefault="00CB21C7" w:rsidP="00CB21C7">
      <w:pPr>
        <w:autoSpaceDE w:val="0"/>
        <w:autoSpaceDN w:val="0"/>
        <w:adjustRightInd w:val="0"/>
        <w:ind w:left="5387" w:hanging="6"/>
        <w:jc w:val="both"/>
        <w:outlineLvl w:val="1"/>
        <w:rPr>
          <w:sz w:val="28"/>
          <w:szCs w:val="28"/>
        </w:rPr>
      </w:pPr>
      <w:r w:rsidRPr="00CB21C7">
        <w:rPr>
          <w:sz w:val="28"/>
          <w:szCs w:val="28"/>
        </w:rPr>
        <w:t xml:space="preserve"> </w:t>
      </w: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autoSpaceDE w:val="0"/>
        <w:autoSpaceDN w:val="0"/>
        <w:adjustRightInd w:val="0"/>
        <w:ind w:left="5387" w:hanging="6"/>
        <w:jc w:val="both"/>
        <w:outlineLvl w:val="1"/>
        <w:rPr>
          <w:sz w:val="28"/>
          <w:szCs w:val="28"/>
        </w:rPr>
      </w:pPr>
    </w:p>
    <w:p w:rsidR="00CB21C7" w:rsidRPr="00CB21C7" w:rsidRDefault="00CB21C7" w:rsidP="00CB21C7">
      <w:pPr>
        <w:spacing w:line="228" w:lineRule="auto"/>
        <w:ind w:left="5387" w:hanging="6"/>
        <w:jc w:val="both"/>
        <w:rPr>
          <w:sz w:val="28"/>
          <w:szCs w:val="28"/>
        </w:rPr>
      </w:pPr>
    </w:p>
    <w:p w:rsidR="00CB21C7" w:rsidRPr="00CB21C7" w:rsidRDefault="00CB21C7" w:rsidP="00CB21C7">
      <w:pPr>
        <w:spacing w:line="228" w:lineRule="auto"/>
        <w:ind w:left="5387" w:hanging="6"/>
        <w:jc w:val="both"/>
        <w:rPr>
          <w:sz w:val="28"/>
          <w:szCs w:val="28"/>
        </w:rPr>
      </w:pPr>
    </w:p>
    <w:p w:rsidR="00CB21C7" w:rsidRPr="00CB21C7" w:rsidRDefault="00CB21C7" w:rsidP="00CB21C7">
      <w:pPr>
        <w:spacing w:line="228" w:lineRule="auto"/>
        <w:ind w:left="5387" w:hanging="6"/>
        <w:jc w:val="both"/>
        <w:rPr>
          <w:sz w:val="28"/>
          <w:szCs w:val="28"/>
        </w:rPr>
      </w:pPr>
    </w:p>
    <w:p w:rsidR="00CB21C7" w:rsidRPr="00CB21C7" w:rsidRDefault="00CB21C7" w:rsidP="00CB21C7">
      <w:pPr>
        <w:spacing w:line="228" w:lineRule="auto"/>
        <w:ind w:left="5387" w:hanging="6"/>
        <w:jc w:val="both"/>
        <w:rPr>
          <w:sz w:val="28"/>
          <w:szCs w:val="28"/>
        </w:rPr>
      </w:pPr>
    </w:p>
    <w:p w:rsidR="00CB21C7" w:rsidRPr="00CB21C7" w:rsidRDefault="00CB21C7" w:rsidP="00CB21C7">
      <w:pPr>
        <w:spacing w:line="228" w:lineRule="auto"/>
        <w:ind w:left="5387" w:hanging="6"/>
        <w:jc w:val="both"/>
        <w:rPr>
          <w:sz w:val="28"/>
          <w:szCs w:val="28"/>
        </w:rPr>
      </w:pPr>
    </w:p>
    <w:p w:rsidR="00CB21C7" w:rsidRDefault="00CB21C7" w:rsidP="00CB21C7">
      <w:pPr>
        <w:spacing w:line="228" w:lineRule="auto"/>
        <w:jc w:val="both"/>
        <w:rPr>
          <w:sz w:val="28"/>
          <w:szCs w:val="28"/>
        </w:rPr>
      </w:pPr>
    </w:p>
    <w:p w:rsidR="00CB21C7" w:rsidRDefault="00CB21C7" w:rsidP="00CB21C7">
      <w:pPr>
        <w:spacing w:line="228" w:lineRule="auto"/>
        <w:jc w:val="both"/>
        <w:rPr>
          <w:sz w:val="28"/>
          <w:szCs w:val="28"/>
        </w:rPr>
      </w:pPr>
    </w:p>
    <w:p w:rsidR="002662CC" w:rsidRDefault="00CB21C7" w:rsidP="00CB21C7">
      <w:pPr>
        <w:spacing w:line="228" w:lineRule="auto"/>
        <w:jc w:val="both"/>
        <w:rPr>
          <w:sz w:val="28"/>
          <w:szCs w:val="28"/>
        </w:rPr>
      </w:pPr>
      <w:r>
        <w:rPr>
          <w:sz w:val="28"/>
          <w:szCs w:val="28"/>
        </w:rPr>
        <w:t xml:space="preserve">                                         </w:t>
      </w:r>
      <w:r w:rsidR="002662CC">
        <w:rPr>
          <w:sz w:val="28"/>
          <w:szCs w:val="28"/>
        </w:rPr>
        <w:t xml:space="preserve">                        </w:t>
      </w:r>
    </w:p>
    <w:p w:rsidR="002662CC" w:rsidRDefault="002662CC" w:rsidP="00CB21C7">
      <w:pPr>
        <w:spacing w:line="228" w:lineRule="auto"/>
        <w:jc w:val="both"/>
        <w:rPr>
          <w:sz w:val="28"/>
          <w:szCs w:val="28"/>
        </w:rPr>
      </w:pPr>
    </w:p>
    <w:p w:rsidR="00CB21C7" w:rsidRPr="00CB21C7" w:rsidRDefault="002662CC" w:rsidP="00CB21C7">
      <w:pPr>
        <w:spacing w:line="228" w:lineRule="auto"/>
        <w:jc w:val="both"/>
        <w:rPr>
          <w:sz w:val="28"/>
          <w:szCs w:val="28"/>
        </w:rPr>
      </w:pPr>
      <w:r>
        <w:rPr>
          <w:sz w:val="28"/>
          <w:szCs w:val="28"/>
        </w:rPr>
        <w:lastRenderedPageBreak/>
        <w:t xml:space="preserve">                                          </w:t>
      </w:r>
      <w:r w:rsidR="00635BF5">
        <w:rPr>
          <w:sz w:val="28"/>
          <w:szCs w:val="28"/>
        </w:rPr>
        <w:t xml:space="preserve">                           </w:t>
      </w:r>
      <w:r w:rsidR="00CB21C7">
        <w:rPr>
          <w:sz w:val="28"/>
          <w:szCs w:val="28"/>
        </w:rPr>
        <w:t xml:space="preserve"> </w:t>
      </w:r>
      <w:r w:rsidR="00CB21C7" w:rsidRPr="00CB21C7">
        <w:rPr>
          <w:sz w:val="28"/>
          <w:szCs w:val="28"/>
        </w:rPr>
        <w:t>Приложение № 3</w:t>
      </w:r>
    </w:p>
    <w:p w:rsidR="00CB21C7" w:rsidRPr="00CB21C7" w:rsidRDefault="00CB21C7" w:rsidP="00CB21C7">
      <w:pPr>
        <w:ind w:left="5245"/>
        <w:jc w:val="both"/>
        <w:rPr>
          <w:sz w:val="28"/>
          <w:szCs w:val="28"/>
        </w:rPr>
      </w:pPr>
      <w:r w:rsidRPr="00CB21C7">
        <w:rPr>
          <w:sz w:val="28"/>
          <w:szCs w:val="28"/>
        </w:rPr>
        <w:t>к постановлению администрации Туруханского района</w:t>
      </w:r>
    </w:p>
    <w:p w:rsidR="00CB21C7" w:rsidRPr="00CB21C7" w:rsidRDefault="00CB21C7" w:rsidP="00CB21C7">
      <w:pPr>
        <w:ind w:left="5387" w:hanging="142"/>
        <w:jc w:val="both"/>
        <w:rPr>
          <w:sz w:val="28"/>
          <w:szCs w:val="28"/>
        </w:rPr>
      </w:pPr>
      <w:r w:rsidRPr="00CB21C7">
        <w:rPr>
          <w:sz w:val="28"/>
          <w:szCs w:val="28"/>
        </w:rPr>
        <w:t xml:space="preserve">от </w:t>
      </w:r>
      <w:r w:rsidR="002662CC">
        <w:rPr>
          <w:sz w:val="28"/>
          <w:szCs w:val="28"/>
        </w:rPr>
        <w:t xml:space="preserve">27.11.2024              </w:t>
      </w:r>
      <w:r w:rsidRPr="00CB21C7">
        <w:rPr>
          <w:sz w:val="28"/>
          <w:szCs w:val="28"/>
        </w:rPr>
        <w:t xml:space="preserve">№ </w:t>
      </w:r>
      <w:r w:rsidR="002662CC">
        <w:rPr>
          <w:sz w:val="28"/>
          <w:szCs w:val="28"/>
        </w:rPr>
        <w:t>768</w:t>
      </w:r>
      <w:r w:rsidRPr="00CB21C7">
        <w:rPr>
          <w:sz w:val="28"/>
          <w:szCs w:val="28"/>
        </w:rPr>
        <w:t xml:space="preserve"> - п</w:t>
      </w:r>
    </w:p>
    <w:p w:rsidR="00CB21C7" w:rsidRPr="00CB21C7" w:rsidRDefault="00CB21C7" w:rsidP="00CB21C7">
      <w:pPr>
        <w:ind w:left="5387" w:hanging="6"/>
        <w:jc w:val="both"/>
        <w:rPr>
          <w:sz w:val="28"/>
          <w:szCs w:val="28"/>
        </w:rPr>
      </w:pPr>
    </w:p>
    <w:p w:rsidR="00CB21C7" w:rsidRPr="00CB21C7" w:rsidRDefault="00CB21C7" w:rsidP="00CB21C7">
      <w:pPr>
        <w:autoSpaceDE w:val="0"/>
        <w:autoSpaceDN w:val="0"/>
        <w:adjustRightInd w:val="0"/>
        <w:jc w:val="center"/>
        <w:rPr>
          <w:bCs/>
          <w:sz w:val="28"/>
          <w:szCs w:val="28"/>
        </w:rPr>
      </w:pPr>
      <w:r w:rsidRPr="00CB21C7">
        <w:rPr>
          <w:bCs/>
          <w:sz w:val="28"/>
          <w:szCs w:val="28"/>
        </w:rPr>
        <w:t>Состав</w:t>
      </w:r>
    </w:p>
    <w:p w:rsidR="00CB21C7" w:rsidRPr="00CB21C7" w:rsidRDefault="00CB21C7" w:rsidP="00CB21C7">
      <w:pPr>
        <w:autoSpaceDE w:val="0"/>
        <w:autoSpaceDN w:val="0"/>
        <w:adjustRightInd w:val="0"/>
        <w:jc w:val="center"/>
        <w:rPr>
          <w:sz w:val="24"/>
          <w:szCs w:val="24"/>
        </w:rPr>
      </w:pPr>
      <w:r w:rsidRPr="00CB21C7">
        <w:rPr>
          <w:bCs/>
          <w:sz w:val="28"/>
          <w:szCs w:val="28"/>
        </w:rPr>
        <w:t xml:space="preserve"> комиссии п</w:t>
      </w:r>
      <w:r w:rsidRPr="00CB21C7">
        <w:rPr>
          <w:sz w:val="28"/>
          <w:szCs w:val="28"/>
        </w:rPr>
        <w:t>о предоставлению субсидий на возмещение части затрат, связанных с поставкой и обеспечением населения Туруханского района продуктами питания.</w:t>
      </w:r>
    </w:p>
    <w:p w:rsidR="00CB21C7" w:rsidRPr="00CB21C7" w:rsidRDefault="00CB21C7" w:rsidP="00CB21C7">
      <w:pPr>
        <w:autoSpaceDE w:val="0"/>
        <w:autoSpaceDN w:val="0"/>
        <w:adjustRightInd w:val="0"/>
        <w:jc w:val="center"/>
        <w:rPr>
          <w:sz w:val="24"/>
          <w:szCs w:val="24"/>
        </w:rPr>
      </w:pPr>
    </w:p>
    <w:tbl>
      <w:tblPr>
        <w:tblW w:w="9498" w:type="dxa"/>
        <w:tblInd w:w="108" w:type="dxa"/>
        <w:tblLook w:val="0000"/>
      </w:tblPr>
      <w:tblGrid>
        <w:gridCol w:w="2898"/>
        <w:gridCol w:w="6600"/>
      </w:tblGrid>
      <w:tr w:rsidR="00CB21C7" w:rsidRPr="00CB21C7" w:rsidTr="002662CC">
        <w:trPr>
          <w:trHeight w:val="865"/>
        </w:trPr>
        <w:tc>
          <w:tcPr>
            <w:tcW w:w="2898" w:type="dxa"/>
          </w:tcPr>
          <w:p w:rsidR="00CB21C7" w:rsidRPr="00CB21C7" w:rsidRDefault="00CB21C7" w:rsidP="00CB21C7">
            <w:pPr>
              <w:rPr>
                <w:sz w:val="28"/>
                <w:szCs w:val="28"/>
              </w:rPr>
            </w:pPr>
          </w:p>
          <w:p w:rsidR="00CB21C7" w:rsidRPr="00CB21C7" w:rsidRDefault="00CB21C7" w:rsidP="00CB21C7">
            <w:pPr>
              <w:rPr>
                <w:sz w:val="28"/>
                <w:szCs w:val="28"/>
              </w:rPr>
            </w:pPr>
            <w:r w:rsidRPr="00CB21C7">
              <w:rPr>
                <w:sz w:val="28"/>
                <w:szCs w:val="28"/>
              </w:rPr>
              <w:t>Вершинина Оксана</w:t>
            </w:r>
          </w:p>
          <w:p w:rsidR="00CB21C7" w:rsidRPr="00CB21C7" w:rsidRDefault="00CB21C7" w:rsidP="00CB21C7">
            <w:pPr>
              <w:rPr>
                <w:sz w:val="28"/>
                <w:szCs w:val="28"/>
              </w:rPr>
            </w:pPr>
            <w:r w:rsidRPr="00CB21C7">
              <w:rPr>
                <w:sz w:val="28"/>
                <w:szCs w:val="28"/>
              </w:rPr>
              <w:t>Сергеевна</w:t>
            </w:r>
          </w:p>
        </w:tc>
        <w:tc>
          <w:tcPr>
            <w:tcW w:w="6600" w:type="dxa"/>
          </w:tcPr>
          <w:p w:rsidR="00CB21C7" w:rsidRPr="00CB21C7" w:rsidRDefault="00CB21C7" w:rsidP="00CB21C7">
            <w:pPr>
              <w:ind w:right="684"/>
              <w:rPr>
                <w:sz w:val="28"/>
                <w:szCs w:val="28"/>
              </w:rPr>
            </w:pPr>
          </w:p>
          <w:p w:rsidR="00CB21C7" w:rsidRPr="00CB21C7" w:rsidRDefault="00CB21C7" w:rsidP="00CB21C7">
            <w:pPr>
              <w:ind w:right="684"/>
              <w:rPr>
                <w:sz w:val="28"/>
                <w:szCs w:val="28"/>
              </w:rPr>
            </w:pPr>
            <w:r w:rsidRPr="00CB21C7">
              <w:rPr>
                <w:sz w:val="28"/>
                <w:szCs w:val="28"/>
              </w:rPr>
              <w:t>Заместитель Главы Туруханского района,</w:t>
            </w:r>
          </w:p>
          <w:p w:rsidR="00CB21C7" w:rsidRPr="00CB21C7" w:rsidRDefault="00CB21C7" w:rsidP="00CB21C7">
            <w:pPr>
              <w:ind w:right="684"/>
              <w:rPr>
                <w:sz w:val="28"/>
                <w:szCs w:val="28"/>
              </w:rPr>
            </w:pPr>
            <w:r w:rsidRPr="00CB21C7">
              <w:rPr>
                <w:sz w:val="28"/>
                <w:szCs w:val="28"/>
              </w:rPr>
              <w:t>председатель комиссии</w:t>
            </w:r>
          </w:p>
        </w:tc>
      </w:tr>
      <w:tr w:rsidR="00CB21C7" w:rsidRPr="00CB21C7" w:rsidTr="002662CC">
        <w:trPr>
          <w:trHeight w:val="1200"/>
        </w:trPr>
        <w:tc>
          <w:tcPr>
            <w:tcW w:w="2898" w:type="dxa"/>
          </w:tcPr>
          <w:p w:rsidR="00CB21C7" w:rsidRPr="00CB21C7" w:rsidRDefault="00CB21C7" w:rsidP="00CB21C7">
            <w:pPr>
              <w:rPr>
                <w:sz w:val="28"/>
                <w:szCs w:val="28"/>
              </w:rPr>
            </w:pPr>
          </w:p>
          <w:p w:rsidR="00CB21C7" w:rsidRPr="00CB21C7" w:rsidRDefault="00CB21C7" w:rsidP="00CB21C7">
            <w:pPr>
              <w:rPr>
                <w:sz w:val="28"/>
                <w:szCs w:val="28"/>
              </w:rPr>
            </w:pPr>
            <w:r w:rsidRPr="00CB21C7">
              <w:rPr>
                <w:sz w:val="28"/>
                <w:szCs w:val="28"/>
              </w:rPr>
              <w:t>Нагорная Елена</w:t>
            </w:r>
          </w:p>
          <w:p w:rsidR="00CB21C7" w:rsidRPr="00CB21C7" w:rsidRDefault="00CB21C7" w:rsidP="00CB21C7">
            <w:pPr>
              <w:rPr>
                <w:sz w:val="28"/>
                <w:szCs w:val="28"/>
              </w:rPr>
            </w:pPr>
            <w:r w:rsidRPr="00CB21C7">
              <w:rPr>
                <w:sz w:val="28"/>
                <w:szCs w:val="28"/>
              </w:rPr>
              <w:t>Михайловна</w:t>
            </w:r>
          </w:p>
        </w:tc>
        <w:tc>
          <w:tcPr>
            <w:tcW w:w="6600" w:type="dxa"/>
          </w:tcPr>
          <w:p w:rsidR="00CB21C7" w:rsidRPr="00CB21C7" w:rsidRDefault="00CB21C7" w:rsidP="00CB21C7">
            <w:pPr>
              <w:ind w:right="684"/>
              <w:rPr>
                <w:sz w:val="28"/>
                <w:szCs w:val="28"/>
              </w:rPr>
            </w:pPr>
          </w:p>
          <w:p w:rsidR="00CB21C7" w:rsidRPr="00CB21C7" w:rsidRDefault="00CB21C7" w:rsidP="00CB21C7">
            <w:pPr>
              <w:ind w:right="684"/>
              <w:rPr>
                <w:sz w:val="28"/>
                <w:szCs w:val="28"/>
              </w:rPr>
            </w:pPr>
            <w:r w:rsidRPr="00CB21C7">
              <w:rPr>
                <w:sz w:val="28"/>
                <w:szCs w:val="28"/>
              </w:rPr>
              <w:t xml:space="preserve">Руководитель управления экономики, планирования и перспективного развития администрации Туруханского района, </w:t>
            </w:r>
          </w:p>
          <w:p w:rsidR="00CB21C7" w:rsidRPr="00CB21C7" w:rsidRDefault="00CB21C7" w:rsidP="00CB21C7">
            <w:pPr>
              <w:ind w:right="684"/>
              <w:rPr>
                <w:sz w:val="28"/>
                <w:szCs w:val="28"/>
              </w:rPr>
            </w:pPr>
            <w:r w:rsidRPr="00CB21C7">
              <w:rPr>
                <w:sz w:val="28"/>
                <w:szCs w:val="28"/>
              </w:rPr>
              <w:t>заместитель председателя комиссии</w:t>
            </w:r>
          </w:p>
        </w:tc>
      </w:tr>
      <w:tr w:rsidR="00CB21C7" w:rsidRPr="00CB21C7" w:rsidTr="002662CC">
        <w:trPr>
          <w:trHeight w:val="660"/>
        </w:trPr>
        <w:tc>
          <w:tcPr>
            <w:tcW w:w="2898" w:type="dxa"/>
          </w:tcPr>
          <w:p w:rsidR="00CB21C7" w:rsidRPr="00CB21C7" w:rsidRDefault="00CB21C7" w:rsidP="00CB21C7">
            <w:pPr>
              <w:rPr>
                <w:sz w:val="28"/>
                <w:szCs w:val="28"/>
              </w:rPr>
            </w:pPr>
          </w:p>
          <w:p w:rsidR="00CB21C7" w:rsidRPr="00CB21C7" w:rsidRDefault="00CB21C7" w:rsidP="00CB21C7">
            <w:pPr>
              <w:rPr>
                <w:sz w:val="28"/>
                <w:szCs w:val="28"/>
              </w:rPr>
            </w:pPr>
            <w:proofErr w:type="spellStart"/>
            <w:r w:rsidRPr="00CB21C7">
              <w:rPr>
                <w:sz w:val="28"/>
                <w:szCs w:val="28"/>
              </w:rPr>
              <w:t>Готовкина</w:t>
            </w:r>
            <w:proofErr w:type="spellEnd"/>
            <w:r w:rsidRPr="00CB21C7">
              <w:rPr>
                <w:sz w:val="28"/>
                <w:szCs w:val="28"/>
              </w:rPr>
              <w:t xml:space="preserve"> Олеся</w:t>
            </w:r>
          </w:p>
          <w:p w:rsidR="00CB21C7" w:rsidRPr="00CB21C7" w:rsidRDefault="00CB21C7" w:rsidP="00CB21C7">
            <w:pPr>
              <w:rPr>
                <w:sz w:val="28"/>
                <w:szCs w:val="28"/>
              </w:rPr>
            </w:pPr>
            <w:r w:rsidRPr="00CB21C7">
              <w:rPr>
                <w:sz w:val="28"/>
                <w:szCs w:val="28"/>
              </w:rPr>
              <w:t>Михайловна</w:t>
            </w:r>
          </w:p>
        </w:tc>
        <w:tc>
          <w:tcPr>
            <w:tcW w:w="6600" w:type="dxa"/>
          </w:tcPr>
          <w:p w:rsidR="00CB21C7" w:rsidRPr="00CB21C7" w:rsidRDefault="00CB21C7" w:rsidP="00CB21C7">
            <w:pPr>
              <w:ind w:right="684"/>
              <w:rPr>
                <w:sz w:val="28"/>
                <w:szCs w:val="28"/>
              </w:rPr>
            </w:pPr>
          </w:p>
          <w:p w:rsidR="00CB21C7" w:rsidRPr="00CB21C7" w:rsidRDefault="00CB21C7" w:rsidP="00CB21C7">
            <w:pPr>
              <w:ind w:right="684"/>
              <w:rPr>
                <w:sz w:val="28"/>
                <w:szCs w:val="28"/>
              </w:rPr>
            </w:pPr>
            <w:r w:rsidRPr="00CB21C7">
              <w:rPr>
                <w:sz w:val="28"/>
                <w:szCs w:val="28"/>
              </w:rPr>
              <w:t>Главный специалист отдела экономики и перспективного развития управления экономики, планирования и перспективного развития администрации Туруханского района,</w:t>
            </w:r>
          </w:p>
          <w:p w:rsidR="00CB21C7" w:rsidRPr="00CB21C7" w:rsidRDefault="00CB21C7" w:rsidP="00CB21C7">
            <w:pPr>
              <w:ind w:right="684"/>
              <w:rPr>
                <w:sz w:val="28"/>
                <w:szCs w:val="28"/>
              </w:rPr>
            </w:pPr>
            <w:r w:rsidRPr="00CB21C7">
              <w:rPr>
                <w:sz w:val="28"/>
                <w:szCs w:val="28"/>
              </w:rPr>
              <w:t>секретарь комиссии</w:t>
            </w:r>
          </w:p>
        </w:tc>
      </w:tr>
      <w:tr w:rsidR="00CB21C7" w:rsidRPr="00CB21C7" w:rsidTr="002662CC">
        <w:trPr>
          <w:trHeight w:val="660"/>
        </w:trPr>
        <w:tc>
          <w:tcPr>
            <w:tcW w:w="2898" w:type="dxa"/>
          </w:tcPr>
          <w:p w:rsidR="00CB21C7" w:rsidRPr="00CB21C7" w:rsidRDefault="00CB21C7" w:rsidP="00CB21C7">
            <w:pPr>
              <w:rPr>
                <w:sz w:val="28"/>
                <w:szCs w:val="28"/>
              </w:rPr>
            </w:pPr>
            <w:r w:rsidRPr="00CB21C7">
              <w:rPr>
                <w:sz w:val="28"/>
                <w:szCs w:val="28"/>
              </w:rPr>
              <w:t>Члены  комиссии</w:t>
            </w:r>
          </w:p>
        </w:tc>
        <w:tc>
          <w:tcPr>
            <w:tcW w:w="6600" w:type="dxa"/>
          </w:tcPr>
          <w:p w:rsidR="00CB21C7" w:rsidRPr="00CB21C7" w:rsidRDefault="00CB21C7" w:rsidP="00CB21C7">
            <w:pPr>
              <w:ind w:right="684"/>
              <w:rPr>
                <w:sz w:val="28"/>
                <w:szCs w:val="28"/>
              </w:rPr>
            </w:pPr>
          </w:p>
        </w:tc>
      </w:tr>
      <w:tr w:rsidR="00CB21C7" w:rsidRPr="00CB21C7" w:rsidTr="002662CC">
        <w:trPr>
          <w:trHeight w:val="80"/>
        </w:trPr>
        <w:tc>
          <w:tcPr>
            <w:tcW w:w="2898" w:type="dxa"/>
          </w:tcPr>
          <w:p w:rsidR="00CB21C7" w:rsidRPr="00CB21C7" w:rsidRDefault="00CB21C7" w:rsidP="00CB21C7">
            <w:pPr>
              <w:rPr>
                <w:sz w:val="28"/>
                <w:szCs w:val="28"/>
              </w:rPr>
            </w:pPr>
            <w:r w:rsidRPr="00CB21C7">
              <w:rPr>
                <w:sz w:val="28"/>
                <w:szCs w:val="28"/>
              </w:rPr>
              <w:t>Абросимова Елена</w:t>
            </w:r>
          </w:p>
          <w:p w:rsidR="00CB21C7" w:rsidRPr="00CB21C7" w:rsidRDefault="00CB21C7" w:rsidP="00CB21C7">
            <w:pPr>
              <w:rPr>
                <w:sz w:val="28"/>
                <w:szCs w:val="28"/>
              </w:rPr>
            </w:pPr>
            <w:r w:rsidRPr="00CB21C7">
              <w:rPr>
                <w:sz w:val="28"/>
                <w:szCs w:val="28"/>
              </w:rPr>
              <w:t>Викторовна</w:t>
            </w:r>
          </w:p>
          <w:p w:rsidR="00CB21C7" w:rsidRPr="00CB21C7" w:rsidRDefault="00CB21C7" w:rsidP="00CB21C7">
            <w:pPr>
              <w:rPr>
                <w:sz w:val="28"/>
                <w:szCs w:val="28"/>
              </w:rPr>
            </w:pPr>
          </w:p>
          <w:p w:rsidR="00CB21C7" w:rsidRPr="00CB21C7" w:rsidRDefault="00CB21C7" w:rsidP="00CB21C7">
            <w:pPr>
              <w:rPr>
                <w:sz w:val="28"/>
                <w:szCs w:val="28"/>
              </w:rPr>
            </w:pPr>
            <w:r w:rsidRPr="00CB21C7">
              <w:rPr>
                <w:sz w:val="28"/>
                <w:szCs w:val="28"/>
              </w:rPr>
              <w:t>Добрынин Валентин</w:t>
            </w:r>
          </w:p>
          <w:p w:rsidR="00CB21C7" w:rsidRPr="00CB21C7" w:rsidRDefault="00CB21C7" w:rsidP="00CB21C7">
            <w:pPr>
              <w:rPr>
                <w:sz w:val="28"/>
                <w:szCs w:val="28"/>
              </w:rPr>
            </w:pPr>
            <w:r w:rsidRPr="00CB21C7">
              <w:rPr>
                <w:sz w:val="28"/>
                <w:szCs w:val="28"/>
              </w:rPr>
              <w:t>Викторович</w:t>
            </w:r>
          </w:p>
          <w:p w:rsidR="00CB21C7" w:rsidRPr="00CB21C7" w:rsidRDefault="00CB21C7" w:rsidP="00CB21C7">
            <w:pPr>
              <w:rPr>
                <w:sz w:val="28"/>
                <w:szCs w:val="28"/>
              </w:rPr>
            </w:pPr>
          </w:p>
          <w:p w:rsidR="00CB21C7" w:rsidRPr="00CB21C7" w:rsidRDefault="00CB21C7" w:rsidP="00CB21C7">
            <w:pPr>
              <w:rPr>
                <w:sz w:val="28"/>
                <w:szCs w:val="28"/>
              </w:rPr>
            </w:pPr>
            <w:proofErr w:type="spellStart"/>
            <w:r w:rsidRPr="00CB21C7">
              <w:rPr>
                <w:sz w:val="28"/>
                <w:szCs w:val="28"/>
              </w:rPr>
              <w:t>Кадач</w:t>
            </w:r>
            <w:proofErr w:type="spellEnd"/>
            <w:r w:rsidRPr="00CB21C7">
              <w:rPr>
                <w:sz w:val="28"/>
                <w:szCs w:val="28"/>
              </w:rPr>
              <w:t xml:space="preserve"> Вероника Игоревна</w:t>
            </w:r>
          </w:p>
          <w:p w:rsidR="00CB21C7" w:rsidRPr="00CB21C7" w:rsidRDefault="00CB21C7" w:rsidP="00CB21C7">
            <w:pPr>
              <w:rPr>
                <w:sz w:val="28"/>
                <w:szCs w:val="28"/>
              </w:rPr>
            </w:pPr>
          </w:p>
          <w:p w:rsidR="00CB21C7" w:rsidRPr="00CB21C7" w:rsidRDefault="00CB21C7" w:rsidP="00CB21C7">
            <w:pPr>
              <w:rPr>
                <w:sz w:val="28"/>
                <w:szCs w:val="28"/>
              </w:rPr>
            </w:pPr>
          </w:p>
          <w:p w:rsidR="00CB21C7" w:rsidRPr="00CB21C7" w:rsidRDefault="00CB21C7" w:rsidP="00CB21C7">
            <w:pPr>
              <w:rPr>
                <w:sz w:val="28"/>
                <w:szCs w:val="28"/>
              </w:rPr>
            </w:pPr>
            <w:r w:rsidRPr="00CB21C7">
              <w:rPr>
                <w:sz w:val="28"/>
                <w:szCs w:val="28"/>
              </w:rPr>
              <w:t>Микула Александр</w:t>
            </w:r>
          </w:p>
          <w:p w:rsidR="00CB21C7" w:rsidRPr="00CB21C7" w:rsidRDefault="00CB21C7" w:rsidP="00CB21C7">
            <w:pPr>
              <w:rPr>
                <w:sz w:val="28"/>
                <w:szCs w:val="28"/>
              </w:rPr>
            </w:pPr>
            <w:r w:rsidRPr="00CB21C7">
              <w:rPr>
                <w:sz w:val="28"/>
                <w:szCs w:val="28"/>
              </w:rPr>
              <w:t>Евгеньевич</w:t>
            </w:r>
          </w:p>
          <w:p w:rsidR="00CB21C7" w:rsidRPr="00CB21C7" w:rsidRDefault="00CB21C7" w:rsidP="00CB21C7">
            <w:pPr>
              <w:rPr>
                <w:sz w:val="28"/>
                <w:szCs w:val="28"/>
              </w:rPr>
            </w:pPr>
          </w:p>
          <w:p w:rsidR="00CB21C7" w:rsidRPr="00CB21C7" w:rsidRDefault="00CB21C7" w:rsidP="00CB21C7">
            <w:pPr>
              <w:rPr>
                <w:sz w:val="28"/>
                <w:szCs w:val="28"/>
              </w:rPr>
            </w:pPr>
            <w:r w:rsidRPr="00CB21C7">
              <w:rPr>
                <w:sz w:val="28"/>
                <w:szCs w:val="28"/>
              </w:rPr>
              <w:t>Семенова Анна</w:t>
            </w:r>
          </w:p>
          <w:p w:rsidR="00CB21C7" w:rsidRPr="00CB21C7" w:rsidRDefault="00CB21C7" w:rsidP="00CB21C7">
            <w:pPr>
              <w:rPr>
                <w:sz w:val="28"/>
                <w:szCs w:val="28"/>
              </w:rPr>
            </w:pPr>
            <w:r w:rsidRPr="00CB21C7">
              <w:rPr>
                <w:sz w:val="28"/>
                <w:szCs w:val="28"/>
              </w:rPr>
              <w:t>Николаевна</w:t>
            </w:r>
          </w:p>
          <w:p w:rsidR="00CB21C7" w:rsidRPr="00CB21C7" w:rsidRDefault="00CB21C7" w:rsidP="00CB21C7">
            <w:pPr>
              <w:rPr>
                <w:sz w:val="28"/>
                <w:szCs w:val="28"/>
              </w:rPr>
            </w:pPr>
          </w:p>
          <w:p w:rsidR="00CB21C7" w:rsidRPr="00CB21C7" w:rsidRDefault="00CB21C7" w:rsidP="00CB21C7">
            <w:pPr>
              <w:rPr>
                <w:sz w:val="28"/>
                <w:szCs w:val="28"/>
              </w:rPr>
            </w:pPr>
          </w:p>
          <w:p w:rsidR="00CB21C7" w:rsidRPr="00CB21C7" w:rsidRDefault="00CB21C7" w:rsidP="00CB21C7">
            <w:pPr>
              <w:rPr>
                <w:sz w:val="28"/>
                <w:szCs w:val="28"/>
              </w:rPr>
            </w:pPr>
          </w:p>
          <w:p w:rsidR="00CB21C7" w:rsidRPr="00CB21C7" w:rsidRDefault="00CB21C7" w:rsidP="00CB21C7">
            <w:pPr>
              <w:rPr>
                <w:sz w:val="28"/>
                <w:szCs w:val="28"/>
              </w:rPr>
            </w:pPr>
            <w:r w:rsidRPr="00CB21C7">
              <w:rPr>
                <w:sz w:val="28"/>
                <w:szCs w:val="28"/>
              </w:rPr>
              <w:t>Филиппова Анна Ивановна</w:t>
            </w:r>
          </w:p>
        </w:tc>
        <w:tc>
          <w:tcPr>
            <w:tcW w:w="6600" w:type="dxa"/>
          </w:tcPr>
          <w:p w:rsidR="00CB21C7" w:rsidRPr="00CB21C7" w:rsidRDefault="00CB21C7" w:rsidP="00CB21C7">
            <w:pPr>
              <w:ind w:right="684"/>
              <w:rPr>
                <w:sz w:val="28"/>
                <w:szCs w:val="28"/>
              </w:rPr>
            </w:pPr>
            <w:r w:rsidRPr="00CB21C7">
              <w:rPr>
                <w:sz w:val="28"/>
                <w:szCs w:val="28"/>
              </w:rPr>
              <w:t>Главный специалист Туруханского районного Совета депутатов (по согласованию)</w:t>
            </w:r>
          </w:p>
          <w:p w:rsidR="00CB21C7" w:rsidRPr="00CB21C7" w:rsidRDefault="00CB21C7" w:rsidP="00CB21C7">
            <w:pPr>
              <w:ind w:right="684" w:firstLine="708"/>
              <w:rPr>
                <w:sz w:val="28"/>
                <w:szCs w:val="28"/>
              </w:rPr>
            </w:pPr>
          </w:p>
          <w:p w:rsidR="00CB21C7" w:rsidRPr="00CB21C7" w:rsidRDefault="00CB21C7" w:rsidP="00CB21C7">
            <w:pPr>
              <w:ind w:right="684"/>
              <w:rPr>
                <w:sz w:val="28"/>
                <w:szCs w:val="28"/>
              </w:rPr>
            </w:pPr>
            <w:r w:rsidRPr="00CB21C7">
              <w:rPr>
                <w:sz w:val="28"/>
                <w:szCs w:val="28"/>
              </w:rPr>
              <w:t xml:space="preserve">И.о.руководителя Финансового управления администрации Туруханского района </w:t>
            </w:r>
          </w:p>
          <w:p w:rsidR="00CB21C7" w:rsidRPr="00CB21C7" w:rsidRDefault="00CB21C7" w:rsidP="00CB21C7">
            <w:pPr>
              <w:ind w:right="684"/>
              <w:rPr>
                <w:sz w:val="28"/>
                <w:szCs w:val="28"/>
              </w:rPr>
            </w:pPr>
          </w:p>
          <w:p w:rsidR="00CB21C7" w:rsidRPr="00CB21C7" w:rsidRDefault="00CB21C7" w:rsidP="00CB21C7">
            <w:pPr>
              <w:ind w:right="684"/>
              <w:rPr>
                <w:sz w:val="28"/>
                <w:szCs w:val="28"/>
              </w:rPr>
            </w:pPr>
            <w:r w:rsidRPr="00CB21C7">
              <w:rPr>
                <w:sz w:val="28"/>
                <w:szCs w:val="28"/>
              </w:rPr>
              <w:t>Руководитель управления по правовой и социальной работе администрации Туруханского района</w:t>
            </w:r>
          </w:p>
          <w:p w:rsidR="00CB21C7" w:rsidRPr="00CB21C7" w:rsidRDefault="00CB21C7" w:rsidP="00CB21C7">
            <w:pPr>
              <w:ind w:right="684"/>
              <w:rPr>
                <w:sz w:val="28"/>
                <w:szCs w:val="28"/>
              </w:rPr>
            </w:pPr>
          </w:p>
          <w:p w:rsidR="00CB21C7" w:rsidRPr="00CB21C7" w:rsidRDefault="00CB21C7" w:rsidP="00CB21C7">
            <w:pPr>
              <w:ind w:right="684"/>
              <w:rPr>
                <w:sz w:val="28"/>
                <w:szCs w:val="28"/>
              </w:rPr>
            </w:pPr>
            <w:r w:rsidRPr="00CB21C7">
              <w:rPr>
                <w:sz w:val="28"/>
                <w:szCs w:val="28"/>
              </w:rPr>
              <w:t>Руководитель территориального управления администрации Туруханского района</w:t>
            </w:r>
          </w:p>
          <w:p w:rsidR="00CB21C7" w:rsidRPr="00CB21C7" w:rsidRDefault="00CB21C7" w:rsidP="00CB21C7">
            <w:pPr>
              <w:ind w:right="684"/>
              <w:rPr>
                <w:sz w:val="28"/>
                <w:szCs w:val="28"/>
              </w:rPr>
            </w:pPr>
          </w:p>
          <w:p w:rsidR="00CB21C7" w:rsidRPr="00CB21C7" w:rsidRDefault="00CB21C7" w:rsidP="00CB21C7">
            <w:pPr>
              <w:ind w:right="684"/>
              <w:rPr>
                <w:sz w:val="28"/>
                <w:szCs w:val="28"/>
              </w:rPr>
            </w:pPr>
            <w:r w:rsidRPr="00CB21C7">
              <w:rPr>
                <w:sz w:val="28"/>
                <w:szCs w:val="28"/>
              </w:rPr>
              <w:t>Начальник отдела экономики и перспективного развития управления экономики, планирования и перспективного развития администрации Туруханского района</w:t>
            </w:r>
          </w:p>
          <w:p w:rsidR="00CB21C7" w:rsidRPr="00CB21C7" w:rsidRDefault="00CB21C7" w:rsidP="00CB21C7">
            <w:pPr>
              <w:ind w:right="684"/>
              <w:rPr>
                <w:sz w:val="28"/>
                <w:szCs w:val="28"/>
              </w:rPr>
            </w:pPr>
            <w:r w:rsidRPr="00CB21C7">
              <w:rPr>
                <w:sz w:val="28"/>
                <w:szCs w:val="28"/>
              </w:rPr>
              <w:t xml:space="preserve"> </w:t>
            </w:r>
          </w:p>
          <w:p w:rsidR="00CB21C7" w:rsidRPr="00CB21C7" w:rsidRDefault="00CB21C7" w:rsidP="00CB21C7">
            <w:pPr>
              <w:ind w:right="684"/>
              <w:rPr>
                <w:sz w:val="28"/>
                <w:szCs w:val="28"/>
              </w:rPr>
            </w:pPr>
            <w:r w:rsidRPr="00CB21C7">
              <w:rPr>
                <w:sz w:val="28"/>
                <w:szCs w:val="28"/>
              </w:rPr>
              <w:t>Председатель Туруханского Совета депутатов Туруханского сельсовета (по согласованию)</w:t>
            </w:r>
          </w:p>
        </w:tc>
      </w:tr>
    </w:tbl>
    <w:p w:rsidR="00CB21C7" w:rsidRPr="00EB38CD" w:rsidRDefault="00CB21C7" w:rsidP="00635BF5">
      <w:pPr>
        <w:spacing w:line="228" w:lineRule="auto"/>
        <w:jc w:val="center"/>
        <w:rPr>
          <w:rFonts w:eastAsia="Calibri"/>
          <w:sz w:val="26"/>
          <w:szCs w:val="26"/>
          <w:lang w:eastAsia="en-US"/>
        </w:rPr>
      </w:pPr>
    </w:p>
    <w:sectPr w:rsidR="00CB21C7" w:rsidRPr="00EB38CD" w:rsidSect="00CB21C7">
      <w:pgSz w:w="11906" w:h="16838"/>
      <w:pgMar w:top="0" w:right="709" w:bottom="709" w:left="1701" w:header="709" w:footer="709" w:gutter="0"/>
      <w:pgNumType w:start="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2CC" w:rsidRDefault="002662CC" w:rsidP="003F135F">
      <w:r>
        <w:separator/>
      </w:r>
    </w:p>
  </w:endnote>
  <w:endnote w:type="continuationSeparator" w:id="0">
    <w:p w:rsidR="002662CC" w:rsidRDefault="002662CC" w:rsidP="003F1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2CC" w:rsidRDefault="002662CC" w:rsidP="003F135F">
      <w:r>
        <w:separator/>
      </w:r>
    </w:p>
  </w:footnote>
  <w:footnote w:type="continuationSeparator" w:id="0">
    <w:p w:rsidR="002662CC" w:rsidRDefault="002662CC" w:rsidP="003F1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CC" w:rsidRDefault="00644DDC">
    <w:pPr>
      <w:pStyle w:val="aa"/>
      <w:jc w:val="center"/>
    </w:pPr>
    <w:r>
      <w:fldChar w:fldCharType="begin"/>
    </w:r>
    <w:r w:rsidR="002662CC">
      <w:instrText>PAGE   \* MERGEFORMAT</w:instrText>
    </w:r>
    <w:r>
      <w:fldChar w:fldCharType="separate"/>
    </w:r>
    <w:r w:rsidR="00635BF5">
      <w:rPr>
        <w:noProof/>
      </w:rPr>
      <w:t>33</w:t>
    </w:r>
    <w:r>
      <w:fldChar w:fldCharType="end"/>
    </w:r>
  </w:p>
  <w:p w:rsidR="002662CC" w:rsidRDefault="002662C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CC" w:rsidRDefault="002662CC" w:rsidP="003424DC">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CC" w:rsidRDefault="00644DDC">
    <w:pPr>
      <w:pStyle w:val="aa"/>
      <w:jc w:val="center"/>
    </w:pPr>
    <w:r>
      <w:fldChar w:fldCharType="begin"/>
    </w:r>
    <w:r w:rsidR="002662CC">
      <w:instrText>PAGE   \* MERGEFORMAT</w:instrText>
    </w:r>
    <w:r>
      <w:fldChar w:fldCharType="separate"/>
    </w:r>
    <w:r w:rsidR="00635BF5">
      <w:rPr>
        <w:noProof/>
      </w:rPr>
      <w:t>39</w:t>
    </w:r>
    <w:r>
      <w:fldChar w:fldCharType="end"/>
    </w:r>
  </w:p>
  <w:p w:rsidR="002662CC" w:rsidRDefault="002662C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43F"/>
    <w:multiLevelType w:val="singleLevel"/>
    <w:tmpl w:val="16448D78"/>
    <w:lvl w:ilvl="0">
      <w:start w:val="10"/>
      <w:numFmt w:val="decimal"/>
      <w:lvlText w:val="%1."/>
      <w:legacy w:legacy="1" w:legacySpace="0" w:legacyIndent="466"/>
      <w:lvlJc w:val="left"/>
      <w:rPr>
        <w:rFonts w:ascii="Times New Roman" w:hAnsi="Times New Roman" w:cs="Times New Roman" w:hint="default"/>
      </w:rPr>
    </w:lvl>
  </w:abstractNum>
  <w:abstractNum w:abstractNumId="1">
    <w:nsid w:val="0A3D0A00"/>
    <w:multiLevelType w:val="hybridMultilevel"/>
    <w:tmpl w:val="A84E4CD2"/>
    <w:lvl w:ilvl="0" w:tplc="285EF712">
      <w:start w:val="1"/>
      <w:numFmt w:val="decimal"/>
      <w:lvlText w:val="4.%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33464"/>
    <w:multiLevelType w:val="hybridMultilevel"/>
    <w:tmpl w:val="3C9CB464"/>
    <w:lvl w:ilvl="0" w:tplc="5CC8F7B8">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D58F1"/>
    <w:multiLevelType w:val="hybridMultilevel"/>
    <w:tmpl w:val="6FC6827E"/>
    <w:lvl w:ilvl="0" w:tplc="A56236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836E2"/>
    <w:multiLevelType w:val="hybridMultilevel"/>
    <w:tmpl w:val="2AE4FC0A"/>
    <w:lvl w:ilvl="0" w:tplc="A2DEBEAA">
      <w:start w:val="1"/>
      <w:numFmt w:val="decimal"/>
      <w:lvlText w:val="%1."/>
      <w:lvlJc w:val="left"/>
      <w:pPr>
        <w:ind w:left="1893" w:hanging="1185"/>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
    <w:nsid w:val="22E73B63"/>
    <w:multiLevelType w:val="hybridMultilevel"/>
    <w:tmpl w:val="6AC212A0"/>
    <w:lvl w:ilvl="0" w:tplc="C9762BB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6B34D0C"/>
    <w:multiLevelType w:val="hybridMultilevel"/>
    <w:tmpl w:val="A70CE4DC"/>
    <w:lvl w:ilvl="0" w:tplc="4A121DD2">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260187C"/>
    <w:multiLevelType w:val="hybridMultilevel"/>
    <w:tmpl w:val="1F1A785E"/>
    <w:lvl w:ilvl="0" w:tplc="7ADA9C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F3A2F0F"/>
    <w:multiLevelType w:val="hybridMultilevel"/>
    <w:tmpl w:val="A70CE4DC"/>
    <w:lvl w:ilvl="0" w:tplc="4A121DD2">
      <w:start w:val="1"/>
      <w:numFmt w:val="decimal"/>
      <w:lvlText w:val="%1)"/>
      <w:lvlJc w:val="left"/>
      <w:pPr>
        <w:ind w:left="1920"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558520A"/>
    <w:multiLevelType w:val="multilevel"/>
    <w:tmpl w:val="1136BE8C"/>
    <w:lvl w:ilvl="0">
      <w:start w:val="1"/>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5F255E74"/>
    <w:multiLevelType w:val="hybridMultilevel"/>
    <w:tmpl w:val="081205D8"/>
    <w:lvl w:ilvl="0" w:tplc="A1363D42">
      <w:start w:val="1"/>
      <w:numFmt w:val="decimal"/>
      <w:lvlText w:val="%1."/>
      <w:lvlJc w:val="left"/>
      <w:pPr>
        <w:ind w:left="6456" w:hanging="360"/>
      </w:pPr>
      <w:rPr>
        <w:rFonts w:hint="default"/>
        <w:i w:val="0"/>
        <w:sz w:val="28"/>
        <w:szCs w:val="28"/>
      </w:rPr>
    </w:lvl>
    <w:lvl w:ilvl="1" w:tplc="2B5A7DD4">
      <w:start w:val="1"/>
      <w:numFmt w:val="decimal"/>
      <w:lvlText w:val="%2)"/>
      <w:lvlJc w:val="left"/>
      <w:pPr>
        <w:ind w:left="6118" w:hanging="360"/>
      </w:pPr>
      <w:rPr>
        <w:rFonts w:hint="default"/>
      </w:r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num w:numId="1">
    <w:abstractNumId w:val="0"/>
  </w:num>
  <w:num w:numId="2">
    <w:abstractNumId w:val="4"/>
  </w:num>
  <w:num w:numId="3">
    <w:abstractNumId w:val="9"/>
  </w:num>
  <w:num w:numId="4">
    <w:abstractNumId w:val="1"/>
  </w:num>
  <w:num w:numId="5">
    <w:abstractNumId w:val="10"/>
  </w:num>
  <w:num w:numId="6">
    <w:abstractNumId w:val="2"/>
  </w:num>
  <w:num w:numId="7">
    <w:abstractNumId w:val="8"/>
  </w:num>
  <w:num w:numId="8">
    <w:abstractNumId w:val="6"/>
  </w:num>
  <w:num w:numId="9">
    <w:abstractNumId w:val="3"/>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oNotTrackMoves/>
  <w:defaultTabStop w:val="708"/>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979"/>
    <w:rsid w:val="000004DB"/>
    <w:rsid w:val="00006A47"/>
    <w:rsid w:val="000119A0"/>
    <w:rsid w:val="00011C8E"/>
    <w:rsid w:val="00015CCE"/>
    <w:rsid w:val="00021EED"/>
    <w:rsid w:val="00023D0C"/>
    <w:rsid w:val="00024D5A"/>
    <w:rsid w:val="00026B74"/>
    <w:rsid w:val="0003285A"/>
    <w:rsid w:val="00042F22"/>
    <w:rsid w:val="00046E7D"/>
    <w:rsid w:val="000577C2"/>
    <w:rsid w:val="00060B3F"/>
    <w:rsid w:val="000626E8"/>
    <w:rsid w:val="0006547E"/>
    <w:rsid w:val="0006678D"/>
    <w:rsid w:val="00070262"/>
    <w:rsid w:val="000706CA"/>
    <w:rsid w:val="00075940"/>
    <w:rsid w:val="00080764"/>
    <w:rsid w:val="000819CE"/>
    <w:rsid w:val="00082BDD"/>
    <w:rsid w:val="00086372"/>
    <w:rsid w:val="00090550"/>
    <w:rsid w:val="00092E35"/>
    <w:rsid w:val="000A1C9E"/>
    <w:rsid w:val="000A2893"/>
    <w:rsid w:val="000A2FB0"/>
    <w:rsid w:val="000A48D2"/>
    <w:rsid w:val="000B4918"/>
    <w:rsid w:val="000B55A3"/>
    <w:rsid w:val="000C5873"/>
    <w:rsid w:val="000E4C4E"/>
    <w:rsid w:val="000F1B96"/>
    <w:rsid w:val="000F68ED"/>
    <w:rsid w:val="000F70F4"/>
    <w:rsid w:val="00103B68"/>
    <w:rsid w:val="001049E0"/>
    <w:rsid w:val="001062C0"/>
    <w:rsid w:val="00114153"/>
    <w:rsid w:val="00124928"/>
    <w:rsid w:val="001260C9"/>
    <w:rsid w:val="00127989"/>
    <w:rsid w:val="0014125E"/>
    <w:rsid w:val="00153164"/>
    <w:rsid w:val="00160CFB"/>
    <w:rsid w:val="00161492"/>
    <w:rsid w:val="001614C1"/>
    <w:rsid w:val="00162F2C"/>
    <w:rsid w:val="00173DEE"/>
    <w:rsid w:val="001743CC"/>
    <w:rsid w:val="0017527D"/>
    <w:rsid w:val="00175EEC"/>
    <w:rsid w:val="00180CF1"/>
    <w:rsid w:val="00192C3B"/>
    <w:rsid w:val="00197368"/>
    <w:rsid w:val="001A173B"/>
    <w:rsid w:val="001A24BB"/>
    <w:rsid w:val="001A3260"/>
    <w:rsid w:val="001A4492"/>
    <w:rsid w:val="001A4C63"/>
    <w:rsid w:val="001A60F5"/>
    <w:rsid w:val="001A72B5"/>
    <w:rsid w:val="001C418A"/>
    <w:rsid w:val="001C5777"/>
    <w:rsid w:val="001C5CC2"/>
    <w:rsid w:val="001C690E"/>
    <w:rsid w:val="001D1E37"/>
    <w:rsid w:val="001D39D5"/>
    <w:rsid w:val="001E53EC"/>
    <w:rsid w:val="001E59E1"/>
    <w:rsid w:val="001E7AAC"/>
    <w:rsid w:val="001F4A5D"/>
    <w:rsid w:val="00201D1F"/>
    <w:rsid w:val="0020359E"/>
    <w:rsid w:val="00211663"/>
    <w:rsid w:val="00211EDF"/>
    <w:rsid w:val="0021474C"/>
    <w:rsid w:val="00215365"/>
    <w:rsid w:val="00223660"/>
    <w:rsid w:val="0022686F"/>
    <w:rsid w:val="00227F00"/>
    <w:rsid w:val="002321EC"/>
    <w:rsid w:val="002360BB"/>
    <w:rsid w:val="00237263"/>
    <w:rsid w:val="00242757"/>
    <w:rsid w:val="00243544"/>
    <w:rsid w:val="00243A4D"/>
    <w:rsid w:val="002440FC"/>
    <w:rsid w:val="002479B4"/>
    <w:rsid w:val="002544D2"/>
    <w:rsid w:val="002559A8"/>
    <w:rsid w:val="00257285"/>
    <w:rsid w:val="0026306D"/>
    <w:rsid w:val="002662CC"/>
    <w:rsid w:val="002675D0"/>
    <w:rsid w:val="00270F0F"/>
    <w:rsid w:val="00274EE1"/>
    <w:rsid w:val="002764DF"/>
    <w:rsid w:val="00281002"/>
    <w:rsid w:val="0028506F"/>
    <w:rsid w:val="002860B5"/>
    <w:rsid w:val="002865B8"/>
    <w:rsid w:val="0029002E"/>
    <w:rsid w:val="002A45DC"/>
    <w:rsid w:val="002B3240"/>
    <w:rsid w:val="002B4237"/>
    <w:rsid w:val="002C2957"/>
    <w:rsid w:val="002C6BD9"/>
    <w:rsid w:val="002C6F66"/>
    <w:rsid w:val="002D50D7"/>
    <w:rsid w:val="002E2B6F"/>
    <w:rsid w:val="002F095E"/>
    <w:rsid w:val="002F4771"/>
    <w:rsid w:val="00302D20"/>
    <w:rsid w:val="0031032B"/>
    <w:rsid w:val="00311629"/>
    <w:rsid w:val="00312B78"/>
    <w:rsid w:val="00316AEF"/>
    <w:rsid w:val="003257E8"/>
    <w:rsid w:val="00325AE3"/>
    <w:rsid w:val="003348CD"/>
    <w:rsid w:val="00336AFE"/>
    <w:rsid w:val="00340122"/>
    <w:rsid w:val="003403BC"/>
    <w:rsid w:val="00340C77"/>
    <w:rsid w:val="003424DC"/>
    <w:rsid w:val="00350CB2"/>
    <w:rsid w:val="003519F1"/>
    <w:rsid w:val="00357DEE"/>
    <w:rsid w:val="00361AC4"/>
    <w:rsid w:val="003656D1"/>
    <w:rsid w:val="003733E2"/>
    <w:rsid w:val="0038069C"/>
    <w:rsid w:val="00384ECD"/>
    <w:rsid w:val="00386F8E"/>
    <w:rsid w:val="00393AFC"/>
    <w:rsid w:val="00393B68"/>
    <w:rsid w:val="003943A6"/>
    <w:rsid w:val="00394B2A"/>
    <w:rsid w:val="00394BC2"/>
    <w:rsid w:val="00397DD1"/>
    <w:rsid w:val="003B28D7"/>
    <w:rsid w:val="003B4F49"/>
    <w:rsid w:val="003B59C3"/>
    <w:rsid w:val="003B6090"/>
    <w:rsid w:val="003B78B6"/>
    <w:rsid w:val="003C3179"/>
    <w:rsid w:val="003D0037"/>
    <w:rsid w:val="003D2D1D"/>
    <w:rsid w:val="003D77F5"/>
    <w:rsid w:val="003E3492"/>
    <w:rsid w:val="003F135F"/>
    <w:rsid w:val="003F6CC7"/>
    <w:rsid w:val="003F74D3"/>
    <w:rsid w:val="0041004E"/>
    <w:rsid w:val="0041765A"/>
    <w:rsid w:val="00417A4D"/>
    <w:rsid w:val="00417B2B"/>
    <w:rsid w:val="0042314D"/>
    <w:rsid w:val="00427A1E"/>
    <w:rsid w:val="00430015"/>
    <w:rsid w:val="00431B1D"/>
    <w:rsid w:val="00431C8C"/>
    <w:rsid w:val="00453B0E"/>
    <w:rsid w:val="00455307"/>
    <w:rsid w:val="00455325"/>
    <w:rsid w:val="00456EF0"/>
    <w:rsid w:val="00461DC8"/>
    <w:rsid w:val="00467466"/>
    <w:rsid w:val="004732AE"/>
    <w:rsid w:val="0048673E"/>
    <w:rsid w:val="00491ADD"/>
    <w:rsid w:val="0049505E"/>
    <w:rsid w:val="004979A6"/>
    <w:rsid w:val="004A7D65"/>
    <w:rsid w:val="004B6A20"/>
    <w:rsid w:val="004C13B1"/>
    <w:rsid w:val="004C20AF"/>
    <w:rsid w:val="004C7600"/>
    <w:rsid w:val="004D3CFE"/>
    <w:rsid w:val="004D476F"/>
    <w:rsid w:val="004D5299"/>
    <w:rsid w:val="004D6235"/>
    <w:rsid w:val="004E259D"/>
    <w:rsid w:val="004E5CFF"/>
    <w:rsid w:val="004E60A7"/>
    <w:rsid w:val="0051061E"/>
    <w:rsid w:val="0051069F"/>
    <w:rsid w:val="00510B20"/>
    <w:rsid w:val="00513363"/>
    <w:rsid w:val="005148C2"/>
    <w:rsid w:val="005153B2"/>
    <w:rsid w:val="005176E8"/>
    <w:rsid w:val="00520A33"/>
    <w:rsid w:val="00524C01"/>
    <w:rsid w:val="005277C9"/>
    <w:rsid w:val="00535DD7"/>
    <w:rsid w:val="005362B9"/>
    <w:rsid w:val="00542E27"/>
    <w:rsid w:val="00545C26"/>
    <w:rsid w:val="00552566"/>
    <w:rsid w:val="00554E5A"/>
    <w:rsid w:val="00560218"/>
    <w:rsid w:val="00563263"/>
    <w:rsid w:val="0056404E"/>
    <w:rsid w:val="00564A92"/>
    <w:rsid w:val="00564F67"/>
    <w:rsid w:val="005666B1"/>
    <w:rsid w:val="00570213"/>
    <w:rsid w:val="00574DE9"/>
    <w:rsid w:val="00575C16"/>
    <w:rsid w:val="00576B52"/>
    <w:rsid w:val="005777A1"/>
    <w:rsid w:val="005803C3"/>
    <w:rsid w:val="00597B45"/>
    <w:rsid w:val="00597B5D"/>
    <w:rsid w:val="005A0BA2"/>
    <w:rsid w:val="005A5B64"/>
    <w:rsid w:val="005B0C3A"/>
    <w:rsid w:val="005B1254"/>
    <w:rsid w:val="005B27E5"/>
    <w:rsid w:val="005B604E"/>
    <w:rsid w:val="005C00A7"/>
    <w:rsid w:val="005C0E98"/>
    <w:rsid w:val="005E107E"/>
    <w:rsid w:val="005E1420"/>
    <w:rsid w:val="005E3042"/>
    <w:rsid w:val="005E46D7"/>
    <w:rsid w:val="005F36B8"/>
    <w:rsid w:val="00601198"/>
    <w:rsid w:val="00607485"/>
    <w:rsid w:val="00611D06"/>
    <w:rsid w:val="0062238B"/>
    <w:rsid w:val="0062327D"/>
    <w:rsid w:val="00633733"/>
    <w:rsid w:val="0063417B"/>
    <w:rsid w:val="00635BF5"/>
    <w:rsid w:val="00637AD2"/>
    <w:rsid w:val="00640C37"/>
    <w:rsid w:val="00644D10"/>
    <w:rsid w:val="00644DDC"/>
    <w:rsid w:val="00647118"/>
    <w:rsid w:val="00647C78"/>
    <w:rsid w:val="006607AB"/>
    <w:rsid w:val="00665EDD"/>
    <w:rsid w:val="00676BBF"/>
    <w:rsid w:val="006770FF"/>
    <w:rsid w:val="0067725E"/>
    <w:rsid w:val="006777B6"/>
    <w:rsid w:val="006800F5"/>
    <w:rsid w:val="00685D0A"/>
    <w:rsid w:val="00690FCA"/>
    <w:rsid w:val="006A5ED6"/>
    <w:rsid w:val="006B0D5C"/>
    <w:rsid w:val="006B0EE6"/>
    <w:rsid w:val="006B182C"/>
    <w:rsid w:val="006B2507"/>
    <w:rsid w:val="006B336E"/>
    <w:rsid w:val="006C0F1F"/>
    <w:rsid w:val="006C1EA1"/>
    <w:rsid w:val="006C4433"/>
    <w:rsid w:val="006C509D"/>
    <w:rsid w:val="006D08D9"/>
    <w:rsid w:val="006D1691"/>
    <w:rsid w:val="006D2500"/>
    <w:rsid w:val="006D5D68"/>
    <w:rsid w:val="006F1EA3"/>
    <w:rsid w:val="007033DD"/>
    <w:rsid w:val="00707EB2"/>
    <w:rsid w:val="007107CA"/>
    <w:rsid w:val="00721FEB"/>
    <w:rsid w:val="00722487"/>
    <w:rsid w:val="0073113D"/>
    <w:rsid w:val="00735E3B"/>
    <w:rsid w:val="00737145"/>
    <w:rsid w:val="00742FC5"/>
    <w:rsid w:val="007466F5"/>
    <w:rsid w:val="0074774F"/>
    <w:rsid w:val="00756397"/>
    <w:rsid w:val="00764F0E"/>
    <w:rsid w:val="00764FA8"/>
    <w:rsid w:val="00772103"/>
    <w:rsid w:val="00772459"/>
    <w:rsid w:val="007768E4"/>
    <w:rsid w:val="00784DEF"/>
    <w:rsid w:val="0078510E"/>
    <w:rsid w:val="007855CD"/>
    <w:rsid w:val="00791614"/>
    <w:rsid w:val="007A3C13"/>
    <w:rsid w:val="007B6497"/>
    <w:rsid w:val="007C1E6E"/>
    <w:rsid w:val="007C4C2F"/>
    <w:rsid w:val="007D200C"/>
    <w:rsid w:val="007E02D2"/>
    <w:rsid w:val="007E0CD5"/>
    <w:rsid w:val="007F3655"/>
    <w:rsid w:val="00802566"/>
    <w:rsid w:val="00802A91"/>
    <w:rsid w:val="00804BD3"/>
    <w:rsid w:val="00805E3F"/>
    <w:rsid w:val="00811FF7"/>
    <w:rsid w:val="00817865"/>
    <w:rsid w:val="00827695"/>
    <w:rsid w:val="008277E2"/>
    <w:rsid w:val="00827AE6"/>
    <w:rsid w:val="00831D77"/>
    <w:rsid w:val="008327E1"/>
    <w:rsid w:val="00834B3D"/>
    <w:rsid w:val="00835094"/>
    <w:rsid w:val="00845AFC"/>
    <w:rsid w:val="00847486"/>
    <w:rsid w:val="00847BC6"/>
    <w:rsid w:val="008660F5"/>
    <w:rsid w:val="00866AE2"/>
    <w:rsid w:val="00877BD1"/>
    <w:rsid w:val="00886381"/>
    <w:rsid w:val="00886ED9"/>
    <w:rsid w:val="00894260"/>
    <w:rsid w:val="00894A68"/>
    <w:rsid w:val="008A039B"/>
    <w:rsid w:val="008A059C"/>
    <w:rsid w:val="008A21BB"/>
    <w:rsid w:val="008A387C"/>
    <w:rsid w:val="008B0F9A"/>
    <w:rsid w:val="008B1B5D"/>
    <w:rsid w:val="008C053C"/>
    <w:rsid w:val="008C0C0C"/>
    <w:rsid w:val="008D722D"/>
    <w:rsid w:val="008E1045"/>
    <w:rsid w:val="008E4ACE"/>
    <w:rsid w:val="008E4D09"/>
    <w:rsid w:val="008E6AA1"/>
    <w:rsid w:val="008F1F59"/>
    <w:rsid w:val="00900A32"/>
    <w:rsid w:val="00901FF3"/>
    <w:rsid w:val="00915467"/>
    <w:rsid w:val="00916FBE"/>
    <w:rsid w:val="009209F5"/>
    <w:rsid w:val="00924362"/>
    <w:rsid w:val="00925009"/>
    <w:rsid w:val="0092699D"/>
    <w:rsid w:val="00934CD7"/>
    <w:rsid w:val="00934FDF"/>
    <w:rsid w:val="00935A28"/>
    <w:rsid w:val="00943548"/>
    <w:rsid w:val="00943EE2"/>
    <w:rsid w:val="009478C3"/>
    <w:rsid w:val="00950ECE"/>
    <w:rsid w:val="00952F47"/>
    <w:rsid w:val="00957E45"/>
    <w:rsid w:val="009607B8"/>
    <w:rsid w:val="0096142B"/>
    <w:rsid w:val="009614BA"/>
    <w:rsid w:val="009621DD"/>
    <w:rsid w:val="009738A2"/>
    <w:rsid w:val="00976AF2"/>
    <w:rsid w:val="00982C12"/>
    <w:rsid w:val="0098588B"/>
    <w:rsid w:val="009908C8"/>
    <w:rsid w:val="009B7F3E"/>
    <w:rsid w:val="009C1DCA"/>
    <w:rsid w:val="009C295B"/>
    <w:rsid w:val="009C41CC"/>
    <w:rsid w:val="009D0261"/>
    <w:rsid w:val="009D0AA2"/>
    <w:rsid w:val="009D4BA7"/>
    <w:rsid w:val="009D541E"/>
    <w:rsid w:val="009E4522"/>
    <w:rsid w:val="00A02C66"/>
    <w:rsid w:val="00A04F10"/>
    <w:rsid w:val="00A07FB4"/>
    <w:rsid w:val="00A111C9"/>
    <w:rsid w:val="00A1358E"/>
    <w:rsid w:val="00A1609E"/>
    <w:rsid w:val="00A161E4"/>
    <w:rsid w:val="00A3043A"/>
    <w:rsid w:val="00A3145E"/>
    <w:rsid w:val="00A31FEE"/>
    <w:rsid w:val="00A3706F"/>
    <w:rsid w:val="00A4358A"/>
    <w:rsid w:val="00A5091A"/>
    <w:rsid w:val="00A560AB"/>
    <w:rsid w:val="00A60B57"/>
    <w:rsid w:val="00A77E9C"/>
    <w:rsid w:val="00A8050C"/>
    <w:rsid w:val="00A80620"/>
    <w:rsid w:val="00A83B41"/>
    <w:rsid w:val="00A86737"/>
    <w:rsid w:val="00A87775"/>
    <w:rsid w:val="00AA6BF1"/>
    <w:rsid w:val="00AB3C39"/>
    <w:rsid w:val="00AB6EA8"/>
    <w:rsid w:val="00AC08C6"/>
    <w:rsid w:val="00AC1F22"/>
    <w:rsid w:val="00AC4394"/>
    <w:rsid w:val="00AC4DB4"/>
    <w:rsid w:val="00AC62CA"/>
    <w:rsid w:val="00AC6779"/>
    <w:rsid w:val="00AD1150"/>
    <w:rsid w:val="00AD3E6C"/>
    <w:rsid w:val="00AE1085"/>
    <w:rsid w:val="00AE1D04"/>
    <w:rsid w:val="00AF120B"/>
    <w:rsid w:val="00AF12EE"/>
    <w:rsid w:val="00AF7235"/>
    <w:rsid w:val="00AF74E1"/>
    <w:rsid w:val="00B00F06"/>
    <w:rsid w:val="00B02AB9"/>
    <w:rsid w:val="00B270F2"/>
    <w:rsid w:val="00B33A65"/>
    <w:rsid w:val="00B33C58"/>
    <w:rsid w:val="00B442D7"/>
    <w:rsid w:val="00B44D78"/>
    <w:rsid w:val="00B514BE"/>
    <w:rsid w:val="00B52FFE"/>
    <w:rsid w:val="00B56E0C"/>
    <w:rsid w:val="00B61E9A"/>
    <w:rsid w:val="00B63B9E"/>
    <w:rsid w:val="00B740D4"/>
    <w:rsid w:val="00B81441"/>
    <w:rsid w:val="00B856A3"/>
    <w:rsid w:val="00B864DF"/>
    <w:rsid w:val="00B90B95"/>
    <w:rsid w:val="00B946BD"/>
    <w:rsid w:val="00B95219"/>
    <w:rsid w:val="00BA072B"/>
    <w:rsid w:val="00BB571A"/>
    <w:rsid w:val="00BD527F"/>
    <w:rsid w:val="00BE5E78"/>
    <w:rsid w:val="00BF36B7"/>
    <w:rsid w:val="00BF448D"/>
    <w:rsid w:val="00C00213"/>
    <w:rsid w:val="00C06660"/>
    <w:rsid w:val="00C10AA3"/>
    <w:rsid w:val="00C14BD9"/>
    <w:rsid w:val="00C173B3"/>
    <w:rsid w:val="00C205F3"/>
    <w:rsid w:val="00C214BA"/>
    <w:rsid w:val="00C223A9"/>
    <w:rsid w:val="00C26F4B"/>
    <w:rsid w:val="00C34A0A"/>
    <w:rsid w:val="00C35236"/>
    <w:rsid w:val="00C43D38"/>
    <w:rsid w:val="00C448BD"/>
    <w:rsid w:val="00C546EF"/>
    <w:rsid w:val="00C54979"/>
    <w:rsid w:val="00C61EA8"/>
    <w:rsid w:val="00C70731"/>
    <w:rsid w:val="00C719B1"/>
    <w:rsid w:val="00C73E03"/>
    <w:rsid w:val="00C743DF"/>
    <w:rsid w:val="00C744E3"/>
    <w:rsid w:val="00C75FF5"/>
    <w:rsid w:val="00C773F8"/>
    <w:rsid w:val="00C804BE"/>
    <w:rsid w:val="00C86144"/>
    <w:rsid w:val="00C87F1E"/>
    <w:rsid w:val="00C91C7A"/>
    <w:rsid w:val="00CA1AFA"/>
    <w:rsid w:val="00CA1C14"/>
    <w:rsid w:val="00CB0766"/>
    <w:rsid w:val="00CB21C7"/>
    <w:rsid w:val="00CB79FB"/>
    <w:rsid w:val="00CC74BC"/>
    <w:rsid w:val="00CD0F2E"/>
    <w:rsid w:val="00CD66D5"/>
    <w:rsid w:val="00CE0350"/>
    <w:rsid w:val="00CE478C"/>
    <w:rsid w:val="00CF40DD"/>
    <w:rsid w:val="00CF6926"/>
    <w:rsid w:val="00D01303"/>
    <w:rsid w:val="00D06BC1"/>
    <w:rsid w:val="00D071B4"/>
    <w:rsid w:val="00D14F43"/>
    <w:rsid w:val="00D164C9"/>
    <w:rsid w:val="00D166C7"/>
    <w:rsid w:val="00D2149F"/>
    <w:rsid w:val="00D259EF"/>
    <w:rsid w:val="00D26C17"/>
    <w:rsid w:val="00D30DCE"/>
    <w:rsid w:val="00D33029"/>
    <w:rsid w:val="00D33F0F"/>
    <w:rsid w:val="00D36974"/>
    <w:rsid w:val="00D37937"/>
    <w:rsid w:val="00D4042A"/>
    <w:rsid w:val="00D410E0"/>
    <w:rsid w:val="00D43BDD"/>
    <w:rsid w:val="00D44CCF"/>
    <w:rsid w:val="00D4728C"/>
    <w:rsid w:val="00D5265D"/>
    <w:rsid w:val="00D531D8"/>
    <w:rsid w:val="00D60D2F"/>
    <w:rsid w:val="00D61A6D"/>
    <w:rsid w:val="00D66E0A"/>
    <w:rsid w:val="00D73695"/>
    <w:rsid w:val="00D90BE9"/>
    <w:rsid w:val="00D927B3"/>
    <w:rsid w:val="00D943A1"/>
    <w:rsid w:val="00D9440C"/>
    <w:rsid w:val="00DA1B0E"/>
    <w:rsid w:val="00DA2840"/>
    <w:rsid w:val="00DA4421"/>
    <w:rsid w:val="00DA5B3A"/>
    <w:rsid w:val="00DB1D51"/>
    <w:rsid w:val="00DB647E"/>
    <w:rsid w:val="00DB6CC7"/>
    <w:rsid w:val="00DC051E"/>
    <w:rsid w:val="00DC6768"/>
    <w:rsid w:val="00DD11DD"/>
    <w:rsid w:val="00DD316F"/>
    <w:rsid w:val="00DD3306"/>
    <w:rsid w:val="00DD394C"/>
    <w:rsid w:val="00DD7B6C"/>
    <w:rsid w:val="00DE1D6C"/>
    <w:rsid w:val="00DE722C"/>
    <w:rsid w:val="00DF0830"/>
    <w:rsid w:val="00DF0A74"/>
    <w:rsid w:val="00DF1BBE"/>
    <w:rsid w:val="00DF40C8"/>
    <w:rsid w:val="00DF520D"/>
    <w:rsid w:val="00E00CA6"/>
    <w:rsid w:val="00E0278A"/>
    <w:rsid w:val="00E2378A"/>
    <w:rsid w:val="00E2776F"/>
    <w:rsid w:val="00E31C65"/>
    <w:rsid w:val="00E3544A"/>
    <w:rsid w:val="00E35CC9"/>
    <w:rsid w:val="00E377D0"/>
    <w:rsid w:val="00E40736"/>
    <w:rsid w:val="00E4212C"/>
    <w:rsid w:val="00E42299"/>
    <w:rsid w:val="00E476D3"/>
    <w:rsid w:val="00E748CB"/>
    <w:rsid w:val="00E75238"/>
    <w:rsid w:val="00E7697E"/>
    <w:rsid w:val="00E82746"/>
    <w:rsid w:val="00E85C9E"/>
    <w:rsid w:val="00E95EF4"/>
    <w:rsid w:val="00EA4744"/>
    <w:rsid w:val="00EB24C5"/>
    <w:rsid w:val="00EB38CD"/>
    <w:rsid w:val="00EB649C"/>
    <w:rsid w:val="00EC7A35"/>
    <w:rsid w:val="00ED1705"/>
    <w:rsid w:val="00ED1A46"/>
    <w:rsid w:val="00ED1C07"/>
    <w:rsid w:val="00ED4395"/>
    <w:rsid w:val="00ED777B"/>
    <w:rsid w:val="00ED7E88"/>
    <w:rsid w:val="00EE47BD"/>
    <w:rsid w:val="00EE630B"/>
    <w:rsid w:val="00EF0EC7"/>
    <w:rsid w:val="00F00F1A"/>
    <w:rsid w:val="00F051EA"/>
    <w:rsid w:val="00F10519"/>
    <w:rsid w:val="00F15B14"/>
    <w:rsid w:val="00F164C0"/>
    <w:rsid w:val="00F1732D"/>
    <w:rsid w:val="00F22DAB"/>
    <w:rsid w:val="00F24E47"/>
    <w:rsid w:val="00F40FE8"/>
    <w:rsid w:val="00F434B8"/>
    <w:rsid w:val="00F45A03"/>
    <w:rsid w:val="00F46172"/>
    <w:rsid w:val="00F50128"/>
    <w:rsid w:val="00F50EA6"/>
    <w:rsid w:val="00F51140"/>
    <w:rsid w:val="00F52FD4"/>
    <w:rsid w:val="00F564CD"/>
    <w:rsid w:val="00F63F57"/>
    <w:rsid w:val="00F64913"/>
    <w:rsid w:val="00F6522E"/>
    <w:rsid w:val="00F6573E"/>
    <w:rsid w:val="00F67C76"/>
    <w:rsid w:val="00F7142D"/>
    <w:rsid w:val="00F71F61"/>
    <w:rsid w:val="00F7510E"/>
    <w:rsid w:val="00F83CF7"/>
    <w:rsid w:val="00F8636D"/>
    <w:rsid w:val="00F8647D"/>
    <w:rsid w:val="00F8664D"/>
    <w:rsid w:val="00F921BF"/>
    <w:rsid w:val="00FA4037"/>
    <w:rsid w:val="00FB113E"/>
    <w:rsid w:val="00FB284A"/>
    <w:rsid w:val="00FB4ABD"/>
    <w:rsid w:val="00FB6ECB"/>
    <w:rsid w:val="00FC1257"/>
    <w:rsid w:val="00FC1CA5"/>
    <w:rsid w:val="00FD09B2"/>
    <w:rsid w:val="00FD4D73"/>
    <w:rsid w:val="00FD60C9"/>
    <w:rsid w:val="00FD6714"/>
    <w:rsid w:val="00FE5BDF"/>
    <w:rsid w:val="00FF585C"/>
    <w:rsid w:val="00FF71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Normal (Web)" w:locked="1" w:semiHidden="0" w:unhideWhenUsed="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979"/>
    <w:rPr>
      <w:rFonts w:ascii="Times New Roman" w:eastAsia="Times New Roman" w:hAnsi="Times New Roman"/>
    </w:rPr>
  </w:style>
  <w:style w:type="paragraph" w:styleId="1">
    <w:name w:val="heading 1"/>
    <w:basedOn w:val="a"/>
    <w:next w:val="a"/>
    <w:link w:val="10"/>
    <w:qFormat/>
    <w:locked/>
    <w:rsid w:val="001C5CC2"/>
    <w:pPr>
      <w:keepNext/>
      <w:outlineLvl w:val="0"/>
    </w:pPr>
    <w:rPr>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979"/>
    <w:pPr>
      <w:widowControl w:val="0"/>
      <w:autoSpaceDE w:val="0"/>
      <w:autoSpaceDN w:val="0"/>
      <w:adjustRightInd w:val="0"/>
      <w:ind w:firstLine="720"/>
    </w:pPr>
    <w:rPr>
      <w:rFonts w:ascii="Arial" w:eastAsia="Times New Roman" w:hAnsi="Arial" w:cs="Arial"/>
    </w:rPr>
  </w:style>
  <w:style w:type="paragraph" w:styleId="a3">
    <w:name w:val="Body Text"/>
    <w:basedOn w:val="a"/>
    <w:link w:val="a4"/>
    <w:rsid w:val="00C54979"/>
    <w:pPr>
      <w:jc w:val="both"/>
    </w:pPr>
  </w:style>
  <w:style w:type="character" w:customStyle="1" w:styleId="a4">
    <w:name w:val="Основной текст Знак"/>
    <w:link w:val="a3"/>
    <w:uiPriority w:val="99"/>
    <w:locked/>
    <w:rsid w:val="00C54979"/>
    <w:rPr>
      <w:rFonts w:ascii="Times New Roman" w:hAnsi="Times New Roman" w:cs="Times New Roman"/>
      <w:sz w:val="20"/>
      <w:szCs w:val="20"/>
      <w:lang w:eastAsia="ru-RU"/>
    </w:rPr>
  </w:style>
  <w:style w:type="paragraph" w:styleId="a5">
    <w:name w:val="Normal (Web)"/>
    <w:basedOn w:val="a"/>
    <w:uiPriority w:val="99"/>
    <w:rsid w:val="00C54979"/>
    <w:pPr>
      <w:spacing w:before="100" w:beforeAutospacing="1" w:after="100" w:afterAutospacing="1"/>
    </w:pPr>
    <w:rPr>
      <w:sz w:val="24"/>
      <w:szCs w:val="24"/>
    </w:rPr>
  </w:style>
  <w:style w:type="paragraph" w:styleId="a6">
    <w:name w:val="Balloon Text"/>
    <w:basedOn w:val="a"/>
    <w:link w:val="a7"/>
    <w:rsid w:val="00C54979"/>
    <w:rPr>
      <w:rFonts w:ascii="Tahoma" w:hAnsi="Tahoma" w:cs="Tahoma"/>
      <w:sz w:val="16"/>
      <w:szCs w:val="16"/>
    </w:rPr>
  </w:style>
  <w:style w:type="character" w:customStyle="1" w:styleId="a7">
    <w:name w:val="Текст выноски Знак"/>
    <w:link w:val="a6"/>
    <w:locked/>
    <w:rsid w:val="00C54979"/>
    <w:rPr>
      <w:rFonts w:ascii="Tahoma" w:hAnsi="Tahoma" w:cs="Tahoma"/>
      <w:sz w:val="16"/>
      <w:szCs w:val="16"/>
      <w:lang w:eastAsia="ru-RU"/>
    </w:rPr>
  </w:style>
  <w:style w:type="paragraph" w:customStyle="1" w:styleId="ConsPlusNonformat">
    <w:name w:val="ConsPlusNonformat"/>
    <w:uiPriority w:val="99"/>
    <w:rsid w:val="001C690E"/>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C690E"/>
    <w:pPr>
      <w:widowControl w:val="0"/>
      <w:autoSpaceDE w:val="0"/>
      <w:autoSpaceDN w:val="0"/>
      <w:adjustRightInd w:val="0"/>
    </w:pPr>
    <w:rPr>
      <w:rFonts w:ascii="Arial" w:eastAsia="Times New Roman" w:hAnsi="Arial" w:cs="Arial"/>
      <w:b/>
      <w:bCs/>
    </w:rPr>
  </w:style>
  <w:style w:type="paragraph" w:styleId="a8">
    <w:name w:val="List Paragraph"/>
    <w:basedOn w:val="a"/>
    <w:uiPriority w:val="34"/>
    <w:qFormat/>
    <w:rsid w:val="001C690E"/>
    <w:pPr>
      <w:ind w:left="720"/>
      <w:contextualSpacing/>
    </w:pPr>
  </w:style>
  <w:style w:type="character" w:styleId="a9">
    <w:name w:val="Hyperlink"/>
    <w:uiPriority w:val="99"/>
    <w:unhideWhenUsed/>
    <w:rsid w:val="001F4A5D"/>
    <w:rPr>
      <w:color w:val="0000FF"/>
      <w:u w:val="single"/>
    </w:rPr>
  </w:style>
  <w:style w:type="paragraph" w:styleId="aa">
    <w:name w:val="header"/>
    <w:basedOn w:val="a"/>
    <w:link w:val="ab"/>
    <w:uiPriority w:val="99"/>
    <w:unhideWhenUsed/>
    <w:rsid w:val="003F135F"/>
    <w:pPr>
      <w:tabs>
        <w:tab w:val="center" w:pos="4677"/>
        <w:tab w:val="right" w:pos="9355"/>
      </w:tabs>
    </w:pPr>
  </w:style>
  <w:style w:type="character" w:customStyle="1" w:styleId="ab">
    <w:name w:val="Верхний колонтитул Знак"/>
    <w:link w:val="aa"/>
    <w:uiPriority w:val="99"/>
    <w:rsid w:val="003F135F"/>
    <w:rPr>
      <w:rFonts w:ascii="Times New Roman" w:eastAsia="Times New Roman" w:hAnsi="Times New Roman"/>
    </w:rPr>
  </w:style>
  <w:style w:type="paragraph" w:styleId="ac">
    <w:name w:val="footer"/>
    <w:basedOn w:val="a"/>
    <w:link w:val="ad"/>
    <w:uiPriority w:val="99"/>
    <w:unhideWhenUsed/>
    <w:rsid w:val="003F135F"/>
    <w:pPr>
      <w:tabs>
        <w:tab w:val="center" w:pos="4677"/>
        <w:tab w:val="right" w:pos="9355"/>
      </w:tabs>
    </w:pPr>
  </w:style>
  <w:style w:type="character" w:customStyle="1" w:styleId="ad">
    <w:name w:val="Нижний колонтитул Знак"/>
    <w:link w:val="ac"/>
    <w:uiPriority w:val="99"/>
    <w:rsid w:val="003F135F"/>
    <w:rPr>
      <w:rFonts w:ascii="Times New Roman" w:eastAsia="Times New Roman" w:hAnsi="Times New Roman"/>
    </w:rPr>
  </w:style>
  <w:style w:type="character" w:customStyle="1" w:styleId="10">
    <w:name w:val="Заголовок 1 Знак"/>
    <w:link w:val="1"/>
    <w:rsid w:val="001C5CC2"/>
    <w:rPr>
      <w:rFonts w:ascii="Times New Roman" w:eastAsia="Times New Roman" w:hAnsi="Times New Roman"/>
      <w:sz w:val="28"/>
      <w:szCs w:val="24"/>
      <w:lang/>
    </w:rPr>
  </w:style>
  <w:style w:type="numbering" w:customStyle="1" w:styleId="11">
    <w:name w:val="Нет списка1"/>
    <w:next w:val="a2"/>
    <w:uiPriority w:val="99"/>
    <w:semiHidden/>
    <w:rsid w:val="001C5CC2"/>
  </w:style>
  <w:style w:type="table" w:styleId="ae">
    <w:name w:val="Table Grid"/>
    <w:basedOn w:val="a1"/>
    <w:locked/>
    <w:rsid w:val="001C5CC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1C5CC2"/>
    <w:pPr>
      <w:spacing w:after="160" w:line="240" w:lineRule="exact"/>
    </w:pPr>
    <w:rPr>
      <w:rFonts w:ascii="Verdana" w:hAnsi="Verdana"/>
      <w:lang w:val="en-US" w:eastAsia="en-US"/>
    </w:rPr>
  </w:style>
  <w:style w:type="paragraph" w:styleId="af0">
    <w:name w:val="Document Map"/>
    <w:basedOn w:val="a"/>
    <w:link w:val="af1"/>
    <w:semiHidden/>
    <w:rsid w:val="001C5CC2"/>
    <w:pPr>
      <w:shd w:val="clear" w:color="auto" w:fill="000080"/>
    </w:pPr>
    <w:rPr>
      <w:rFonts w:ascii="Tahoma" w:hAnsi="Tahoma" w:cs="Tahoma"/>
    </w:rPr>
  </w:style>
  <w:style w:type="character" w:customStyle="1" w:styleId="af1">
    <w:name w:val="Схема документа Знак"/>
    <w:link w:val="af0"/>
    <w:semiHidden/>
    <w:rsid w:val="001C5CC2"/>
    <w:rPr>
      <w:rFonts w:ascii="Tahoma" w:eastAsia="Times New Roman" w:hAnsi="Tahoma" w:cs="Tahoma"/>
      <w:shd w:val="clear" w:color="auto" w:fill="000080"/>
    </w:rPr>
  </w:style>
  <w:style w:type="paragraph" w:customStyle="1" w:styleId="af2">
    <w:name w:val="Знак"/>
    <w:basedOn w:val="a"/>
    <w:rsid w:val="001C5CC2"/>
    <w:pPr>
      <w:spacing w:after="160" w:line="240" w:lineRule="exact"/>
    </w:pPr>
    <w:rPr>
      <w:rFonts w:ascii="Verdana" w:hAnsi="Verdana"/>
      <w:lang w:val="en-US" w:eastAsia="en-US"/>
    </w:rPr>
  </w:style>
  <w:style w:type="paragraph" w:customStyle="1" w:styleId="2">
    <w:name w:val="Знак Знак Знак Знак Знак Знак Знак Знак Знак Знак Знак Знак Знак Знак Знак Знак Знак Знак Знак Знак Знак2 Знак"/>
    <w:basedOn w:val="a"/>
    <w:rsid w:val="001C5CC2"/>
    <w:pPr>
      <w:spacing w:after="160" w:line="240" w:lineRule="exact"/>
    </w:pPr>
    <w:rPr>
      <w:rFonts w:ascii="Verdana" w:hAnsi="Verdana"/>
      <w:lang w:val="en-US" w:eastAsia="en-US"/>
    </w:rPr>
  </w:style>
  <w:style w:type="paragraph" w:customStyle="1" w:styleId="ConsNormal">
    <w:name w:val="ConsNormal"/>
    <w:rsid w:val="001C5CC2"/>
    <w:pPr>
      <w:widowControl w:val="0"/>
      <w:autoSpaceDE w:val="0"/>
      <w:autoSpaceDN w:val="0"/>
      <w:adjustRightInd w:val="0"/>
      <w:ind w:firstLine="720"/>
    </w:pPr>
    <w:rPr>
      <w:rFonts w:ascii="Arial" w:eastAsia="Times New Roman" w:hAnsi="Arial" w:cs="Arial"/>
      <w:sz w:val="22"/>
      <w:szCs w:val="22"/>
    </w:rPr>
  </w:style>
  <w:style w:type="paragraph" w:customStyle="1" w:styleId="ConsPlusCell">
    <w:name w:val="ConsPlusCell"/>
    <w:uiPriority w:val="99"/>
    <w:rsid w:val="001C5CC2"/>
    <w:pPr>
      <w:widowControl w:val="0"/>
      <w:autoSpaceDE w:val="0"/>
      <w:autoSpaceDN w:val="0"/>
      <w:adjustRightInd w:val="0"/>
    </w:pPr>
    <w:rPr>
      <w:rFonts w:ascii="Arial" w:eastAsia="Times New Roman" w:hAnsi="Arial" w:cs="Arial"/>
    </w:rPr>
  </w:style>
  <w:style w:type="paragraph" w:customStyle="1" w:styleId="CharChar1">
    <w:name w:val="Char Char Знак Знак Знак Знак Знак1"/>
    <w:basedOn w:val="a"/>
    <w:rsid w:val="001C5CC2"/>
    <w:pPr>
      <w:spacing w:after="160" w:line="240" w:lineRule="exact"/>
    </w:pPr>
    <w:rPr>
      <w:rFonts w:ascii="Verdana" w:hAnsi="Verdana" w:cs="Verdana"/>
      <w:sz w:val="24"/>
      <w:szCs w:val="24"/>
      <w:lang w:val="en-US" w:eastAsia="en-US"/>
    </w:rPr>
  </w:style>
  <w:style w:type="paragraph" w:customStyle="1" w:styleId="dktexjustify">
    <w:name w:val="dktexjustify"/>
    <w:basedOn w:val="a"/>
    <w:rsid w:val="001C5CC2"/>
    <w:pPr>
      <w:spacing w:before="100" w:beforeAutospacing="1" w:after="100" w:afterAutospacing="1"/>
      <w:jc w:val="both"/>
    </w:pPr>
    <w:rPr>
      <w:sz w:val="24"/>
      <w:szCs w:val="24"/>
    </w:rPr>
  </w:style>
  <w:style w:type="character" w:customStyle="1" w:styleId="apple-converted-space">
    <w:name w:val="apple-converted-space"/>
    <w:rsid w:val="001C5CC2"/>
  </w:style>
  <w:style w:type="character" w:customStyle="1" w:styleId="FontStyle13">
    <w:name w:val="Font Style13"/>
    <w:uiPriority w:val="99"/>
    <w:rsid w:val="001C5CC2"/>
    <w:rPr>
      <w:rFonts w:ascii="Times New Roman" w:hAnsi="Times New Roman" w:cs="Times New Roman"/>
      <w:sz w:val="26"/>
      <w:szCs w:val="26"/>
    </w:rPr>
  </w:style>
  <w:style w:type="paragraph" w:customStyle="1" w:styleId="ConsNonformat">
    <w:name w:val="ConsNonformat"/>
    <w:rsid w:val="001C5CC2"/>
    <w:pPr>
      <w:widowControl w:val="0"/>
      <w:autoSpaceDE w:val="0"/>
      <w:autoSpaceDN w:val="0"/>
      <w:adjustRightInd w:val="0"/>
    </w:pPr>
    <w:rPr>
      <w:rFonts w:ascii="Courier New" w:eastAsia="Times New Roman" w:hAnsi="Courier New" w:cs="Courier New"/>
      <w:sz w:val="22"/>
      <w:szCs w:val="22"/>
    </w:rPr>
  </w:style>
  <w:style w:type="paragraph" w:customStyle="1" w:styleId="ConsTitle">
    <w:name w:val="ConsTitle"/>
    <w:rsid w:val="001C5CC2"/>
    <w:pPr>
      <w:widowControl w:val="0"/>
      <w:autoSpaceDE w:val="0"/>
      <w:autoSpaceDN w:val="0"/>
      <w:adjustRightInd w:val="0"/>
    </w:pPr>
    <w:rPr>
      <w:rFonts w:ascii="Arial" w:eastAsia="Times New Roman" w:hAnsi="Arial" w:cs="Arial"/>
      <w:b/>
      <w:bCs/>
      <w:sz w:val="18"/>
      <w:szCs w:val="18"/>
    </w:rPr>
  </w:style>
  <w:style w:type="character" w:customStyle="1" w:styleId="FontStyle44">
    <w:name w:val="Font Style44"/>
    <w:uiPriority w:val="99"/>
    <w:rsid w:val="001C5CC2"/>
    <w:rPr>
      <w:rFonts w:ascii="Times New Roman" w:hAnsi="Times New Roman" w:cs="Times New Roman" w:hint="default"/>
      <w:sz w:val="26"/>
      <w:szCs w:val="26"/>
    </w:rPr>
  </w:style>
  <w:style w:type="paragraph" w:styleId="af3">
    <w:name w:val="Revision"/>
    <w:hidden/>
    <w:uiPriority w:val="99"/>
    <w:semiHidden/>
    <w:rsid w:val="001C5CC2"/>
    <w:rPr>
      <w:rFonts w:ascii="Times New Roman" w:eastAsia="Times New Roman" w:hAnsi="Times New Roman"/>
    </w:rPr>
  </w:style>
  <w:style w:type="character" w:styleId="af4">
    <w:name w:val="annotation reference"/>
    <w:rsid w:val="001C5CC2"/>
    <w:rPr>
      <w:sz w:val="16"/>
      <w:szCs w:val="16"/>
    </w:rPr>
  </w:style>
  <w:style w:type="paragraph" w:styleId="af5">
    <w:name w:val="annotation text"/>
    <w:basedOn w:val="a"/>
    <w:link w:val="af6"/>
    <w:rsid w:val="001C5CC2"/>
  </w:style>
  <w:style w:type="character" w:customStyle="1" w:styleId="af6">
    <w:name w:val="Текст примечания Знак"/>
    <w:link w:val="af5"/>
    <w:rsid w:val="001C5CC2"/>
    <w:rPr>
      <w:rFonts w:ascii="Times New Roman" w:eastAsia="Times New Roman" w:hAnsi="Times New Roman"/>
    </w:rPr>
  </w:style>
  <w:style w:type="paragraph" w:styleId="af7">
    <w:name w:val="annotation subject"/>
    <w:basedOn w:val="af5"/>
    <w:next w:val="af5"/>
    <w:link w:val="af8"/>
    <w:rsid w:val="001C5CC2"/>
    <w:rPr>
      <w:b/>
      <w:bCs/>
    </w:rPr>
  </w:style>
  <w:style w:type="character" w:customStyle="1" w:styleId="af8">
    <w:name w:val="Тема примечания Знак"/>
    <w:link w:val="af7"/>
    <w:rsid w:val="001C5CC2"/>
    <w:rPr>
      <w:rFonts w:ascii="Times New Roman" w:eastAsia="Times New Roman" w:hAnsi="Times New Roman"/>
      <w:b/>
      <w:bCs/>
    </w:rPr>
  </w:style>
  <w:style w:type="paragraph" w:customStyle="1" w:styleId="formattext">
    <w:name w:val="formattext"/>
    <w:basedOn w:val="a"/>
    <w:rsid w:val="001C5CC2"/>
    <w:pPr>
      <w:spacing w:before="100" w:beforeAutospacing="1" w:after="100" w:afterAutospacing="1"/>
    </w:pPr>
    <w:rPr>
      <w:sz w:val="24"/>
      <w:szCs w:val="24"/>
    </w:rPr>
  </w:style>
  <w:style w:type="paragraph" w:customStyle="1" w:styleId="ConsPlusDocList">
    <w:name w:val="ConsPlusDocList"/>
    <w:uiPriority w:val="99"/>
    <w:rsid w:val="001C5CC2"/>
    <w:pPr>
      <w:widowControl w:val="0"/>
      <w:autoSpaceDE w:val="0"/>
      <w:autoSpaceDN w:val="0"/>
      <w:adjustRightInd w:val="0"/>
    </w:pPr>
    <w:rPr>
      <w:rFonts w:ascii="Courier New" w:eastAsia="Times New Roman" w:hAnsi="Courier New" w:cs="Courier New"/>
      <w:sz w:val="16"/>
      <w:szCs w:val="16"/>
    </w:rPr>
  </w:style>
  <w:style w:type="paragraph" w:customStyle="1" w:styleId="ConsPlusTitlePage">
    <w:name w:val="ConsPlusTitlePage"/>
    <w:uiPriority w:val="99"/>
    <w:rsid w:val="001C5CC2"/>
    <w:pPr>
      <w:widowControl w:val="0"/>
      <w:autoSpaceDE w:val="0"/>
      <w:autoSpaceDN w:val="0"/>
      <w:adjustRightInd w:val="0"/>
    </w:pPr>
    <w:rPr>
      <w:rFonts w:ascii="Tahoma" w:eastAsia="Times New Roman" w:hAnsi="Tahoma" w:cs="Tahoma"/>
      <w:sz w:val="16"/>
      <w:szCs w:val="16"/>
    </w:rPr>
  </w:style>
  <w:style w:type="paragraph" w:customStyle="1" w:styleId="ConsPlusJurTerm">
    <w:name w:val="ConsPlusJurTerm"/>
    <w:uiPriority w:val="99"/>
    <w:rsid w:val="001C5CC2"/>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1C5CC2"/>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1C5CC2"/>
    <w:pPr>
      <w:widowControl w:val="0"/>
      <w:autoSpaceDE w:val="0"/>
      <w:autoSpaceDN w:val="0"/>
      <w:adjustRightInd w:val="0"/>
    </w:pPr>
    <w:rPr>
      <w:rFonts w:ascii="Arial" w:eastAsia="Times New Roman" w:hAnsi="Arial" w:cs="Arial"/>
    </w:rPr>
  </w:style>
  <w:style w:type="table" w:customStyle="1" w:styleId="12">
    <w:name w:val="Сетка таблицы1"/>
    <w:basedOn w:val="a1"/>
    <w:next w:val="ae"/>
    <w:uiPriority w:val="59"/>
    <w:rsid w:val="00EB38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39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64169&amp;dst=28" TargetMode="External"/><Relationship Id="rId18" Type="http://schemas.openxmlformats.org/officeDocument/2006/relationships/hyperlink" Target="https://login.consultant.ru/link/?req=doc&amp;base=LAW&amp;n=465984" TargetMode="External"/><Relationship Id="rId26" Type="http://schemas.openxmlformats.org/officeDocument/2006/relationships/hyperlink" Target="https://login.consultant.ru/link/?req=doc&amp;base=LAW&amp;n=436518&amp;dst=100016"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64169&amp;dst=100138" TargetMode="External"/><Relationship Id="rId34" Type="http://schemas.openxmlformats.org/officeDocument/2006/relationships/hyperlink" Target="https://login.consultant.ru/link/?req=doc&amp;base=LAW&amp;n=439201&amp;dst=10026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64169" TargetMode="External"/><Relationship Id="rId17"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333503&amp;dst=100400" TargetMode="External"/><Relationship Id="rId33" Type="http://schemas.openxmlformats.org/officeDocument/2006/relationships/hyperlink" Target="https://login.consultant.ru/link/?req=doc&amp;base=LAW&amp;n=439201&amp;dst=10023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3DE61297C0B4077A57C37E4563F612747CD5F4FFC7DC0D60FEDFAABD30322FC362413ABC67FD8B44D5ACF7C3BE57CD2B7B1D241A5A36601DEB66F8414Y2G" TargetMode="External"/><Relationship Id="rId20" Type="http://schemas.openxmlformats.org/officeDocument/2006/relationships/hyperlink" Target="https://login.consultant.ru/link/?req=doc&amp;base=LAW&amp;n=452913" TargetMode="External"/><Relationship Id="rId29" Type="http://schemas.openxmlformats.org/officeDocument/2006/relationships/hyperlink" Target="https://login.consultant.ru/link/?req=doc&amp;base=LAW&amp;n=459890&amp;dst=100022" TargetMode="External"/><Relationship Id="rId41" Type="http://schemas.openxmlformats.org/officeDocument/2006/relationships/hyperlink" Target="consultantplus://offline/ref=EABA60AFB07D8E43B9FF09D34670AC71EDB3A01FBDFD0370812772B8E1683A7F7FA9695CDC86E8740DC5CFU8o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24972&amp;dst=110631" TargetMode="External"/><Relationship Id="rId24" Type="http://schemas.openxmlformats.org/officeDocument/2006/relationships/hyperlink" Target="https://login.consultant.ru/link/?req=doc&amp;base=LAW&amp;n=333503&amp;dst=100368" TargetMode="External"/><Relationship Id="rId32" Type="http://schemas.openxmlformats.org/officeDocument/2006/relationships/hyperlink" Target="https://login.consultant.ru/link/?req=doc&amp;base=LAW&amp;n=439201&amp;dst=100278" TargetMode="External"/><Relationship Id="rId37" Type="http://schemas.openxmlformats.org/officeDocument/2006/relationships/hyperlink" Target="file:///C:\Users\&#1043;&#1086;&#1090;&#1086;&#1074;&#1082;&#1080;&#1085;&#1072;\Desktop\320-&#1087;%20&#1057;&#1091;&#1073;&#1089;&#1080;&#1076;&#1080;&#1088;&#1086;&#1074;&#1072;&#1085;&#1080;&#1077;%20&#1087;&#1088;&#1086;&#1076;&#1091;&#1082;&#1090;&#1086;&#1074;\&#1055;&#1088;&#1080;&#1083;&#1086;&#1078;&#1077;&#1085;&#1080;&#1077;%202.docx"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462957" TargetMode="External"/><Relationship Id="rId23" Type="http://schemas.openxmlformats.org/officeDocument/2006/relationships/hyperlink" Target="https://login.consultant.ru/link/?req=doc&amp;base=LAW&amp;n=459890&amp;dst=100022" TargetMode="External"/><Relationship Id="rId28" Type="http://schemas.openxmlformats.org/officeDocument/2006/relationships/hyperlink" Target="https://login.consultant.ru/link/?req=doc&amp;base=LAW&amp;n=464169&amp;dst=282" TargetMode="External"/><Relationship Id="rId36" Type="http://schemas.openxmlformats.org/officeDocument/2006/relationships/hyperlink" Target="https://login.consultant.ru/link/?req=doc&amp;base=LAW&amp;n=439201&amp;dst=48" TargetMode="External"/><Relationship Id="rId10" Type="http://schemas.openxmlformats.org/officeDocument/2006/relationships/hyperlink" Target="https://login.consultant.ru/link/?req=doc&amp;base=RLAW123&amp;n=323929" TargetMode="External"/><Relationship Id="rId19" Type="http://schemas.openxmlformats.org/officeDocument/2006/relationships/hyperlink" Target="https://login.consultant.ru/link/?req=doc&amp;base=LAW&amp;n=420230&amp;dst=100010" TargetMode="External"/><Relationship Id="rId31" Type="http://schemas.openxmlformats.org/officeDocument/2006/relationships/hyperlink" Target="https://login.consultant.ru/link/?req=doc&amp;base=LAW&amp;n=439201&amp;dst=100276" TargetMode="External"/><Relationship Id="rId4" Type="http://schemas.openxmlformats.org/officeDocument/2006/relationships/settings" Target="settings.xml"/><Relationship Id="rId9" Type="http://schemas.openxmlformats.org/officeDocument/2006/relationships/hyperlink" Target="https://login.consultant.ru/link/?req=doc&amp;base=LAW&amp;n=464169&amp;dst=100160" TargetMode="External"/><Relationship Id="rId14" Type="http://schemas.openxmlformats.org/officeDocument/2006/relationships/hyperlink" Target="https://login.consultant.ru/link/?req=doc&amp;base=LAW&amp;n=464169" TargetMode="External"/><Relationship Id="rId22" Type="http://schemas.openxmlformats.org/officeDocument/2006/relationships/hyperlink" Target="https://login.consultant.ru/link/?req=doc&amp;base=LAW&amp;n=464169&amp;dst=100375" TargetMode="External"/><Relationship Id="rId27" Type="http://schemas.openxmlformats.org/officeDocument/2006/relationships/image" Target="media/image2.wmf"/><Relationship Id="rId30" Type="http://schemas.openxmlformats.org/officeDocument/2006/relationships/hyperlink" Target="https://login.consultant.ru/link/?req=doc&amp;base=LAW&amp;n=439201&amp;dst=100282" TargetMode="External"/><Relationship Id="rId35" Type="http://schemas.openxmlformats.org/officeDocument/2006/relationships/hyperlink" Target="https://login.consultant.ru/link/?req=doc&amp;base=LAW&amp;n=439201&amp;dst=10026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C4F56-43D8-4826-AAE9-9F8E8841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8894</TotalTime>
  <Pages>41</Pages>
  <Words>9477</Words>
  <Characters>73813</Characters>
  <Application>Microsoft Office Word</Application>
  <DocSecurity>0</DocSecurity>
  <Lines>615</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83124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Екатерина Вершинина</cp:lastModifiedBy>
  <cp:revision>505</cp:revision>
  <cp:lastPrinted>2024-12-23T04:55:00Z</cp:lastPrinted>
  <dcterms:created xsi:type="dcterms:W3CDTF">2014-02-03T10:35:00Z</dcterms:created>
  <dcterms:modified xsi:type="dcterms:W3CDTF">2024-12-23T05:19:00Z</dcterms:modified>
</cp:coreProperties>
</file>