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1C" w:rsidRPr="00916AC1" w:rsidRDefault="00AE311C" w:rsidP="00AE311C">
      <w:pPr>
        <w:tabs>
          <w:tab w:val="left" w:pos="4678"/>
        </w:tabs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Приложение № 5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«Управление муниципальными финансами </w:t>
      </w:r>
      <w:r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Подпрограмма 5.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«Противодействие коррупции»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426"/>
        </w:tabs>
        <w:spacing w:line="252" w:lineRule="auto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AE311C" w:rsidRPr="00916AC1" w:rsidRDefault="00AE311C" w:rsidP="00AE311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AE311C" w:rsidRPr="00916AC1" w:rsidTr="008465DC">
        <w:trPr>
          <w:trHeight w:val="554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Противодействие коррупции (далее – Подпрограмма)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703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  <w:r w:rsidRPr="00916AC1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Высокий уровень антикоррупционного правосознания </w:t>
            </w:r>
            <w:r w:rsidR="00672F7A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граждан.</w:t>
            </w: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Выполнить правовые и организационные меры, направленные на противодействие коррупции в муниципальном образовании Туруханский район.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140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80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672F7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672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311C" w:rsidRPr="00916AC1" w:rsidTr="008465DC">
        <w:trPr>
          <w:trHeight w:val="697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AE311C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Общий объем финансирования Подпрограммы составляет 000 тыс. рублей, из них:</w:t>
            </w:r>
          </w:p>
          <w:p w:rsidR="008E065F" w:rsidRDefault="008E065F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8E065F" w:rsidRPr="00916AC1" w:rsidRDefault="008E065F" w:rsidP="008E065F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A86DF0" w:rsidRPr="00916AC1" w:rsidRDefault="00A86DF0" w:rsidP="00A86DF0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AE311C" w:rsidRPr="00916AC1" w:rsidRDefault="00AE311C" w:rsidP="008465D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бюджетные ассигнования:</w:t>
            </w:r>
          </w:p>
          <w:p w:rsidR="00AE311C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2021 го</w:t>
            </w:r>
            <w:bookmarkStart w:id="0" w:name="_GoBack"/>
            <w:bookmarkEnd w:id="0"/>
            <w:r w:rsidRPr="00916AC1">
              <w:rPr>
                <w:sz w:val="28"/>
                <w:szCs w:val="28"/>
              </w:rPr>
              <w:t>д –</w:t>
            </w:r>
            <w:r w:rsidR="00EF46D2">
              <w:rPr>
                <w:sz w:val="28"/>
                <w:szCs w:val="28"/>
              </w:rPr>
              <w:t xml:space="preserve"> 0,</w:t>
            </w:r>
            <w:r w:rsidRPr="00916AC1">
              <w:rPr>
                <w:sz w:val="28"/>
                <w:szCs w:val="28"/>
              </w:rPr>
              <w:t xml:space="preserve">000 тыс. </w:t>
            </w:r>
            <w:r w:rsidR="00EF46D2">
              <w:rPr>
                <w:sz w:val="28"/>
                <w:szCs w:val="28"/>
              </w:rPr>
              <w:t>рублей;</w:t>
            </w:r>
          </w:p>
          <w:p w:rsidR="00EF46D2" w:rsidRDefault="00EF46D2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0,000 тыс. </w:t>
            </w:r>
            <w:r w:rsidR="008E065F">
              <w:rPr>
                <w:sz w:val="28"/>
                <w:szCs w:val="28"/>
              </w:rPr>
              <w:t>рублей;</w:t>
            </w:r>
          </w:p>
          <w:p w:rsidR="008E065F" w:rsidRPr="00916AC1" w:rsidRDefault="008E065F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рублей.</w:t>
            </w:r>
          </w:p>
        </w:tc>
      </w:tr>
    </w:tbl>
    <w:p w:rsidR="00AE311C" w:rsidRPr="00916AC1" w:rsidRDefault="00AE311C" w:rsidP="00AE311C">
      <w:pPr>
        <w:pStyle w:val="HTML"/>
        <w:spacing w:line="252" w:lineRule="auto"/>
        <w:rPr>
          <w:color w:val="FF0000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AE311C" w:rsidRPr="00916AC1" w:rsidRDefault="00AE311C" w:rsidP="00AE311C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AE311C" w:rsidRPr="00916AC1" w:rsidRDefault="00AE311C" w:rsidP="00AE311C">
      <w:pPr>
        <w:spacing w:line="252" w:lineRule="auto"/>
        <w:jc w:val="center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программы предусматривает выполнение организационно-правовых мероприятий. Финансирование мероприятий не требуется.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План противодействия коррупции в муниципальном образовании Туруханский район на очередной финансовый год и плановый период утверждается правовым актом администрации Туруханского района.  </w:t>
      </w:r>
    </w:p>
    <w:p w:rsidR="00AE311C" w:rsidRPr="00916AC1" w:rsidRDefault="00AE311C" w:rsidP="00AE311C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E311C" w:rsidRPr="00916AC1" w:rsidRDefault="00AE311C" w:rsidP="00AE311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AE311C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E311C" w:rsidRPr="006F1116" w:rsidRDefault="00AE311C" w:rsidP="00AE311C">
      <w:pPr>
        <w:pStyle w:val="ConsPlusCell"/>
        <w:ind w:firstLine="840"/>
        <w:jc w:val="center"/>
        <w:rPr>
          <w:sz w:val="28"/>
          <w:szCs w:val="28"/>
        </w:rPr>
      </w:pPr>
    </w:p>
    <w:p w:rsidR="00AE311C" w:rsidRDefault="00AE311C" w:rsidP="00AE311C"/>
    <w:p w:rsidR="0052728D" w:rsidRDefault="001501F6"/>
    <w:sectPr w:rsidR="0052728D" w:rsidSect="00AB06CB">
      <w:headerReference w:type="default" r:id="rId7"/>
      <w:pgSz w:w="11905" w:h="16838"/>
      <w:pgMar w:top="977" w:right="50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F6" w:rsidRDefault="001501F6">
      <w:r>
        <w:separator/>
      </w:r>
    </w:p>
  </w:endnote>
  <w:endnote w:type="continuationSeparator" w:id="0">
    <w:p w:rsidR="001501F6" w:rsidRDefault="0015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F6" w:rsidRDefault="001501F6">
      <w:r>
        <w:separator/>
      </w:r>
    </w:p>
  </w:footnote>
  <w:footnote w:type="continuationSeparator" w:id="0">
    <w:p w:rsidR="001501F6" w:rsidRDefault="0015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3" w:rsidRDefault="001501F6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C"/>
    <w:rsid w:val="00122C3A"/>
    <w:rsid w:val="001501F6"/>
    <w:rsid w:val="00672F7A"/>
    <w:rsid w:val="00806153"/>
    <w:rsid w:val="008E065F"/>
    <w:rsid w:val="009E0AD3"/>
    <w:rsid w:val="00A71508"/>
    <w:rsid w:val="00A86DF0"/>
    <w:rsid w:val="00AE311C"/>
    <w:rsid w:val="00BB5CD2"/>
    <w:rsid w:val="00E56194"/>
    <w:rsid w:val="00EB464B"/>
    <w:rsid w:val="00EF46D2"/>
    <w:rsid w:val="00F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B49C-DCE5-4EEE-A3B1-C36A2CF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31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E311C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AE311C"/>
    <w:rPr>
      <w:rFonts w:ascii="Calibri" w:eastAsia="Times New Roman" w:hAnsi="Calibri" w:cs="Calibri"/>
      <w:sz w:val="22"/>
    </w:rPr>
  </w:style>
  <w:style w:type="paragraph" w:styleId="HTML">
    <w:name w:val="HTML Preformatted"/>
    <w:basedOn w:val="a"/>
    <w:link w:val="HTML0"/>
    <w:rsid w:val="00AE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1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F7A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7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8</cp:revision>
  <cp:lastPrinted>2021-10-12T11:40:00Z</cp:lastPrinted>
  <dcterms:created xsi:type="dcterms:W3CDTF">2018-10-08T11:09:00Z</dcterms:created>
  <dcterms:modified xsi:type="dcterms:W3CDTF">2021-10-12T11:41:00Z</dcterms:modified>
</cp:coreProperties>
</file>