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1" w:rsidRPr="00557641" w:rsidRDefault="00D50CFE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C249B0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№111 с коридорами коммуникаций. Этап строительства №1. Автомобильная дорога и инженерная подготовка кустового основания на 15 скважин</w:t>
      </w:r>
      <w:r w:rsidR="00981EB0">
        <w:rPr>
          <w:rFonts w:ascii="Times New Roman" w:hAnsi="Times New Roman" w:cs="Times New Roman"/>
          <w:sz w:val="28"/>
          <w:szCs w:val="28"/>
        </w:rPr>
        <w:t>»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50CFE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E316AC" w:rsidRPr="00E316A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№111 с коридорами коммуникаций. Этап строительства №1. Автомобильная дорога и инженерная подготовка кустового основания на 15 скважин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5807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CAB">
        <w:rPr>
          <w:rFonts w:ascii="Times New Roman" w:hAnsi="Times New Roman" w:cs="Times New Roman"/>
          <w:sz w:val="28"/>
          <w:szCs w:val="28"/>
        </w:rPr>
        <w:t xml:space="preserve">   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3256A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E3256A">
        <w:rPr>
          <w:rFonts w:ascii="Times New Roman" w:hAnsi="Times New Roman" w:cs="Times New Roman"/>
          <w:sz w:val="28"/>
          <w:szCs w:val="28"/>
        </w:rPr>
        <w:t>» исх. № ТМ-2542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981EB0">
        <w:rPr>
          <w:rFonts w:ascii="Times New Roman" w:hAnsi="Times New Roman" w:cs="Times New Roman"/>
          <w:sz w:val="28"/>
          <w:szCs w:val="28"/>
        </w:rPr>
        <w:t>15.06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C249B0" w:rsidRPr="00A9209A">
        <w:rPr>
          <w:rFonts w:ascii="Times New Roman" w:hAnsi="Times New Roman" w:cs="Times New Roman"/>
          <w:sz w:val="28"/>
          <w:szCs w:val="28"/>
        </w:rPr>
        <w:t>31.07</w:t>
      </w:r>
      <w:r w:rsidR="00DB1AC7" w:rsidRPr="00A9209A">
        <w:rPr>
          <w:rFonts w:ascii="Times New Roman" w:hAnsi="Times New Roman" w:cs="Times New Roman"/>
          <w:sz w:val="28"/>
          <w:szCs w:val="28"/>
        </w:rPr>
        <w:t>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9A" w:rsidRDefault="00A9209A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E3256A" w:rsidRPr="00E3256A">
        <w:rPr>
          <w:rFonts w:ascii="Times New Roman" w:eastAsia="Times New Roman" w:hAnsi="Times New Roman" w:cs="Times New Roman"/>
          <w:sz w:val="28"/>
          <w:szCs w:val="28"/>
          <w:lang w:eastAsia="ru-RU"/>
        </w:rPr>
        <w:t>№111 с коридорами коммуникаций. Этап строительства №1. Автомобильная дорога и инженерная подготовка кустового основания на 15 скважин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09A" w:rsidRDefault="00A9209A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09A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A9209A" w:rsidRDefault="00A9209A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09A">
        <w:rPr>
          <w:rFonts w:ascii="Times New Roman" w:hAnsi="Times New Roman" w:cs="Times New Roman"/>
          <w:sz w:val="28"/>
          <w:szCs w:val="28"/>
        </w:rPr>
        <w:lastRenderedPageBreak/>
        <w:t>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Pr="00A9209A" w:rsidRDefault="007520F9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09A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 w:rsidRPr="00A9209A">
        <w:rPr>
          <w:rFonts w:ascii="Times New Roman" w:hAnsi="Times New Roman" w:cs="Times New Roman"/>
          <w:sz w:val="28"/>
        </w:rPr>
        <w:t>лавы Туруханского района О.</w:t>
      </w:r>
      <w:r w:rsidRPr="00A9209A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Pr="00A9209A" w:rsidRDefault="007520F9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09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9A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4455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775FB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13CAB"/>
    <w:rsid w:val="00D20EF4"/>
    <w:rsid w:val="00D30C41"/>
    <w:rsid w:val="00D327DE"/>
    <w:rsid w:val="00D3510E"/>
    <w:rsid w:val="00D40F7C"/>
    <w:rsid w:val="00D431D8"/>
    <w:rsid w:val="00D46BED"/>
    <w:rsid w:val="00D50CFE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3256A"/>
    <w:rsid w:val="00E41EE7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774D15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Попова Галина</cp:lastModifiedBy>
  <cp:revision>5</cp:revision>
  <cp:lastPrinted>2023-08-01T02:38:00Z</cp:lastPrinted>
  <dcterms:created xsi:type="dcterms:W3CDTF">2023-07-05T07:10:00Z</dcterms:created>
  <dcterms:modified xsi:type="dcterms:W3CDTF">2023-08-01T02:39:00Z</dcterms:modified>
</cp:coreProperties>
</file>