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72" w:rsidRDefault="00773D72" w:rsidP="00603B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773D72" w:rsidRPr="00CB6092" w:rsidRDefault="00773D72" w:rsidP="00773D72">
      <w:pPr>
        <w:jc w:val="center"/>
        <w:rPr>
          <w:color w:val="000000"/>
          <w:sz w:val="28"/>
          <w:szCs w:val="28"/>
        </w:rPr>
      </w:pPr>
      <w:r w:rsidRPr="00CB6092">
        <w:rPr>
          <w:noProof/>
          <w:color w:val="00000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72" w:rsidRPr="00CB6092" w:rsidRDefault="00773D72" w:rsidP="00773D72">
      <w:pPr>
        <w:jc w:val="center"/>
        <w:rPr>
          <w:color w:val="000000"/>
        </w:rPr>
      </w:pPr>
    </w:p>
    <w:p w:rsidR="00773D72" w:rsidRPr="00CB6092" w:rsidRDefault="00773D72" w:rsidP="00773D72">
      <w:pPr>
        <w:jc w:val="center"/>
        <w:rPr>
          <w:b/>
          <w:color w:val="000000"/>
        </w:rPr>
      </w:pPr>
      <w:r w:rsidRPr="00CB6092">
        <w:rPr>
          <w:b/>
          <w:color w:val="000000"/>
        </w:rPr>
        <w:t>АДМИНИСТРАЦИЯ ТУРУХАНСКОГО РАЙОНА</w:t>
      </w:r>
    </w:p>
    <w:p w:rsidR="00773D72" w:rsidRPr="00CB6092" w:rsidRDefault="00773D72" w:rsidP="00773D72">
      <w:pPr>
        <w:spacing w:after="240"/>
        <w:jc w:val="center"/>
        <w:rPr>
          <w:b/>
          <w:color w:val="000000"/>
        </w:rPr>
      </w:pPr>
      <w:r w:rsidRPr="00CB6092">
        <w:rPr>
          <w:b/>
          <w:color w:val="000000"/>
        </w:rPr>
        <w:t>КРАСНОЯРСКОГО КРАЯ</w:t>
      </w:r>
    </w:p>
    <w:p w:rsidR="00773D72" w:rsidRPr="00CB6092" w:rsidRDefault="00773D72" w:rsidP="00773D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773D72" w:rsidRPr="00CB6092" w:rsidRDefault="00773D72" w:rsidP="00773D72">
      <w:pPr>
        <w:tabs>
          <w:tab w:val="left" w:pos="2160"/>
        </w:tabs>
        <w:rPr>
          <w:color w:val="000000"/>
          <w:sz w:val="28"/>
          <w:szCs w:val="28"/>
        </w:rPr>
      </w:pPr>
    </w:p>
    <w:tbl>
      <w:tblPr>
        <w:tblW w:w="9773" w:type="dxa"/>
        <w:tblLook w:val="01E0" w:firstRow="1" w:lastRow="1" w:firstColumn="1" w:lastColumn="1" w:noHBand="0" w:noVBand="0"/>
      </w:tblPr>
      <w:tblGrid>
        <w:gridCol w:w="1749"/>
        <w:gridCol w:w="6033"/>
        <w:gridCol w:w="1991"/>
      </w:tblGrid>
      <w:tr w:rsidR="00773D72" w:rsidRPr="00CB6092" w:rsidTr="004A4802">
        <w:trPr>
          <w:trHeight w:val="379"/>
        </w:trPr>
        <w:tc>
          <w:tcPr>
            <w:tcW w:w="1749" w:type="dxa"/>
          </w:tcPr>
          <w:p w:rsidR="00773D72" w:rsidRPr="00CB6092" w:rsidRDefault="000451B7" w:rsidP="00611D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14.08.2020</w:t>
            </w:r>
          </w:p>
        </w:tc>
        <w:tc>
          <w:tcPr>
            <w:tcW w:w="6033" w:type="dxa"/>
          </w:tcPr>
          <w:p w:rsidR="00773D72" w:rsidRPr="00CB6092" w:rsidRDefault="00773D72" w:rsidP="00611DFC">
            <w:pPr>
              <w:jc w:val="center"/>
              <w:rPr>
                <w:color w:val="000000"/>
                <w:sz w:val="28"/>
                <w:szCs w:val="28"/>
              </w:rPr>
            </w:pPr>
            <w:r w:rsidRPr="00CB6092">
              <w:rPr>
                <w:color w:val="000000"/>
                <w:sz w:val="28"/>
                <w:szCs w:val="28"/>
              </w:rPr>
              <w:t xml:space="preserve"> с. Туруханск</w:t>
            </w:r>
          </w:p>
        </w:tc>
        <w:tc>
          <w:tcPr>
            <w:tcW w:w="1991" w:type="dxa"/>
          </w:tcPr>
          <w:p w:rsidR="00773D72" w:rsidRPr="00CB6092" w:rsidRDefault="004A4802" w:rsidP="00045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№ </w:t>
            </w:r>
            <w:r w:rsidR="000451B7">
              <w:rPr>
                <w:color w:val="000000"/>
                <w:sz w:val="28"/>
                <w:szCs w:val="28"/>
              </w:rPr>
              <w:t>604</w:t>
            </w:r>
            <w:r w:rsidR="00773D72" w:rsidRPr="00CB6092">
              <w:rPr>
                <w:color w:val="000000"/>
                <w:sz w:val="28"/>
                <w:szCs w:val="28"/>
              </w:rPr>
              <w:t xml:space="preserve"> -</w:t>
            </w:r>
            <w:r w:rsidR="00773D7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773D72" w:rsidRPr="00CB609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73D72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</w:tbl>
    <w:p w:rsidR="00773D72" w:rsidRDefault="00773D72" w:rsidP="00773D72">
      <w:pPr>
        <w:rPr>
          <w:color w:val="000000"/>
          <w:sz w:val="28"/>
          <w:szCs w:val="28"/>
        </w:rPr>
      </w:pPr>
    </w:p>
    <w:p w:rsidR="00773D72" w:rsidRPr="00CB6092" w:rsidRDefault="00773D72" w:rsidP="00773D72">
      <w:pPr>
        <w:rPr>
          <w:color w:val="000000"/>
          <w:sz w:val="28"/>
          <w:szCs w:val="28"/>
        </w:rPr>
      </w:pPr>
    </w:p>
    <w:tbl>
      <w:tblPr>
        <w:tblW w:w="9763" w:type="dxa"/>
        <w:tblLook w:val="01E0" w:firstRow="1" w:lastRow="1" w:firstColumn="1" w:lastColumn="1" w:noHBand="0" w:noVBand="0"/>
      </w:tblPr>
      <w:tblGrid>
        <w:gridCol w:w="9763"/>
      </w:tblGrid>
      <w:tr w:rsidR="00773D72" w:rsidRPr="00CB6092" w:rsidTr="004A4802">
        <w:trPr>
          <w:trHeight w:val="1037"/>
        </w:trPr>
        <w:tc>
          <w:tcPr>
            <w:tcW w:w="9763" w:type="dxa"/>
          </w:tcPr>
          <w:p w:rsidR="00773D72" w:rsidRPr="00CB6092" w:rsidRDefault="00773D72" w:rsidP="00611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Порядка составления, утверждения и ведения бюджетных смет администрации Туруханского района и муниципальных казенных учреждений, подведомственных администрации Туруханского района</w:t>
            </w:r>
          </w:p>
          <w:p w:rsidR="00773D72" w:rsidRPr="00CB6092" w:rsidRDefault="00773D72" w:rsidP="00611DFC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73D72" w:rsidRDefault="00773D72" w:rsidP="00773D72">
      <w:pPr>
        <w:pStyle w:val="ConsPlusNormal"/>
        <w:rPr>
          <w:color w:val="000000"/>
        </w:rPr>
      </w:pPr>
    </w:p>
    <w:p w:rsidR="00773D72" w:rsidRPr="00CB6092" w:rsidRDefault="00773D72" w:rsidP="00773D72">
      <w:pPr>
        <w:pStyle w:val="ConsPlusNormal"/>
        <w:rPr>
          <w:color w:val="000000"/>
        </w:rPr>
      </w:pPr>
    </w:p>
    <w:p w:rsidR="00773D72" w:rsidRPr="00CB6092" w:rsidRDefault="00773D72" w:rsidP="00B218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14 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от 06.10.2003 № 131-ФЗ «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равления в Российской Федерации»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, статьями 158, 161, 221, 242 Бюджетного кодекса Росс</w:t>
      </w:r>
      <w:r>
        <w:rPr>
          <w:rFonts w:ascii="Times New Roman" w:hAnsi="Times New Roman" w:cs="Times New Roman"/>
          <w:color w:val="000000"/>
          <w:sz w:val="28"/>
          <w:szCs w:val="28"/>
        </w:rPr>
        <w:t>ийской Федерации от 31.07.1998 №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145-ФЗ, Приказом Министерства финансов Российской </w:t>
      </w:r>
      <w:r w:rsidR="00611DFC">
        <w:rPr>
          <w:rFonts w:ascii="Times New Roman" w:hAnsi="Times New Roman" w:cs="Times New Roman"/>
          <w:color w:val="000000"/>
          <w:sz w:val="28"/>
          <w:szCs w:val="28"/>
        </w:rPr>
        <w:t>Федерации от 14.02</w:t>
      </w:r>
      <w:r>
        <w:rPr>
          <w:rFonts w:ascii="Times New Roman" w:hAnsi="Times New Roman" w:cs="Times New Roman"/>
          <w:color w:val="000000"/>
          <w:sz w:val="28"/>
          <w:szCs w:val="28"/>
        </w:rPr>
        <w:t>.2018 № 26н «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Об общих требованиях к порядку составления, утверждения и ведения бюдж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етных смет бюджетных учреждений», руководствуясь статьей 47, 48 </w:t>
      </w:r>
      <w:r w:rsidR="00611DFC">
        <w:rPr>
          <w:rFonts w:ascii="Times New Roman" w:hAnsi="Times New Roman" w:cs="Times New Roman"/>
          <w:color w:val="000000"/>
          <w:sz w:val="28"/>
          <w:szCs w:val="28"/>
        </w:rPr>
        <w:t xml:space="preserve">Устава </w:t>
      </w:r>
      <w:r w:rsidR="00063956">
        <w:rPr>
          <w:rFonts w:ascii="Times New Roman" w:hAnsi="Times New Roman" w:cs="Times New Roman"/>
          <w:color w:val="000000"/>
          <w:sz w:val="28"/>
          <w:szCs w:val="28"/>
        </w:rPr>
        <w:t>Туруханского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06395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, ПОСТАНОВЛЯЮ:</w:t>
      </w:r>
      <w:proofErr w:type="gramEnd"/>
    </w:p>
    <w:p w:rsidR="00773D72" w:rsidRPr="00CB6092" w:rsidRDefault="00773D72" w:rsidP="00773D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CB6092" w:rsidRDefault="00773D72" w:rsidP="00773D7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CB6092" w:rsidRDefault="00773D72" w:rsidP="00B218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hyperlink w:anchor="Par33" w:tooltip="Ссылка на текущий документ" w:history="1">
        <w:r w:rsidRPr="00CB6092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составления, утверждения и ведения бюджетных смет администрации Туруханского района и муниципальных казенных учреждений, подведомственных администрации района согласно приложению.</w:t>
      </w:r>
    </w:p>
    <w:p w:rsidR="00773D72" w:rsidRPr="00CB6092" w:rsidRDefault="00773D72" w:rsidP="00B218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color w:val="000000"/>
          <w:sz w:val="28"/>
          <w:szCs w:val="28"/>
        </w:rPr>
        <w:t>2. Считать утра</w:t>
      </w:r>
      <w:r>
        <w:rPr>
          <w:rFonts w:ascii="Times New Roman" w:hAnsi="Times New Roman" w:cs="Times New Roman"/>
          <w:color w:val="000000"/>
          <w:sz w:val="28"/>
          <w:szCs w:val="28"/>
        </w:rPr>
        <w:t>тившим силу постановление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Туруханс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района от 27.10.2017 № 2132-п 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составления, утверждения и ведения бюджетных смет администрации Туруханского района и муниципальных казенных учреждений, подведомственных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Туруханского 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3D72" w:rsidRPr="00CB6092" w:rsidRDefault="00773D72" w:rsidP="00B218E6">
      <w:pPr>
        <w:pStyle w:val="ConsPlusNormal"/>
        <w:ind w:firstLine="709"/>
        <w:jc w:val="both"/>
        <w:rPr>
          <w:rStyle w:val="FontStyle44"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Style w:val="FontStyle44"/>
          <w:color w:val="000000"/>
          <w:sz w:val="28"/>
          <w:szCs w:val="28"/>
        </w:rPr>
        <w:t xml:space="preserve">Данное постановление </w:t>
      </w:r>
      <w:r w:rsidRPr="00CB6092">
        <w:rPr>
          <w:rStyle w:val="FontStyle44"/>
          <w:color w:val="000000"/>
          <w:sz w:val="28"/>
          <w:szCs w:val="28"/>
        </w:rPr>
        <w:t>подлежит опубликованию в общественно-политической газете Туру</w:t>
      </w:r>
      <w:r w:rsidR="00063956">
        <w:rPr>
          <w:rStyle w:val="FontStyle44"/>
          <w:color w:val="000000"/>
          <w:sz w:val="28"/>
          <w:szCs w:val="28"/>
        </w:rPr>
        <w:t>ханского района «Маяк Севера» и</w:t>
      </w:r>
      <w:r w:rsidRPr="00CB6092">
        <w:rPr>
          <w:rStyle w:val="FontStyle44"/>
          <w:color w:val="000000"/>
          <w:sz w:val="28"/>
          <w:szCs w:val="28"/>
        </w:rPr>
        <w:t xml:space="preserve"> на официальном сайте муниципального </w:t>
      </w:r>
      <w:r w:rsidRPr="00D57B24">
        <w:rPr>
          <w:rStyle w:val="FontStyle44"/>
          <w:color w:val="000000"/>
          <w:sz w:val="28"/>
          <w:szCs w:val="28"/>
        </w:rPr>
        <w:t xml:space="preserve">образования Туруханский район </w:t>
      </w:r>
      <w:r w:rsidR="00063956">
        <w:rPr>
          <w:rStyle w:val="FontStyle44"/>
          <w:color w:val="000000"/>
          <w:sz w:val="28"/>
          <w:szCs w:val="28"/>
        </w:rPr>
        <w:t>в сети И</w:t>
      </w:r>
      <w:r>
        <w:rPr>
          <w:rStyle w:val="FontStyle44"/>
          <w:color w:val="000000"/>
          <w:sz w:val="28"/>
          <w:szCs w:val="28"/>
        </w:rPr>
        <w:t>нтернет и распространяется на правоотношения, возникшие с 01.01.2020.</w:t>
      </w:r>
    </w:p>
    <w:p w:rsidR="00773D72" w:rsidRPr="00CB6092" w:rsidRDefault="00773D72" w:rsidP="00B218E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Pr="00CB6092">
        <w:rPr>
          <w:rStyle w:val="FontStyle44"/>
          <w:color w:val="000000"/>
          <w:sz w:val="28"/>
          <w:szCs w:val="28"/>
        </w:rPr>
        <w:t>за</w:t>
      </w:r>
      <w:proofErr w:type="gramEnd"/>
      <w:r w:rsidRPr="00CB6092">
        <w:rPr>
          <w:rStyle w:val="FontStyle44"/>
          <w:color w:val="000000"/>
          <w:sz w:val="28"/>
          <w:szCs w:val="28"/>
        </w:rPr>
        <w:t xml:space="preserve"> исп</w:t>
      </w:r>
      <w:r>
        <w:rPr>
          <w:rStyle w:val="FontStyle44"/>
          <w:color w:val="000000"/>
          <w:sz w:val="28"/>
          <w:szCs w:val="28"/>
        </w:rPr>
        <w:t>олнением настоящего постановления</w:t>
      </w:r>
      <w:r w:rsidRPr="00CB6092">
        <w:rPr>
          <w:rStyle w:val="FontStyle44"/>
          <w:color w:val="000000"/>
          <w:sz w:val="28"/>
          <w:szCs w:val="28"/>
        </w:rPr>
        <w:t xml:space="preserve"> возложить на заместителя Главы Туруханского района О.С. Вершинину</w:t>
      </w:r>
      <w:r w:rsidRPr="00CB60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D72" w:rsidRPr="009D19AB" w:rsidRDefault="00773D72" w:rsidP="00773D72">
      <w:pPr>
        <w:pStyle w:val="ConsPlusNormal"/>
        <w:rPr>
          <w:color w:val="000000"/>
        </w:rPr>
      </w:pPr>
      <w:r w:rsidRPr="009D19AB">
        <w:rPr>
          <w:color w:val="000000"/>
        </w:rPr>
        <w:t xml:space="preserve"> </w:t>
      </w:r>
    </w:p>
    <w:p w:rsidR="00773D72" w:rsidRPr="009D19AB" w:rsidRDefault="00773D72" w:rsidP="00773D72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CB6092" w:rsidRDefault="00611DFC" w:rsidP="00773D72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 xml:space="preserve"> Туруханского района</w:t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CB60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3D72" w:rsidRPr="009D19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A480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О.И. Шереметьев</w:t>
      </w:r>
    </w:p>
    <w:tbl>
      <w:tblPr>
        <w:tblW w:w="4350" w:type="dxa"/>
        <w:tblInd w:w="5108" w:type="dxa"/>
        <w:tblLayout w:type="fixed"/>
        <w:tblLook w:val="04A0" w:firstRow="1" w:lastRow="0" w:firstColumn="1" w:lastColumn="0" w:noHBand="0" w:noVBand="1"/>
      </w:tblPr>
      <w:tblGrid>
        <w:gridCol w:w="4350"/>
      </w:tblGrid>
      <w:tr w:rsidR="00773D72" w:rsidRPr="00C87E1E" w:rsidTr="00611DFC">
        <w:trPr>
          <w:trHeight w:val="1050"/>
        </w:trPr>
        <w:tc>
          <w:tcPr>
            <w:tcW w:w="4350" w:type="dxa"/>
          </w:tcPr>
          <w:p w:rsidR="00773D72" w:rsidRDefault="00773D72" w:rsidP="00611DFC">
            <w:pPr>
              <w:pStyle w:val="ConsPlusNormal"/>
              <w:ind w:left="-108"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  <w:p w:rsidR="00773D72" w:rsidRPr="00C87E1E" w:rsidRDefault="00773D72" w:rsidP="00611DFC">
            <w:pPr>
              <w:pStyle w:val="ConsPlusNormal"/>
              <w:ind w:left="-108"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</w:t>
            </w:r>
            <w:r w:rsidRPr="00C87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Туруханского района</w:t>
            </w:r>
            <w:bookmarkStart w:id="0" w:name="Par33"/>
            <w:bookmarkEnd w:id="0"/>
            <w:r w:rsidRPr="00C87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73D72" w:rsidRPr="00C87E1E" w:rsidRDefault="00773D72" w:rsidP="000451B7">
            <w:pPr>
              <w:pStyle w:val="ConsPlusNormal"/>
              <w:ind w:left="-108"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045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14.08.2020</w:t>
            </w:r>
            <w:r w:rsidRPr="00C87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611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45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  <w:r w:rsidR="00611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</w:tbl>
    <w:p w:rsidR="00773D72" w:rsidRDefault="00773D72" w:rsidP="00773D7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87690E" w:rsidRDefault="00773D72" w:rsidP="00773D7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3D72" w:rsidRPr="00CB6092" w:rsidRDefault="00773D72" w:rsidP="00773D72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773D72" w:rsidRPr="00CB6092" w:rsidRDefault="00773D72" w:rsidP="00773D72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bCs/>
          <w:color w:val="000000"/>
          <w:sz w:val="28"/>
          <w:szCs w:val="28"/>
        </w:rPr>
        <w:t>СОСТАВЛЕНИЯ, УТВЕРЖДЕНИЯ И ВЕДЕНИЯ БЮДЖЕТНЫХ СМЕТ АДМИНИСТРАЦИИ ТУРУХАНСКОГО РАЙОНА</w:t>
      </w:r>
    </w:p>
    <w:p w:rsidR="00773D72" w:rsidRPr="00CB6092" w:rsidRDefault="00773D72" w:rsidP="00773D72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6092">
        <w:rPr>
          <w:rFonts w:ascii="Times New Roman" w:hAnsi="Times New Roman" w:cs="Times New Roman"/>
          <w:bCs/>
          <w:color w:val="000000"/>
          <w:sz w:val="28"/>
          <w:szCs w:val="28"/>
        </w:rPr>
        <w:t>И МУНИЦИПАЛЬНЫХ КАЗЕННЫХ УЧРЕЖДЕНИЙ, ПОДВЕДОМСТВЕННЫХ АДМИНИСТРАЦИИ РАЙОНА</w:t>
      </w:r>
    </w:p>
    <w:p w:rsidR="00773D72" w:rsidRDefault="00773D72" w:rsidP="00773D7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3D72" w:rsidRPr="0066422B" w:rsidRDefault="00773D72" w:rsidP="00773D72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773D72" w:rsidRDefault="00773D72" w:rsidP="00773D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73D72" w:rsidRPr="00C74336" w:rsidRDefault="00773D72" w:rsidP="00773D72">
      <w:pPr>
        <w:pStyle w:val="ConsPlusNormal"/>
        <w:ind w:firstLine="705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74336">
        <w:rPr>
          <w:rFonts w:ascii="Times New Roman" w:hAnsi="Times New Roman" w:cs="Times New Roman"/>
          <w:color w:val="000000"/>
          <w:sz w:val="28"/>
        </w:rPr>
        <w:t>1.1.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74336">
        <w:rPr>
          <w:rFonts w:ascii="Times New Roman" w:hAnsi="Times New Roman" w:cs="Times New Roman"/>
          <w:color w:val="000000"/>
          <w:sz w:val="28"/>
        </w:rPr>
        <w:t xml:space="preserve">Настоящий порядок устанавливает требования к составлению, утверждению и ведению бюджетной сметы (далее - смета) </w:t>
      </w:r>
      <w:r w:rsidRPr="00C74336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 и муниципальных казенных учреждений, подведомственных администрации Туруханского района</w:t>
      </w:r>
      <w:r w:rsidRPr="00C74336">
        <w:rPr>
          <w:rFonts w:ascii="Times New Roman" w:hAnsi="Times New Roman" w:cs="Times New Roman"/>
          <w:color w:val="000000"/>
          <w:sz w:val="28"/>
        </w:rPr>
        <w:t xml:space="preserve"> с учетом положений </w:t>
      </w:r>
      <w:hyperlink r:id="rId10" w:history="1">
        <w:r w:rsidRPr="00C74336">
          <w:rPr>
            <w:rFonts w:ascii="Times New Roman" w:hAnsi="Times New Roman" w:cs="Times New Roman"/>
            <w:color w:val="000000"/>
            <w:sz w:val="28"/>
          </w:rPr>
          <w:t>статьи 161</w:t>
        </w:r>
      </w:hyperlink>
      <w:r w:rsidRPr="00C74336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</w:rPr>
        <w:t xml:space="preserve"> (далее - Общие требования)</w:t>
      </w:r>
      <w:r w:rsidRPr="00C74336">
        <w:rPr>
          <w:rFonts w:ascii="Times New Roman" w:hAnsi="Times New Roman" w:cs="Times New Roman"/>
          <w:color w:val="000000"/>
          <w:sz w:val="28"/>
        </w:rPr>
        <w:t>.</w:t>
      </w:r>
    </w:p>
    <w:p w:rsidR="00773D72" w:rsidRPr="00C74336" w:rsidRDefault="00773D72" w:rsidP="00773D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743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4336">
        <w:rPr>
          <w:rFonts w:ascii="Times New Roman" w:hAnsi="Times New Roman" w:cs="Times New Roman"/>
          <w:color w:val="000000"/>
          <w:sz w:val="28"/>
        </w:rPr>
        <w:t>1.</w:t>
      </w:r>
      <w:r w:rsidRPr="00C74336">
        <w:rPr>
          <w:rFonts w:ascii="Times New Roman" w:hAnsi="Times New Roman" w:cs="Times New Roman"/>
          <w:color w:val="000000"/>
          <w:sz w:val="28"/>
          <w:szCs w:val="28"/>
        </w:rPr>
        <w:t xml:space="preserve">2. Главный распорядитель средств бюджета утверждает порядок составления, утверждения и ведения смет подведомственных учреждений в соответствии с требованиями законодательства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с учетом настоящих О</w:t>
      </w:r>
      <w:r w:rsidRPr="00C74336">
        <w:rPr>
          <w:rFonts w:ascii="Times New Roman" w:hAnsi="Times New Roman" w:cs="Times New Roman"/>
          <w:color w:val="000000"/>
          <w:sz w:val="28"/>
          <w:szCs w:val="28"/>
        </w:rPr>
        <w:t>бщих требований.</w:t>
      </w:r>
    </w:p>
    <w:p w:rsidR="00773D72" w:rsidRPr="00C74336" w:rsidRDefault="00773D72" w:rsidP="00773D72">
      <w:pPr>
        <w:ind w:firstLine="540"/>
        <w:jc w:val="both"/>
        <w:rPr>
          <w:color w:val="000000"/>
        </w:rPr>
      </w:pPr>
      <w:r w:rsidRPr="00C74336">
        <w:rPr>
          <w:color w:val="000000"/>
          <w:sz w:val="28"/>
        </w:rPr>
        <w:t>Главный распорядитель средств бюджета вправе установить в порядке составления, утверждения и ведения смет подведомственных учреждений особенности для отдельных учреждений и (или) групп учреждений с учетом:</w:t>
      </w:r>
    </w:p>
    <w:p w:rsidR="00773D72" w:rsidRPr="00C74336" w:rsidRDefault="00773D72" w:rsidP="00773D72">
      <w:pPr>
        <w:ind w:firstLine="540"/>
        <w:jc w:val="both"/>
        <w:rPr>
          <w:color w:val="000000"/>
        </w:rPr>
      </w:pPr>
      <w:r w:rsidRPr="00C74336">
        <w:rPr>
          <w:color w:val="000000"/>
          <w:sz w:val="28"/>
        </w:rPr>
        <w:t>- данных по результатам проверки правильности составления и ведения смет;</w:t>
      </w:r>
    </w:p>
    <w:p w:rsidR="00773D72" w:rsidRPr="00C74336" w:rsidRDefault="00773D72" w:rsidP="00773D72">
      <w:pPr>
        <w:ind w:firstLine="540"/>
        <w:jc w:val="both"/>
        <w:rPr>
          <w:color w:val="000000"/>
        </w:rPr>
      </w:pPr>
      <w:r w:rsidRPr="00C74336">
        <w:rPr>
          <w:color w:val="000000"/>
          <w:sz w:val="28"/>
        </w:rPr>
        <w:t>- результатов выполнения учреждением сметы за отчетный и (или) текущий финансовый год;</w:t>
      </w:r>
    </w:p>
    <w:p w:rsidR="00773D72" w:rsidRPr="00C74336" w:rsidRDefault="00773D72" w:rsidP="00773D72">
      <w:pPr>
        <w:ind w:firstLine="540"/>
        <w:jc w:val="both"/>
        <w:rPr>
          <w:color w:val="000000"/>
        </w:rPr>
      </w:pPr>
      <w:r w:rsidRPr="00C74336">
        <w:rPr>
          <w:color w:val="000000"/>
          <w:sz w:val="28"/>
        </w:rPr>
        <w:t>-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</w:t>
      </w:r>
    </w:p>
    <w:p w:rsidR="00773D72" w:rsidRPr="00C74336" w:rsidRDefault="000451B7" w:rsidP="00773D72">
      <w:pPr>
        <w:ind w:firstLine="540"/>
        <w:jc w:val="both"/>
        <w:rPr>
          <w:color w:val="000000"/>
          <w:sz w:val="28"/>
        </w:rPr>
      </w:pPr>
      <w:hyperlink r:id="rId11" w:history="1">
        <w:r w:rsidR="00773D72" w:rsidRPr="00C74336">
          <w:rPr>
            <w:color w:val="000000"/>
            <w:sz w:val="28"/>
          </w:rPr>
          <w:t>Порядок</w:t>
        </w:r>
      </w:hyperlink>
      <w:r w:rsidR="00773D72" w:rsidRPr="00C74336">
        <w:rPr>
          <w:color w:val="000000"/>
          <w:sz w:val="28"/>
        </w:rPr>
        <w:t xml:space="preserve"> составления, утверждения и ведения смет учреждений принимается в форме единого документа.</w:t>
      </w:r>
    </w:p>
    <w:p w:rsidR="00773D72" w:rsidRDefault="00773D72" w:rsidP="00773D72">
      <w:pPr>
        <w:ind w:firstLine="540"/>
        <w:jc w:val="both"/>
        <w:rPr>
          <w:color w:val="000000"/>
          <w:sz w:val="28"/>
        </w:rPr>
      </w:pPr>
    </w:p>
    <w:p w:rsidR="00773D72" w:rsidRPr="00CB6092" w:rsidRDefault="00773D72" w:rsidP="00773D72">
      <w:pPr>
        <w:jc w:val="center"/>
        <w:outlineLvl w:val="0"/>
        <w:rPr>
          <w:color w:val="000000"/>
        </w:rPr>
      </w:pPr>
      <w:r w:rsidRPr="00CB6092">
        <w:rPr>
          <w:color w:val="000000"/>
          <w:sz w:val="28"/>
        </w:rPr>
        <w:t>II. Общие требования к составлению смет</w:t>
      </w:r>
    </w:p>
    <w:p w:rsidR="00773D72" w:rsidRPr="009E0C80" w:rsidRDefault="00773D72" w:rsidP="00773D72">
      <w:pPr>
        <w:ind w:firstLine="540"/>
        <w:jc w:val="both"/>
        <w:rPr>
          <w:color w:val="000000"/>
        </w:rPr>
      </w:pP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2.1</w:t>
      </w:r>
      <w:r w:rsidRPr="00D57B24">
        <w:rPr>
          <w:color w:val="000000"/>
          <w:sz w:val="28"/>
        </w:rPr>
        <w:t>.</w:t>
      </w:r>
      <w:r w:rsidRPr="00CB6092">
        <w:rPr>
          <w:color w:val="000000"/>
          <w:sz w:val="28"/>
        </w:rPr>
        <w:t xml:space="preserve"> Составлением сметы в целях настоящих Общих требований является установление объема и распределения направлений расходования средств </w:t>
      </w:r>
      <w:proofErr w:type="gramStart"/>
      <w:r w:rsidRPr="00CB6092">
        <w:rPr>
          <w:color w:val="000000"/>
          <w:sz w:val="28"/>
        </w:rPr>
        <w:t>бюджета</w:t>
      </w:r>
      <w:proofErr w:type="gramEnd"/>
      <w:r w:rsidRPr="00CB6092">
        <w:rPr>
          <w:color w:val="000000"/>
          <w:sz w:val="28"/>
        </w:rPr>
        <w:t xml:space="preserve"> 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</w:t>
      </w:r>
      <w:r w:rsidRPr="00CB6092">
        <w:rPr>
          <w:color w:val="000000"/>
          <w:sz w:val="28"/>
        </w:rPr>
        <w:lastRenderedPageBreak/>
        <w:t xml:space="preserve">учреждения на период одного финансового года, включая бюджетные обязательства по предоставлению бюджетных инвестиций и субсидий юридическим лицам (в том </w:t>
      </w:r>
      <w:proofErr w:type="gramStart"/>
      <w:r w:rsidRPr="00CB6092">
        <w:rPr>
          <w:color w:val="000000"/>
          <w:sz w:val="28"/>
        </w:rPr>
        <w:t>числе</w:t>
      </w:r>
      <w:proofErr w:type="gramEnd"/>
      <w:r w:rsidRPr="00CB6092">
        <w:rPr>
          <w:color w:val="000000"/>
          <w:sz w:val="28"/>
        </w:rPr>
        <w:t xml:space="preserve">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773D72" w:rsidRDefault="00773D72" w:rsidP="00773D72">
      <w:pPr>
        <w:ind w:firstLine="709"/>
        <w:jc w:val="both"/>
        <w:rPr>
          <w:color w:val="000000"/>
          <w:sz w:val="28"/>
        </w:rPr>
      </w:pPr>
      <w:bookmarkStart w:id="1" w:name="P15"/>
      <w:bookmarkEnd w:id="1"/>
      <w:r>
        <w:rPr>
          <w:color w:val="000000"/>
          <w:sz w:val="28"/>
        </w:rPr>
        <w:t>2.2</w:t>
      </w:r>
      <w:r w:rsidRPr="00D57B24">
        <w:rPr>
          <w:color w:val="000000"/>
          <w:sz w:val="28"/>
        </w:rPr>
        <w:t>.</w:t>
      </w:r>
      <w:r w:rsidRPr="00CB6092">
        <w:rPr>
          <w:color w:val="000000"/>
          <w:sz w:val="28"/>
        </w:rPr>
        <w:t xml:space="preserve"> Показатели сметы формируются в разрезе кодов </w:t>
      </w:r>
      <w:r>
        <w:rPr>
          <w:color w:val="000000"/>
          <w:sz w:val="28"/>
        </w:rPr>
        <w:t xml:space="preserve">бюджетной </w:t>
      </w:r>
      <w:r w:rsidRPr="00CB6092">
        <w:rPr>
          <w:color w:val="000000"/>
          <w:sz w:val="28"/>
        </w:rPr>
        <w:t xml:space="preserve">классификации расходов </w:t>
      </w:r>
      <w:r>
        <w:rPr>
          <w:color w:val="000000"/>
          <w:sz w:val="28"/>
        </w:rPr>
        <w:t>с детализацией до кода раздела,</w:t>
      </w:r>
      <w:r w:rsidRPr="00CB609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подраздела (КФСР), кода целевой статьи расходов (КЦСР), кода вида расходов (КВР), кода операций сектора государственного управления (КОСГУ)*, дополнительный код расходов (</w:t>
      </w:r>
      <w:proofErr w:type="spellStart"/>
      <w:r>
        <w:rPr>
          <w:color w:val="000000"/>
          <w:sz w:val="28"/>
        </w:rPr>
        <w:t>Доп</w:t>
      </w:r>
      <w:proofErr w:type="gramStart"/>
      <w:r>
        <w:rPr>
          <w:color w:val="000000"/>
          <w:sz w:val="28"/>
        </w:rPr>
        <w:t>.К</w:t>
      </w:r>
      <w:proofErr w:type="gramEnd"/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>)*, код цели*.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2.3</w:t>
      </w:r>
      <w:r w:rsidRPr="00CB6092">
        <w:rPr>
          <w:color w:val="000000"/>
          <w:sz w:val="28"/>
        </w:rPr>
        <w:t>. Смета (свод смет учреждений) составляется учреждением по рекомендуемому образцу (</w:t>
      </w:r>
      <w:hyperlink r:id="rId12" w:history="1">
        <w:r>
          <w:rPr>
            <w:color w:val="000000"/>
            <w:sz w:val="28"/>
          </w:rPr>
          <w:t>приложение №</w:t>
        </w:r>
        <w:r w:rsidRPr="00CB6092">
          <w:rPr>
            <w:color w:val="000000"/>
            <w:sz w:val="28"/>
          </w:rPr>
          <w:t xml:space="preserve"> 1</w:t>
        </w:r>
      </w:hyperlink>
      <w:r w:rsidRPr="00CB6092">
        <w:rPr>
          <w:color w:val="000000"/>
          <w:sz w:val="28"/>
        </w:rPr>
        <w:t xml:space="preserve"> к настоящим Общим требованиям).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proofErr w:type="gramStart"/>
      <w:r w:rsidRPr="00CB6092">
        <w:rPr>
          <w:color w:val="000000"/>
          <w:sz w:val="28"/>
        </w:rPr>
        <w:t xml:space="preserve">В случае если главным распорядителем средств бюджета в соответствии с </w:t>
      </w:r>
      <w:hyperlink w:anchor="P4" w:history="1">
        <w:r w:rsidRPr="00CB6092">
          <w:rPr>
            <w:color w:val="000000"/>
            <w:sz w:val="28"/>
          </w:rPr>
          <w:t>пунктом 2</w:t>
        </w:r>
      </w:hyperlink>
      <w:r w:rsidRPr="00CB6092">
        <w:rPr>
          <w:color w:val="000000"/>
          <w:sz w:val="28"/>
        </w:rPr>
        <w:t xml:space="preserve"> настоящих Общих требований в порядке составления, утверждения и ведения сметы предусмотрен порядок согласования сметы учреждения, то согласование оформляется на смете грифом согласования, который вк</w:t>
      </w:r>
      <w:r>
        <w:rPr>
          <w:color w:val="000000"/>
          <w:sz w:val="28"/>
        </w:rPr>
        <w:t>лючает в себя слово «</w:t>
      </w:r>
      <w:r w:rsidRPr="00CB6092">
        <w:rPr>
          <w:color w:val="000000"/>
          <w:sz w:val="28"/>
        </w:rPr>
        <w:t>Согласовано</w:t>
      </w:r>
      <w:r>
        <w:rPr>
          <w:color w:val="000000"/>
          <w:sz w:val="28"/>
        </w:rPr>
        <w:t>»</w:t>
      </w:r>
      <w:r w:rsidRPr="00CB6092">
        <w:rPr>
          <w:color w:val="000000"/>
          <w:sz w:val="28"/>
        </w:rPr>
        <w:t>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  <w:proofErr w:type="gramEnd"/>
    </w:p>
    <w:p w:rsidR="00773D72" w:rsidRPr="00CB6092" w:rsidRDefault="00773D72" w:rsidP="00773D72">
      <w:pPr>
        <w:ind w:firstLine="709"/>
        <w:jc w:val="both"/>
        <w:rPr>
          <w:color w:val="000000"/>
        </w:rPr>
      </w:pPr>
      <w:bookmarkStart w:id="2" w:name="P23"/>
      <w:bookmarkEnd w:id="2"/>
      <w:r w:rsidRPr="00CB6092">
        <w:rPr>
          <w:color w:val="000000"/>
          <w:sz w:val="28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2.4</w:t>
      </w:r>
      <w:r w:rsidRPr="00D57B24">
        <w:rPr>
          <w:color w:val="000000"/>
          <w:sz w:val="28"/>
        </w:rPr>
        <w:t xml:space="preserve">. </w:t>
      </w:r>
      <w:r w:rsidRPr="00CB6092">
        <w:rPr>
          <w:color w:val="000000"/>
          <w:sz w:val="28"/>
        </w:rPr>
        <w:t xml:space="preserve">Обоснования (расчеты) плановых сметных показателей формируются </w:t>
      </w:r>
      <w:r>
        <w:rPr>
          <w:color w:val="000000"/>
          <w:sz w:val="28"/>
        </w:rPr>
        <w:t xml:space="preserve">в произвольной форме </w:t>
      </w:r>
      <w:r w:rsidRPr="00CB6092">
        <w:rPr>
          <w:color w:val="000000"/>
          <w:sz w:val="28"/>
        </w:rPr>
        <w:t>в процес</w:t>
      </w:r>
      <w:r>
        <w:rPr>
          <w:color w:val="000000"/>
          <w:sz w:val="28"/>
        </w:rPr>
        <w:t>се формирования проекта решения</w:t>
      </w:r>
      <w:r w:rsidRPr="00CB6092">
        <w:rPr>
          <w:color w:val="000000"/>
          <w:sz w:val="28"/>
        </w:rPr>
        <w:t xml:space="preserve">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</w:t>
      </w:r>
      <w:hyperlink w:anchor="P34" w:history="1">
        <w:r w:rsidRPr="00CB6092">
          <w:rPr>
            <w:color w:val="000000"/>
            <w:sz w:val="28"/>
          </w:rPr>
          <w:t>главой III</w:t>
        </w:r>
      </w:hyperlink>
      <w:r w:rsidRPr="00CB6092">
        <w:rPr>
          <w:color w:val="000000"/>
          <w:sz w:val="28"/>
        </w:rPr>
        <w:t xml:space="preserve"> настоящих Общих требований.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Формирование проекта бюджетной сметы на очередной финансовый год осуществляется в соответствии с порядком составления, утверждения и ведения сметы, установленным главным распорядителем средств бюджета.</w:t>
      </w:r>
    </w:p>
    <w:p w:rsidR="00773D72" w:rsidRPr="00CB6092" w:rsidRDefault="00773D72" w:rsidP="00773D7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2.5</w:t>
      </w:r>
      <w:r w:rsidRPr="00D57B24">
        <w:rPr>
          <w:color w:val="000000"/>
          <w:sz w:val="28"/>
        </w:rPr>
        <w:t>.</w:t>
      </w:r>
      <w:r w:rsidRPr="00CB6092">
        <w:rPr>
          <w:color w:val="000000"/>
          <w:sz w:val="28"/>
        </w:rPr>
        <w:t xml:space="preserve"> Смета реорганизуемого учреждения составляется в порядке, установленном главным распорядителем средств бюджета, в ведение которого перешло реорганизуемое учреждение, на период текущего финансового года и в объеме доведенных учреждению в установленном порядке лимитов бюджетных обязательств.</w:t>
      </w:r>
    </w:p>
    <w:p w:rsidR="00773D72" w:rsidRDefault="00773D72" w:rsidP="00773D72">
      <w:pPr>
        <w:ind w:firstLine="709"/>
        <w:jc w:val="center"/>
        <w:rPr>
          <w:color w:val="000000"/>
        </w:rPr>
      </w:pPr>
    </w:p>
    <w:p w:rsidR="00773D72" w:rsidRPr="00CB6092" w:rsidRDefault="00773D72" w:rsidP="00773D72">
      <w:pPr>
        <w:ind w:firstLine="709"/>
        <w:jc w:val="center"/>
        <w:rPr>
          <w:color w:val="000000"/>
        </w:rPr>
      </w:pPr>
    </w:p>
    <w:p w:rsidR="00773D72" w:rsidRPr="00CB6092" w:rsidRDefault="00773D72" w:rsidP="00773D72">
      <w:pPr>
        <w:ind w:firstLine="709"/>
        <w:jc w:val="center"/>
        <w:outlineLvl w:val="0"/>
        <w:rPr>
          <w:color w:val="000000"/>
        </w:rPr>
      </w:pPr>
      <w:bookmarkStart w:id="3" w:name="P34"/>
      <w:bookmarkEnd w:id="3"/>
      <w:r w:rsidRPr="00CB6092">
        <w:rPr>
          <w:color w:val="000000"/>
          <w:sz w:val="28"/>
        </w:rPr>
        <w:t>III. Общие требования к утверждению смет учреждений</w:t>
      </w:r>
    </w:p>
    <w:p w:rsidR="00773D72" w:rsidRPr="00CB6092" w:rsidRDefault="00773D72" w:rsidP="00773D72">
      <w:pPr>
        <w:ind w:firstLine="709"/>
        <w:jc w:val="center"/>
        <w:rPr>
          <w:color w:val="000000"/>
        </w:rPr>
      </w:pP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bookmarkStart w:id="4" w:name="P36"/>
      <w:bookmarkEnd w:id="4"/>
      <w:r>
        <w:rPr>
          <w:color w:val="000000"/>
          <w:sz w:val="28"/>
        </w:rPr>
        <w:t>3.1</w:t>
      </w:r>
      <w:r w:rsidRPr="00CB6092">
        <w:rPr>
          <w:color w:val="000000"/>
          <w:sz w:val="28"/>
        </w:rPr>
        <w:t>.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lastRenderedPageBreak/>
        <w:t>Смета учреждения, не являющегося главным распорядителем средств бюджета, утверждается руководителем учреждения или иным уполномоченным им лицом (далее - руководитель учреждения), если иной порядок не предусмотрен главным распорядителем средств бюджета.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 xml:space="preserve">В порядке, указанном в </w:t>
      </w:r>
      <w:hyperlink w:anchor="P4" w:history="1">
        <w:r w:rsidRPr="00CB6092">
          <w:rPr>
            <w:color w:val="000000"/>
            <w:sz w:val="28"/>
          </w:rPr>
          <w:t xml:space="preserve">пункте </w:t>
        </w:r>
        <w:r>
          <w:rPr>
            <w:color w:val="000000"/>
            <w:sz w:val="28"/>
          </w:rPr>
          <w:t>1.</w:t>
        </w:r>
        <w:r w:rsidRPr="00CB6092">
          <w:rPr>
            <w:color w:val="000000"/>
            <w:sz w:val="28"/>
          </w:rPr>
          <w:t>2</w:t>
        </w:r>
      </w:hyperlink>
      <w:r w:rsidRPr="00CB6092">
        <w:rPr>
          <w:color w:val="000000"/>
          <w:sz w:val="28"/>
        </w:rPr>
        <w:t xml:space="preserve"> настоящих Общих требований, может быть предусмотрено, что руководитель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3.2</w:t>
      </w:r>
      <w:r w:rsidRPr="00CB6092">
        <w:rPr>
          <w:color w:val="000000"/>
          <w:sz w:val="28"/>
        </w:rPr>
        <w:t xml:space="preserve">. Руководитель главного распорядителя (распорядителя) средств бюджета в случае доведения </w:t>
      </w:r>
      <w:r>
        <w:rPr>
          <w:color w:val="000000"/>
          <w:sz w:val="28"/>
        </w:rPr>
        <w:t>муниципального</w:t>
      </w:r>
      <w:r w:rsidRPr="00CB6092">
        <w:rPr>
          <w:color w:val="000000"/>
          <w:sz w:val="28"/>
        </w:rPr>
        <w:t xml:space="preserve"> 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 утверждать свод смет учреждений, представленный (сформированный) распорядителем бюджетных средств.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3.3</w:t>
      </w:r>
      <w:r w:rsidRPr="00CB6092">
        <w:rPr>
          <w:color w:val="000000"/>
          <w:sz w:val="28"/>
        </w:rPr>
        <w:t>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773D72" w:rsidRDefault="00773D72" w:rsidP="00773D72">
      <w:pPr>
        <w:ind w:firstLine="709"/>
        <w:jc w:val="both"/>
        <w:rPr>
          <w:color w:val="000000"/>
          <w:sz w:val="28"/>
        </w:rPr>
      </w:pPr>
      <w:r w:rsidRPr="00CB6092">
        <w:rPr>
          <w:color w:val="000000"/>
          <w:sz w:val="28"/>
        </w:rPr>
        <w:t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773D72" w:rsidRDefault="00773D72" w:rsidP="00773D72">
      <w:pPr>
        <w:ind w:firstLine="709"/>
        <w:jc w:val="both"/>
        <w:outlineLvl w:val="0"/>
        <w:rPr>
          <w:color w:val="000000"/>
        </w:rPr>
      </w:pPr>
    </w:p>
    <w:p w:rsidR="00773D72" w:rsidRDefault="00773D72" w:rsidP="00773D72">
      <w:pPr>
        <w:ind w:firstLine="709"/>
        <w:jc w:val="both"/>
        <w:outlineLvl w:val="0"/>
        <w:rPr>
          <w:color w:val="000000"/>
        </w:rPr>
      </w:pPr>
    </w:p>
    <w:p w:rsidR="00773D72" w:rsidRPr="00CB6092" w:rsidRDefault="00773D72" w:rsidP="00773D72">
      <w:pPr>
        <w:ind w:firstLine="709"/>
        <w:jc w:val="both"/>
        <w:outlineLvl w:val="0"/>
        <w:rPr>
          <w:color w:val="000000"/>
        </w:rPr>
      </w:pPr>
    </w:p>
    <w:p w:rsidR="00773D72" w:rsidRDefault="00773D72" w:rsidP="00773D72">
      <w:pPr>
        <w:ind w:firstLine="709"/>
        <w:jc w:val="center"/>
        <w:outlineLvl w:val="0"/>
        <w:rPr>
          <w:color w:val="000000"/>
          <w:sz w:val="28"/>
        </w:rPr>
      </w:pPr>
      <w:r w:rsidRPr="00CB6092">
        <w:rPr>
          <w:color w:val="000000"/>
          <w:sz w:val="28"/>
        </w:rPr>
        <w:t>IV. Общие требования к ведению сметы учреждения</w:t>
      </w:r>
    </w:p>
    <w:p w:rsidR="00773D72" w:rsidRPr="00CB6092" w:rsidRDefault="00773D72" w:rsidP="00773D72">
      <w:pPr>
        <w:ind w:firstLine="709"/>
        <w:jc w:val="center"/>
        <w:outlineLvl w:val="0"/>
        <w:rPr>
          <w:color w:val="000000"/>
        </w:rPr>
      </w:pP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4.</w:t>
      </w:r>
      <w:r w:rsidRPr="00D57B24">
        <w:rPr>
          <w:color w:val="000000"/>
          <w:sz w:val="28"/>
        </w:rPr>
        <w:t>1</w:t>
      </w:r>
      <w:r w:rsidRPr="00CB6092">
        <w:rPr>
          <w:color w:val="000000"/>
          <w:sz w:val="28"/>
        </w:rPr>
        <w:t>. Ведением сметы в целях настоящих Общих требований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Изменения показателей сметы составляются учреждением по рекомендуемому образцу (</w:t>
      </w:r>
      <w:hyperlink r:id="rId13" w:history="1">
        <w:r>
          <w:rPr>
            <w:color w:val="000000"/>
            <w:sz w:val="28"/>
          </w:rPr>
          <w:t>приложение №</w:t>
        </w:r>
        <w:r w:rsidRPr="00CB6092">
          <w:rPr>
            <w:color w:val="000000"/>
            <w:sz w:val="28"/>
          </w:rPr>
          <w:t xml:space="preserve"> 2</w:t>
        </w:r>
      </w:hyperlink>
      <w:r w:rsidRPr="00CB6092">
        <w:rPr>
          <w:color w:val="000000"/>
          <w:sz w:val="28"/>
        </w:rPr>
        <w:t xml:space="preserve"> к настоящим Общим требованиям).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lastRenderedPageBreak/>
        <w:t>Внесение изменений в смету осуществляется путем утверждения изменений показателей - сумм увел</w:t>
      </w:r>
      <w:r>
        <w:rPr>
          <w:color w:val="000000"/>
          <w:sz w:val="28"/>
        </w:rPr>
        <w:t>ичения, отражающихся со знаком «плюс»,</w:t>
      </w:r>
      <w:r w:rsidRPr="00CB6092">
        <w:rPr>
          <w:color w:val="000000"/>
          <w:sz w:val="28"/>
        </w:rPr>
        <w:t xml:space="preserve"> и (или) уменьшения объемов сметных назн</w:t>
      </w:r>
      <w:r>
        <w:rPr>
          <w:color w:val="000000"/>
          <w:sz w:val="28"/>
        </w:rPr>
        <w:t>ачений, отражающихся со знаком «минус»</w:t>
      </w:r>
      <w:r w:rsidRPr="00CB6092">
        <w:rPr>
          <w:color w:val="000000"/>
          <w:sz w:val="28"/>
        </w:rPr>
        <w:t>: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CB6092">
        <w:rPr>
          <w:color w:val="000000"/>
          <w:sz w:val="28"/>
        </w:rPr>
        <w:t>показателей бюджетной росписи главного распорядителя средств бюджета</w:t>
      </w:r>
      <w:proofErr w:type="gramEnd"/>
      <w:r w:rsidRPr="00CB6092">
        <w:rPr>
          <w:color w:val="000000"/>
          <w:sz w:val="28"/>
        </w:rPr>
        <w:t xml:space="preserve"> и лимитов бюджетных обязательств;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 xml:space="preserve">изменяющих распределение сметных назначений, не требующих изменения </w:t>
      </w:r>
      <w:proofErr w:type="gramStart"/>
      <w:r w:rsidRPr="00CB6092">
        <w:rPr>
          <w:color w:val="000000"/>
          <w:sz w:val="28"/>
        </w:rPr>
        <w:t>показателей бюджетной росписи главного распорядителя средств бюджета</w:t>
      </w:r>
      <w:proofErr w:type="gramEnd"/>
      <w:r w:rsidRPr="00CB6092">
        <w:rPr>
          <w:color w:val="000000"/>
          <w:sz w:val="28"/>
        </w:rPr>
        <w:t xml:space="preserve"> и утвержденного объема лимитов бюджетных обязательств;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proofErr w:type="gramStart"/>
      <w:r w:rsidRPr="00CB6092">
        <w:rPr>
          <w:color w:val="000000"/>
          <w:sz w:val="28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</w:t>
      </w:r>
      <w:hyperlink r:id="rId14" w:history="1">
        <w:r>
          <w:rPr>
            <w:color w:val="000000"/>
            <w:sz w:val="28"/>
          </w:rPr>
          <w:t>2.2</w:t>
        </w:r>
      </w:hyperlink>
      <w:r w:rsidRPr="00CB6092">
        <w:rPr>
          <w:color w:val="000000"/>
          <w:sz w:val="28"/>
        </w:rPr>
        <w:t xml:space="preserve"> настоящих Общих требований,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  <w:proofErr w:type="gramEnd"/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>изменяющих объемы сметных назначений, приводящих к перераспределению их между разделами сметы.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 w:rsidRPr="00CB6092">
        <w:rPr>
          <w:color w:val="000000"/>
          <w:sz w:val="28"/>
        </w:rPr>
        <w:t xml:space="preserve">К представленным на утверждение изменениям в смету прилагаются обоснования (расчеты) плановых сметных показателей, сформированные в соответствии с положениями </w:t>
      </w:r>
      <w:hyperlink r:id="rId15" w:history="1">
        <w:r>
          <w:rPr>
            <w:color w:val="000000"/>
            <w:sz w:val="28"/>
          </w:rPr>
          <w:t>2.4</w:t>
        </w:r>
      </w:hyperlink>
      <w:r w:rsidRPr="00CB6092">
        <w:rPr>
          <w:color w:val="000000"/>
          <w:sz w:val="28"/>
        </w:rPr>
        <w:t xml:space="preserve"> настоящих Общих требований.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4.</w:t>
      </w:r>
      <w:r w:rsidRPr="00C87E1E">
        <w:rPr>
          <w:color w:val="000000"/>
          <w:sz w:val="28"/>
        </w:rPr>
        <w:t>2</w:t>
      </w:r>
      <w:r w:rsidRPr="00CB6092">
        <w:rPr>
          <w:color w:val="000000"/>
          <w:sz w:val="28"/>
        </w:rPr>
        <w:t xml:space="preserve">. Внесение изменений в смету, требующее изменения </w:t>
      </w:r>
      <w:proofErr w:type="gramStart"/>
      <w:r w:rsidRPr="00CB6092">
        <w:rPr>
          <w:color w:val="000000"/>
          <w:sz w:val="28"/>
        </w:rPr>
        <w:t>показателей бюджетной росписи главного распорядителя средств бюджета</w:t>
      </w:r>
      <w:proofErr w:type="gramEnd"/>
      <w:r w:rsidRPr="00CB6092">
        <w:rPr>
          <w:color w:val="000000"/>
          <w:sz w:val="28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4.</w:t>
      </w:r>
      <w:r w:rsidRPr="00CB6092">
        <w:rPr>
          <w:color w:val="000000"/>
          <w:sz w:val="28"/>
        </w:rPr>
        <w:t xml:space="preserve">3. Утверждение изменений в смету осуществляется руководителем учреждения в соответствии с </w:t>
      </w:r>
      <w:r>
        <w:rPr>
          <w:color w:val="000000"/>
          <w:sz w:val="28"/>
        </w:rPr>
        <w:t>пунктом 3.1. на</w:t>
      </w:r>
      <w:r w:rsidRPr="00CB6092">
        <w:rPr>
          <w:color w:val="000000"/>
          <w:sz w:val="28"/>
        </w:rPr>
        <w:t xml:space="preserve">стоящих Общих требований, если иной порядок не установлен главным распорядителем средств бюджета в соответствии с </w:t>
      </w:r>
      <w:hyperlink r:id="rId16" w:history="1">
        <w:r w:rsidRPr="00CB6092">
          <w:rPr>
            <w:color w:val="000000"/>
            <w:sz w:val="28"/>
          </w:rPr>
          <w:t xml:space="preserve">пунктом </w:t>
        </w:r>
        <w:r>
          <w:rPr>
            <w:color w:val="000000"/>
            <w:sz w:val="28"/>
          </w:rPr>
          <w:t>1.</w:t>
        </w:r>
        <w:r w:rsidRPr="00CB6092">
          <w:rPr>
            <w:color w:val="000000"/>
            <w:sz w:val="28"/>
          </w:rPr>
          <w:t>2</w:t>
        </w:r>
      </w:hyperlink>
      <w:r w:rsidRPr="00CB6092">
        <w:rPr>
          <w:color w:val="000000"/>
          <w:sz w:val="28"/>
        </w:rPr>
        <w:t xml:space="preserve"> настоящих Общих требований.</w:t>
      </w:r>
    </w:p>
    <w:p w:rsidR="00773D72" w:rsidRPr="00CB6092" w:rsidRDefault="00773D72" w:rsidP="00773D72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4.</w:t>
      </w:r>
      <w:r w:rsidRPr="00C87E1E">
        <w:rPr>
          <w:color w:val="000000"/>
          <w:sz w:val="28"/>
        </w:rPr>
        <w:t>4</w:t>
      </w:r>
      <w:r w:rsidRPr="00CB6092">
        <w:rPr>
          <w:color w:val="000000"/>
          <w:sz w:val="28"/>
        </w:rPr>
        <w:t xml:space="preserve">. Внесение изменений в смету учреждения (свод смет учреждений) осуществляется в порядке, установленном главным распорядителем средств бюджета в соответствии с </w:t>
      </w:r>
      <w:hyperlink r:id="rId17" w:history="1">
        <w:r w:rsidRPr="00CB6092">
          <w:rPr>
            <w:color w:val="000000"/>
            <w:sz w:val="28"/>
          </w:rPr>
          <w:t xml:space="preserve">пунктом </w:t>
        </w:r>
        <w:r>
          <w:rPr>
            <w:color w:val="000000"/>
            <w:sz w:val="28"/>
          </w:rPr>
          <w:t>1.</w:t>
        </w:r>
        <w:r w:rsidRPr="00CB6092">
          <w:rPr>
            <w:color w:val="000000"/>
            <w:sz w:val="28"/>
          </w:rPr>
          <w:t>2</w:t>
        </w:r>
      </w:hyperlink>
      <w:r w:rsidRPr="00CB6092">
        <w:rPr>
          <w:color w:val="000000"/>
          <w:sz w:val="28"/>
        </w:rPr>
        <w:t xml:space="preserve"> настоящих Общих требований.</w:t>
      </w:r>
    </w:p>
    <w:p w:rsidR="00773D72" w:rsidRDefault="00773D72" w:rsidP="00773D72">
      <w:pPr>
        <w:ind w:firstLine="709"/>
        <w:jc w:val="both"/>
        <w:rPr>
          <w:sz w:val="28"/>
        </w:rPr>
      </w:pPr>
      <w:r w:rsidRPr="00D57B24">
        <w:rPr>
          <w:sz w:val="28"/>
        </w:rPr>
        <w:t>4.5</w:t>
      </w:r>
      <w:r>
        <w:rPr>
          <w:sz w:val="28"/>
        </w:rPr>
        <w:t>. Изменения в смету с обоснованиями (расчетами) плановых сметных показателей, использованными при ее изменении, направляются главному распорядителю бюджетных средств.</w:t>
      </w:r>
    </w:p>
    <w:p w:rsidR="00773D72" w:rsidRDefault="00773D72" w:rsidP="00773D72">
      <w:pPr>
        <w:ind w:firstLine="709"/>
        <w:jc w:val="both"/>
        <w:rPr>
          <w:sz w:val="28"/>
        </w:rPr>
      </w:pPr>
    </w:p>
    <w:p w:rsidR="00773D72" w:rsidRDefault="00773D72" w:rsidP="00773D72">
      <w:pPr>
        <w:jc w:val="both"/>
        <w:rPr>
          <w:sz w:val="28"/>
        </w:rPr>
      </w:pPr>
      <w:r>
        <w:rPr>
          <w:sz w:val="28"/>
        </w:rPr>
        <w:t>______________________________</w:t>
      </w:r>
    </w:p>
    <w:p w:rsidR="00773D72" w:rsidRPr="007551EE" w:rsidRDefault="00773D72" w:rsidP="00773D72">
      <w:pPr>
        <w:jc w:val="both"/>
      </w:pPr>
      <w:r w:rsidRPr="007551EE">
        <w:t>*Дополнительные коды в соответствии со справочниками в системе «АЦК-Финансы»</w:t>
      </w:r>
    </w:p>
    <w:p w:rsidR="00773D72" w:rsidRDefault="00773D72" w:rsidP="00773D72">
      <w:pPr>
        <w:ind w:firstLine="709"/>
        <w:jc w:val="both"/>
      </w:pPr>
    </w:p>
    <w:p w:rsidR="00C54712" w:rsidRDefault="00C54712" w:rsidP="00773D72">
      <w:pPr>
        <w:ind w:firstLine="709"/>
        <w:jc w:val="both"/>
      </w:pPr>
    </w:p>
    <w:tbl>
      <w:tblPr>
        <w:tblStyle w:val="a4"/>
        <w:tblW w:w="0" w:type="auto"/>
        <w:tblInd w:w="4957" w:type="dxa"/>
        <w:tblLook w:val="04A0" w:firstRow="1" w:lastRow="0" w:firstColumn="1" w:lastColumn="0" w:noHBand="0" w:noVBand="1"/>
      </w:tblPr>
      <w:tblGrid>
        <w:gridCol w:w="4896"/>
      </w:tblGrid>
      <w:tr w:rsidR="00611DFC" w:rsidRPr="00611DFC" w:rsidTr="00611DFC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611DFC" w:rsidRPr="00611DFC" w:rsidRDefault="00611DFC" w:rsidP="00611DF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611DFC">
              <w:rPr>
                <w:color w:val="000000"/>
                <w:sz w:val="28"/>
                <w:szCs w:val="28"/>
              </w:rPr>
              <w:t xml:space="preserve">Приложение №1 к </w:t>
            </w:r>
            <w:hyperlink w:anchor="Par33" w:tooltip="Ссылка на текущий документ" w:history="1">
              <w:proofErr w:type="gramStart"/>
              <w:r w:rsidRPr="00611DFC">
                <w:rPr>
                  <w:color w:val="000000"/>
                  <w:sz w:val="28"/>
                  <w:szCs w:val="28"/>
                </w:rPr>
                <w:t>Порядк</w:t>
              </w:r>
            </w:hyperlink>
            <w:r w:rsidRPr="00611DFC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611DFC">
              <w:rPr>
                <w:color w:val="000000"/>
                <w:sz w:val="28"/>
                <w:szCs w:val="28"/>
              </w:rPr>
              <w:t xml:space="preserve"> </w:t>
            </w:r>
            <w:r w:rsidRPr="00611DFC">
              <w:rPr>
                <w:color w:val="000000"/>
                <w:sz w:val="28"/>
                <w:szCs w:val="28"/>
              </w:rPr>
              <w:lastRenderedPageBreak/>
              <w:t>составления, утверждения и ведения бюджетных смет администрации Туруханского района и муниципальных казенных учреждений, подведомственных администрации района</w:t>
            </w:r>
            <w:r>
              <w:rPr>
                <w:color w:val="000000"/>
                <w:sz w:val="28"/>
                <w:szCs w:val="28"/>
              </w:rPr>
              <w:t xml:space="preserve">, утвержденного постановлением администрации Туруханского района       от                            № </w:t>
            </w:r>
          </w:p>
          <w:p w:rsidR="00611DFC" w:rsidRPr="00611DFC" w:rsidRDefault="00611DFC" w:rsidP="00603BF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</w:tbl>
    <w:p w:rsidR="00611DFC" w:rsidRPr="00611DFC" w:rsidRDefault="00611DFC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8"/>
          <w:szCs w:val="28"/>
          <w:lang w:eastAsia="en-US"/>
        </w:rPr>
      </w:pPr>
    </w:p>
    <w:p w:rsidR="00611DFC" w:rsidRDefault="00611DFC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611DFC" w:rsidRDefault="00611DFC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611DFC" w:rsidRDefault="00611DFC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УТВЕРЖДАЮ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должности лица,</w:t>
      </w:r>
      <w:proofErr w:type="gramEnd"/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утверждающего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смету;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наименование главного распорядителя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(распорядителя)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бюджетных</w:t>
      </w:r>
      <w:proofErr w:type="gramEnd"/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средств; учреждения)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___________ ________________________</w:t>
      </w: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(подпись)    (расшифровка подписи)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 w:rsidR="00647D43">
        <w:rPr>
          <w:rFonts w:eastAsiaTheme="minorHAnsi"/>
          <w:sz w:val="20"/>
          <w:szCs w:val="20"/>
          <w:lang w:eastAsia="en-US"/>
        </w:rPr>
        <w:t xml:space="preserve">«_____» </w:t>
      </w:r>
      <w:r w:rsidRPr="00611DFC">
        <w:rPr>
          <w:rFonts w:eastAsiaTheme="minorHAnsi"/>
          <w:sz w:val="20"/>
          <w:szCs w:val="20"/>
          <w:lang w:eastAsia="en-US"/>
        </w:rPr>
        <w:t>_____________ 20__ г.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47D43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bookmarkStart w:id="5" w:name="Par123"/>
      <w:bookmarkEnd w:id="5"/>
      <w:r w:rsidRPr="00647D43">
        <w:rPr>
          <w:rFonts w:eastAsiaTheme="minorHAnsi"/>
          <w:b/>
          <w:sz w:val="20"/>
          <w:szCs w:val="20"/>
          <w:lang w:eastAsia="en-US"/>
        </w:rPr>
        <w:t>БЮДЖЕТНАЯ СМЕТА НА 20__ ФИНАНСОВЫЙ ГОД</w:t>
      </w:r>
    </w:p>
    <w:p w:rsidR="00603BF5" w:rsidRPr="00647D43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proofErr w:type="gramStart"/>
      <w:r w:rsidRPr="00647D43">
        <w:rPr>
          <w:rFonts w:eastAsiaTheme="minorHAnsi"/>
          <w:b/>
          <w:sz w:val="20"/>
          <w:szCs w:val="20"/>
          <w:lang w:eastAsia="en-US"/>
        </w:rPr>
        <w:t>(НА 20__ ФИНАНСОВЫЙ ГОД И ПЛАНОВЫЙ ПЕРИОД</w:t>
      </w:r>
      <w:proofErr w:type="gramEnd"/>
    </w:p>
    <w:p w:rsidR="00603BF5" w:rsidRPr="00647D43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proofErr w:type="gramStart"/>
      <w:r w:rsidRPr="00647D43">
        <w:rPr>
          <w:rFonts w:eastAsiaTheme="minorHAnsi"/>
          <w:b/>
          <w:sz w:val="20"/>
          <w:szCs w:val="20"/>
          <w:lang w:eastAsia="en-US"/>
        </w:rPr>
        <w:t xml:space="preserve">20__ и 20__ ГОДОВ </w:t>
      </w:r>
      <w:hyperlink w:anchor="Par746" w:history="1">
        <w:r w:rsidRPr="00647D43">
          <w:rPr>
            <w:rFonts w:eastAsiaTheme="minorHAnsi"/>
            <w:b/>
            <w:color w:val="0000FF"/>
            <w:sz w:val="20"/>
            <w:szCs w:val="20"/>
            <w:lang w:eastAsia="en-US"/>
          </w:rPr>
          <w:t>&lt;*&gt;</w:t>
        </w:r>
      </w:hyperlink>
      <w:r w:rsidRPr="00647D43">
        <w:rPr>
          <w:rFonts w:eastAsiaTheme="minorHAnsi"/>
          <w:b/>
          <w:sz w:val="20"/>
          <w:szCs w:val="20"/>
          <w:lang w:eastAsia="en-US"/>
        </w:rPr>
        <w:t>)</w:t>
      </w:r>
      <w:proofErr w:type="gramEnd"/>
    </w:p>
    <w:p w:rsidR="00603BF5" w:rsidRPr="00647D43" w:rsidRDefault="00603BF5" w:rsidP="00603BF5">
      <w:p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603BF5" w:rsidRPr="00611DFC">
        <w:tc>
          <w:tcPr>
            <w:tcW w:w="6237" w:type="dxa"/>
            <w:gridSpan w:val="2"/>
            <w:vMerge w:val="restart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КОДЫ</w:t>
            </w:r>
          </w:p>
        </w:tc>
      </w:tr>
      <w:tr w:rsidR="00603BF5" w:rsidRPr="00611DFC">
        <w:tc>
          <w:tcPr>
            <w:tcW w:w="6237" w:type="dxa"/>
            <w:gridSpan w:val="2"/>
            <w:vMerge/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Форма по </w:t>
            </w:r>
            <w:hyperlink r:id="rId18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0501012</w:t>
            </w: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от "__" ______ 20__ г. </w:t>
            </w:r>
            <w:hyperlink w:anchor="Par747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&lt;**&gt;</w:t>
              </w:r>
            </w:hyperlink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Получатель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Распорядитель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 бюджета</w:t>
            </w:r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hyperlink r:id="rId1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>
        <w:tc>
          <w:tcPr>
            <w:tcW w:w="2835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Единица измерения: </w:t>
            </w:r>
            <w:proofErr w:type="spellStart"/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3402" w:type="dxa"/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hyperlink r:id="rId20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383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7C92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          </w:t>
      </w:r>
    </w:p>
    <w:p w:rsidR="00257C92" w:rsidRDefault="00257C92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7C92" w:rsidRDefault="00257C92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  <w:sectPr w:rsidR="00603BF5" w:rsidRPr="00611DFC" w:rsidSect="00420035">
          <w:pgSz w:w="11906" w:h="16838"/>
          <w:pgMar w:top="1134" w:right="851" w:bottom="1134" w:left="1418" w:header="0" w:footer="0" w:gutter="0"/>
          <w:cols w:space="720"/>
          <w:noEndnote/>
        </w:sectPr>
      </w:pPr>
    </w:p>
    <w:tbl>
      <w:tblPr>
        <w:tblW w:w="143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9"/>
        <w:gridCol w:w="927"/>
        <w:gridCol w:w="927"/>
        <w:gridCol w:w="858"/>
        <w:gridCol w:w="1214"/>
        <w:gridCol w:w="1357"/>
        <w:gridCol w:w="786"/>
        <w:gridCol w:w="930"/>
        <w:gridCol w:w="1285"/>
        <w:gridCol w:w="857"/>
        <w:gridCol w:w="1072"/>
        <w:gridCol w:w="1285"/>
        <w:gridCol w:w="857"/>
        <w:gridCol w:w="1000"/>
        <w:gridCol w:w="7"/>
      </w:tblGrid>
      <w:tr w:rsidR="00257C92" w:rsidRPr="00611DFC" w:rsidTr="00257C92">
        <w:trPr>
          <w:trHeight w:val="305"/>
        </w:trPr>
        <w:tc>
          <w:tcPr>
            <w:tcW w:w="14361" w:type="dxa"/>
            <w:gridSpan w:val="15"/>
            <w:tcBorders>
              <w:bottom w:val="single" w:sz="4" w:space="0" w:color="auto"/>
            </w:tcBorders>
          </w:tcPr>
          <w:p w:rsidR="00257C92" w:rsidRPr="00D0765C" w:rsidRDefault="00257C92" w:rsidP="00586A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765C">
              <w:rPr>
                <w:rFonts w:eastAsiaTheme="minorHAnsi"/>
                <w:lang w:eastAsia="en-US"/>
              </w:rPr>
              <w:lastRenderedPageBreak/>
              <w:t>Раздел 1. Итоговые показатели бюджетной сметы</w:t>
            </w:r>
          </w:p>
        </w:tc>
      </w:tr>
      <w:tr w:rsidR="00603BF5" w:rsidRPr="00611DFC" w:rsidTr="00647D43">
        <w:trPr>
          <w:trHeight w:val="363"/>
        </w:trPr>
        <w:tc>
          <w:tcPr>
            <w:tcW w:w="37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74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603BF5" w:rsidRPr="00611DFC" w:rsidTr="00647D43">
        <w:trPr>
          <w:trHeight w:val="413"/>
        </w:trPr>
        <w:tc>
          <w:tcPr>
            <w:tcW w:w="37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611DFC" w:rsidTr="00647D43">
        <w:trPr>
          <w:gridAfter w:val="1"/>
          <w:wAfter w:w="7" w:type="dxa"/>
          <w:trHeight w:val="73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1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2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3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611DFC" w:rsidTr="00257C92">
        <w:trPr>
          <w:gridAfter w:val="1"/>
          <w:wAfter w:w="7" w:type="dxa"/>
          <w:trHeight w:val="21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603BF5" w:rsidRPr="00611DFC" w:rsidTr="00257C92">
        <w:trPr>
          <w:gridAfter w:val="1"/>
          <w:wAfter w:w="7" w:type="dxa"/>
          <w:trHeight w:val="21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257C92">
        <w:trPr>
          <w:gridAfter w:val="1"/>
          <w:wAfter w:w="7" w:type="dxa"/>
          <w:trHeight w:val="19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gridAfter w:val="1"/>
          <w:wAfter w:w="7" w:type="dxa"/>
          <w:trHeight w:val="199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611DFC" w:rsidTr="00586A1A">
        <w:trPr>
          <w:gridAfter w:val="1"/>
          <w:wAfter w:w="7" w:type="dxa"/>
          <w:trHeight w:val="226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D0765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765C">
        <w:rPr>
          <w:rFonts w:eastAsiaTheme="minorHAnsi"/>
          <w:lang w:eastAsia="en-US"/>
        </w:rPr>
        <w:t xml:space="preserve"> Раздел 2. Лимиты бю</w:t>
      </w:r>
      <w:r w:rsidR="00611DFC" w:rsidRPr="00D0765C">
        <w:rPr>
          <w:rFonts w:eastAsiaTheme="minorHAnsi"/>
          <w:lang w:eastAsia="en-US"/>
        </w:rPr>
        <w:t xml:space="preserve">джетных обязательств </w:t>
      </w:r>
      <w:proofErr w:type="gramStart"/>
      <w:r w:rsidR="00611DFC" w:rsidRPr="00D0765C">
        <w:rPr>
          <w:rFonts w:eastAsiaTheme="minorHAnsi"/>
          <w:lang w:eastAsia="en-US"/>
        </w:rPr>
        <w:t>по</w:t>
      </w:r>
      <w:proofErr w:type="gramEnd"/>
      <w:r w:rsidR="00611DFC" w:rsidRPr="00D0765C">
        <w:rPr>
          <w:rFonts w:eastAsiaTheme="minorHAnsi"/>
          <w:lang w:eastAsia="en-US"/>
        </w:rPr>
        <w:t xml:space="preserve"> </w:t>
      </w:r>
      <w:proofErr w:type="gramStart"/>
      <w:r w:rsidR="00611DFC" w:rsidRPr="00D0765C">
        <w:rPr>
          <w:rFonts w:eastAsiaTheme="minorHAnsi"/>
          <w:lang w:eastAsia="en-US"/>
        </w:rPr>
        <w:t>расхода</w:t>
      </w:r>
      <w:proofErr w:type="gramEnd"/>
      <w:r w:rsidR="00611DFC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 xml:space="preserve">получателя бюджетных средств </w:t>
      </w:r>
      <w:hyperlink w:anchor="Par748" w:history="1">
        <w:r w:rsidRPr="00D0765C">
          <w:rPr>
            <w:rFonts w:eastAsiaTheme="minorHAnsi"/>
            <w:color w:val="0000FF"/>
            <w:lang w:eastAsia="en-US"/>
          </w:rPr>
          <w:t>&lt;***&gt;</w:t>
        </w:r>
      </w:hyperlink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649"/>
        <w:gridCol w:w="649"/>
        <w:gridCol w:w="649"/>
        <w:gridCol w:w="767"/>
        <w:gridCol w:w="651"/>
        <w:gridCol w:w="944"/>
        <w:gridCol w:w="1356"/>
        <w:gridCol w:w="649"/>
        <w:gridCol w:w="709"/>
        <w:gridCol w:w="1356"/>
        <w:gridCol w:w="590"/>
        <w:gridCol w:w="768"/>
        <w:gridCol w:w="1297"/>
        <w:gridCol w:w="707"/>
        <w:gridCol w:w="767"/>
        <w:gridCol w:w="7"/>
      </w:tblGrid>
      <w:tr w:rsidR="00603BF5" w:rsidRPr="00611DFC" w:rsidTr="00647D43">
        <w:trPr>
          <w:trHeight w:val="219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74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603BF5" w:rsidRPr="00611DFC" w:rsidTr="00647D43">
        <w:trPr>
          <w:trHeight w:val="624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611DFC" w:rsidTr="00257C92">
        <w:trPr>
          <w:gridAfter w:val="1"/>
          <w:wAfter w:w="7" w:type="dxa"/>
          <w:trHeight w:val="1114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4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5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6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611DFC" w:rsidTr="00257C92">
        <w:trPr>
          <w:gridAfter w:val="1"/>
          <w:wAfter w:w="7" w:type="dxa"/>
          <w:trHeight w:val="262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611DFC" w:rsidTr="00257C92">
        <w:trPr>
          <w:gridAfter w:val="1"/>
          <w:wAfter w:w="7" w:type="dxa"/>
          <w:trHeight w:val="262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257C92">
        <w:trPr>
          <w:gridAfter w:val="1"/>
          <w:wAfter w:w="7" w:type="dxa"/>
          <w:trHeight w:val="24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257C92">
        <w:trPr>
          <w:gridAfter w:val="1"/>
          <w:wAfter w:w="6" w:type="dxa"/>
          <w:trHeight w:val="278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Итого по коду БК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611DFC" w:rsidTr="00257C92">
        <w:trPr>
          <w:gridAfter w:val="1"/>
          <w:wAfter w:w="4" w:type="dxa"/>
          <w:trHeight w:val="262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D0765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765C">
        <w:rPr>
          <w:rFonts w:eastAsiaTheme="minorHAnsi"/>
          <w:lang w:eastAsia="en-US"/>
        </w:rPr>
        <w:t xml:space="preserve">Раздел 3. </w:t>
      </w:r>
      <w:proofErr w:type="gramStart"/>
      <w:r w:rsidRPr="00D0765C">
        <w:rPr>
          <w:rFonts w:eastAsiaTheme="minorHAnsi"/>
          <w:lang w:eastAsia="en-US"/>
        </w:rPr>
        <w:t>Лимиты бю</w:t>
      </w:r>
      <w:r w:rsidR="00257C92" w:rsidRPr="00D0765C">
        <w:rPr>
          <w:rFonts w:eastAsiaTheme="minorHAnsi"/>
          <w:lang w:eastAsia="en-US"/>
        </w:rPr>
        <w:t>джетных обязательств по расходам</w:t>
      </w:r>
      <w:r w:rsidRPr="00D0765C">
        <w:rPr>
          <w:rFonts w:eastAsiaTheme="minorHAnsi"/>
          <w:lang w:eastAsia="en-US"/>
        </w:rPr>
        <w:t xml:space="preserve"> на предоставление бюджетных инвестиций юридическим лицам, субсидий бюджетны</w:t>
      </w:r>
      <w:r w:rsidR="00257C92" w:rsidRPr="00D0765C">
        <w:rPr>
          <w:rFonts w:eastAsiaTheme="minorHAnsi"/>
          <w:lang w:eastAsia="en-US"/>
        </w:rPr>
        <w:t>м и автономным учреждениям, иным</w:t>
      </w:r>
      <w:r w:rsidRPr="00D0765C">
        <w:rPr>
          <w:rFonts w:eastAsiaTheme="minorHAnsi"/>
          <w:lang w:eastAsia="en-US"/>
        </w:rPr>
        <w:t xml:space="preserve"> некоммерческим организациям, межбюджетных трансфертов,</w:t>
      </w:r>
      <w:r w:rsidR="00257C92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субсидий ю</w:t>
      </w:r>
      <w:r w:rsidR="00257C92" w:rsidRPr="00D0765C">
        <w:rPr>
          <w:rFonts w:eastAsiaTheme="minorHAnsi"/>
          <w:lang w:eastAsia="en-US"/>
        </w:rPr>
        <w:t>ридическим лицам, индивидуальным</w:t>
      </w:r>
      <w:r w:rsidRPr="00D0765C">
        <w:rPr>
          <w:rFonts w:eastAsiaTheme="minorHAnsi"/>
          <w:lang w:eastAsia="en-US"/>
        </w:rPr>
        <w:t xml:space="preserve"> предпринимателям, физическим лицам - производителям товаров, работ, услуг, субсидий государственным</w:t>
      </w:r>
      <w:r w:rsidR="00257C92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корпорациям, компани</w:t>
      </w:r>
      <w:r w:rsidR="00257C92" w:rsidRPr="00D0765C">
        <w:rPr>
          <w:rFonts w:eastAsiaTheme="minorHAnsi"/>
          <w:lang w:eastAsia="en-US"/>
        </w:rPr>
        <w:t xml:space="preserve">ям, публично-правовым компаниям: </w:t>
      </w:r>
      <w:r w:rsidRPr="00D0765C">
        <w:rPr>
          <w:rFonts w:eastAsiaTheme="minorHAnsi"/>
          <w:lang w:eastAsia="en-US"/>
        </w:rPr>
        <w:t>осуществление платежей, взносов, безвозмездных перечислений</w:t>
      </w:r>
      <w:r w:rsidR="00257C92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субъектам ме</w:t>
      </w:r>
      <w:r w:rsidR="00257C92" w:rsidRPr="00D0765C">
        <w:rPr>
          <w:rFonts w:eastAsiaTheme="minorHAnsi"/>
          <w:lang w:eastAsia="en-US"/>
        </w:rPr>
        <w:t>ждународного права;</w:t>
      </w:r>
      <w:proofErr w:type="gramEnd"/>
      <w:r w:rsidR="00257C92" w:rsidRPr="00D0765C">
        <w:rPr>
          <w:rFonts w:eastAsiaTheme="minorHAnsi"/>
          <w:lang w:eastAsia="en-US"/>
        </w:rPr>
        <w:t xml:space="preserve"> обслуживание</w:t>
      </w:r>
      <w:r w:rsidRPr="00D0765C">
        <w:rPr>
          <w:rFonts w:eastAsiaTheme="minorHAnsi"/>
          <w:lang w:eastAsia="en-US"/>
        </w:rPr>
        <w:t xml:space="preserve"> государственного долга, исполнение судебных актов,</w:t>
      </w:r>
      <w:r w:rsidR="00257C92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государственных гарантий Российской Федерации,</w:t>
      </w:r>
      <w:r w:rsidR="00257C92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а также по резервным расходам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4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2"/>
        <w:gridCol w:w="651"/>
        <w:gridCol w:w="651"/>
        <w:gridCol w:w="651"/>
        <w:gridCol w:w="769"/>
        <w:gridCol w:w="651"/>
        <w:gridCol w:w="946"/>
        <w:gridCol w:w="1360"/>
        <w:gridCol w:w="651"/>
        <w:gridCol w:w="710"/>
        <w:gridCol w:w="1360"/>
        <w:gridCol w:w="591"/>
        <w:gridCol w:w="770"/>
        <w:gridCol w:w="1301"/>
        <w:gridCol w:w="709"/>
        <w:gridCol w:w="770"/>
      </w:tblGrid>
      <w:tr w:rsidR="00603BF5" w:rsidRPr="00611DFC" w:rsidTr="00647D43">
        <w:trPr>
          <w:trHeight w:val="33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74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603BF5" w:rsidRPr="00611DFC" w:rsidTr="00647D43">
        <w:trPr>
          <w:trHeight w:val="654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611DFC" w:rsidTr="00586A1A">
        <w:trPr>
          <w:trHeight w:val="961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7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8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2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611DFC" w:rsidTr="00586A1A">
        <w:trPr>
          <w:trHeight w:val="226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611DFC" w:rsidTr="00586A1A">
        <w:trPr>
          <w:trHeight w:val="226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trHeight w:val="212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trHeight w:val="226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611DFC" w:rsidTr="00586A1A">
        <w:trPr>
          <w:trHeight w:val="226"/>
        </w:trPr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D0765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765C">
        <w:rPr>
          <w:rFonts w:eastAsiaTheme="minorHAnsi"/>
          <w:lang w:eastAsia="en-US"/>
        </w:rPr>
        <w:t>Раздел 4. Лимиты бюджетных обязательств по расходам</w:t>
      </w:r>
      <w:r w:rsidR="00586A1A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на закупки товаров, работ, услуг, осуществляемые</w:t>
      </w:r>
      <w:r w:rsidR="00586A1A" w:rsidRPr="00D0765C">
        <w:rPr>
          <w:rFonts w:eastAsiaTheme="minorHAnsi"/>
          <w:lang w:eastAsia="en-US"/>
        </w:rPr>
        <w:t xml:space="preserve"> </w:t>
      </w:r>
      <w:r w:rsidRPr="00D0765C">
        <w:rPr>
          <w:rFonts w:eastAsiaTheme="minorHAnsi"/>
          <w:lang w:eastAsia="en-US"/>
        </w:rPr>
        <w:t>получателем бюджетных сре</w:t>
      </w:r>
      <w:proofErr w:type="gramStart"/>
      <w:r w:rsidRPr="00D0765C">
        <w:rPr>
          <w:rFonts w:eastAsiaTheme="minorHAnsi"/>
          <w:lang w:eastAsia="en-US"/>
        </w:rPr>
        <w:t>дств в п</w:t>
      </w:r>
      <w:proofErr w:type="gramEnd"/>
      <w:r w:rsidRPr="00D0765C">
        <w:rPr>
          <w:rFonts w:eastAsiaTheme="minorHAnsi"/>
          <w:lang w:eastAsia="en-US"/>
        </w:rPr>
        <w:t>ользу третьих лиц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5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0"/>
        <w:gridCol w:w="653"/>
        <w:gridCol w:w="654"/>
        <w:gridCol w:w="654"/>
        <w:gridCol w:w="772"/>
        <w:gridCol w:w="656"/>
        <w:gridCol w:w="951"/>
        <w:gridCol w:w="1366"/>
        <w:gridCol w:w="654"/>
        <w:gridCol w:w="714"/>
        <w:gridCol w:w="1366"/>
        <w:gridCol w:w="594"/>
        <w:gridCol w:w="774"/>
        <w:gridCol w:w="1307"/>
        <w:gridCol w:w="713"/>
        <w:gridCol w:w="772"/>
        <w:gridCol w:w="7"/>
      </w:tblGrid>
      <w:tr w:rsidR="00603BF5" w:rsidRPr="00611DFC" w:rsidTr="00647D43">
        <w:trPr>
          <w:trHeight w:val="739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7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</w:t>
            </w:r>
            <w:r w:rsidRPr="00611DF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показателя </w:t>
            </w:r>
            <w:hyperlink w:anchor="Par74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Сумма</w:t>
            </w:r>
          </w:p>
        </w:tc>
      </w:tr>
      <w:tr w:rsidR="00603BF5" w:rsidRPr="00611DFC" w:rsidTr="00586A1A">
        <w:trPr>
          <w:trHeight w:val="360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611DFC" w:rsidTr="00586A1A">
        <w:trPr>
          <w:gridAfter w:val="1"/>
          <w:wAfter w:w="7" w:type="dxa"/>
          <w:trHeight w:val="345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0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1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2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611DFC" w:rsidTr="00586A1A">
        <w:trPr>
          <w:gridAfter w:val="1"/>
          <w:wAfter w:w="7" w:type="dxa"/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611DFC" w:rsidTr="00586A1A">
        <w:trPr>
          <w:gridAfter w:val="1"/>
          <w:wAfter w:w="7" w:type="dxa"/>
          <w:trHeight w:val="24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gridAfter w:val="1"/>
          <w:wAfter w:w="7" w:type="dxa"/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gridAfter w:val="1"/>
          <w:wAfter w:w="7" w:type="dxa"/>
          <w:trHeight w:val="24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611DFC" w:rsidTr="00586A1A">
        <w:trPr>
          <w:gridAfter w:val="1"/>
          <w:wAfter w:w="5" w:type="dxa"/>
          <w:trHeight w:val="240"/>
        </w:trPr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00D89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</w:t>
      </w:r>
      <w:r w:rsidRPr="00600D89">
        <w:rPr>
          <w:rFonts w:eastAsiaTheme="minorHAnsi"/>
          <w:lang w:eastAsia="en-US"/>
        </w:rPr>
        <w:t>Раздел 5. СПРАВОЧНО: Бюдж</w:t>
      </w:r>
      <w:r w:rsidR="00647D43" w:rsidRPr="00600D89">
        <w:rPr>
          <w:rFonts w:eastAsiaTheme="minorHAnsi"/>
          <w:lang w:eastAsia="en-US"/>
        </w:rPr>
        <w:t>етные ассигнования на исполнение</w:t>
      </w:r>
      <w:r w:rsidR="00586A1A" w:rsidRPr="00600D89">
        <w:rPr>
          <w:rFonts w:eastAsiaTheme="minorHAnsi"/>
          <w:lang w:eastAsia="en-US"/>
        </w:rPr>
        <w:t xml:space="preserve"> </w:t>
      </w:r>
      <w:r w:rsidRPr="00600D89">
        <w:rPr>
          <w:rFonts w:eastAsiaTheme="minorHAnsi"/>
          <w:lang w:eastAsia="en-US"/>
        </w:rPr>
        <w:t>публичных нормативных обязательств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3"/>
        <w:gridCol w:w="672"/>
        <w:gridCol w:w="672"/>
        <w:gridCol w:w="672"/>
        <w:gridCol w:w="794"/>
        <w:gridCol w:w="675"/>
        <w:gridCol w:w="980"/>
        <w:gridCol w:w="1283"/>
        <w:gridCol w:w="672"/>
        <w:gridCol w:w="734"/>
        <w:gridCol w:w="1283"/>
        <w:gridCol w:w="611"/>
        <w:gridCol w:w="795"/>
        <w:gridCol w:w="1222"/>
        <w:gridCol w:w="733"/>
        <w:gridCol w:w="703"/>
      </w:tblGrid>
      <w:tr w:rsidR="00603BF5" w:rsidRPr="00611DFC" w:rsidTr="00647D43">
        <w:trPr>
          <w:trHeight w:val="32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749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603BF5" w:rsidRPr="00611DFC" w:rsidTr="00647D43">
        <w:trPr>
          <w:trHeight w:val="603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586A1A" w:rsidRPr="00611DFC" w:rsidTr="00647D43">
        <w:trPr>
          <w:trHeight w:val="96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3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4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35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586A1A" w:rsidRPr="00611DFC" w:rsidTr="00647D43">
        <w:trPr>
          <w:trHeight w:val="22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586A1A" w:rsidRPr="00611DFC" w:rsidTr="00647D43">
        <w:trPr>
          <w:trHeight w:val="22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86A1A" w:rsidRPr="00611DFC" w:rsidTr="00647D43">
        <w:trPr>
          <w:trHeight w:val="212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47D43" w:rsidRPr="00611DFC" w:rsidTr="00647D43">
        <w:trPr>
          <w:trHeight w:val="22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611DFC" w:rsidTr="00647D43">
        <w:trPr>
          <w:trHeight w:val="227"/>
        </w:trPr>
        <w:tc>
          <w:tcPr>
            <w:tcW w:w="26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  <w:sectPr w:rsidR="00603BF5" w:rsidRPr="00611DFC" w:rsidSect="00647D43">
          <w:pgSz w:w="16838" w:h="11906" w:orient="landscape"/>
          <w:pgMar w:top="1133" w:right="962" w:bottom="566" w:left="1440" w:header="0" w:footer="0" w:gutter="0"/>
          <w:cols w:space="720"/>
          <w:noEndnote/>
        </w:sect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00D89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00D89">
        <w:rPr>
          <w:rFonts w:eastAsiaTheme="minorHAnsi"/>
          <w:lang w:eastAsia="en-US"/>
        </w:rPr>
        <w:t xml:space="preserve"> Раздел 6. СПРАВОЧНО: Курс иностранной </w:t>
      </w:r>
      <w:r w:rsidR="00586A1A" w:rsidRPr="00600D89">
        <w:rPr>
          <w:rFonts w:eastAsiaTheme="minorHAnsi"/>
          <w:lang w:eastAsia="en-US"/>
        </w:rPr>
        <w:t>валюты к рублю</w:t>
      </w:r>
      <w:r w:rsidRPr="00600D89">
        <w:rPr>
          <w:rFonts w:eastAsiaTheme="minorHAnsi"/>
          <w:lang w:eastAsia="en-US"/>
        </w:rPr>
        <w:t xml:space="preserve"> Российской Федерации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3"/>
        <w:gridCol w:w="1520"/>
        <w:gridCol w:w="2279"/>
        <w:gridCol w:w="2279"/>
        <w:gridCol w:w="2279"/>
      </w:tblGrid>
      <w:tr w:rsidR="00603BF5" w:rsidRPr="00611DFC" w:rsidTr="00586A1A">
        <w:trPr>
          <w:trHeight w:val="229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Валюта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611DFC" w:rsidTr="00586A1A">
        <w:trPr>
          <w:trHeight w:val="2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36" w:history="1">
              <w:r w:rsidRPr="00611DFC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trHeight w:val="2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1DF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603BF5" w:rsidRPr="00611DFC" w:rsidTr="00586A1A">
        <w:trPr>
          <w:trHeight w:val="214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trHeight w:val="2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611DFC" w:rsidTr="00586A1A">
        <w:trPr>
          <w:trHeight w:val="22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611DFC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Руководитель учреждения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(уполномоченное лицо)     _____________ ___________ ___________________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                      (должность)   (подпись)  (фамилия, инициалы)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Исполнитель               _____________ ________________________ __________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                      (должность)     (фамилия, инициалы)    (телефон)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"__" _________ 20__ г.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СОГЛАСОВАНО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______________________________________________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</w:t>
      </w:r>
      <w:proofErr w:type="gramStart"/>
      <w:r w:rsidRPr="00611DFC">
        <w:rPr>
          <w:rFonts w:eastAsiaTheme="minorHAnsi"/>
          <w:sz w:val="20"/>
          <w:szCs w:val="20"/>
          <w:lang w:eastAsia="en-US"/>
        </w:rPr>
        <w:t>(наименование должности лица распорядителя</w:t>
      </w:r>
      <w:proofErr w:type="gramEnd"/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бюджетных средств, </w:t>
      </w:r>
      <w:proofErr w:type="gramStart"/>
      <w:r w:rsidRPr="00611DFC">
        <w:rPr>
          <w:rFonts w:eastAsiaTheme="minorHAnsi"/>
          <w:sz w:val="20"/>
          <w:szCs w:val="20"/>
          <w:lang w:eastAsia="en-US"/>
        </w:rPr>
        <w:t>согласующего</w:t>
      </w:r>
      <w:proofErr w:type="gramEnd"/>
      <w:r w:rsidRPr="00611DFC">
        <w:rPr>
          <w:rFonts w:eastAsiaTheme="minorHAnsi"/>
          <w:sz w:val="20"/>
          <w:szCs w:val="20"/>
          <w:lang w:eastAsia="en-US"/>
        </w:rPr>
        <w:t xml:space="preserve"> смету)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______________________________________________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611DFC">
        <w:rPr>
          <w:rFonts w:eastAsiaTheme="minorHAnsi"/>
          <w:sz w:val="20"/>
          <w:szCs w:val="20"/>
          <w:lang w:eastAsia="en-US"/>
        </w:rPr>
        <w:t>(наименование распорядителя бюджетных средств,</w:t>
      </w:r>
      <w:proofErr w:type="gramEnd"/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           </w:t>
      </w:r>
      <w:proofErr w:type="gramStart"/>
      <w:r w:rsidRPr="00611DFC">
        <w:rPr>
          <w:rFonts w:eastAsiaTheme="minorHAnsi"/>
          <w:sz w:val="20"/>
          <w:szCs w:val="20"/>
          <w:lang w:eastAsia="en-US"/>
        </w:rPr>
        <w:t>согласующего</w:t>
      </w:r>
      <w:proofErr w:type="gramEnd"/>
      <w:r w:rsidRPr="00611DFC">
        <w:rPr>
          <w:rFonts w:eastAsiaTheme="minorHAnsi"/>
          <w:sz w:val="20"/>
          <w:szCs w:val="20"/>
          <w:lang w:eastAsia="en-US"/>
        </w:rPr>
        <w:t xml:space="preserve"> смету)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___________ _______________________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 xml:space="preserve"> (подпись)   (расшифровка подписи)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"__" ____________ 20__ г.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611DFC">
        <w:rPr>
          <w:rFonts w:eastAsiaTheme="minorHAnsi"/>
          <w:sz w:val="20"/>
          <w:szCs w:val="20"/>
          <w:lang w:eastAsia="en-US"/>
        </w:rPr>
        <w:t>--------------------------------</w:t>
      </w:r>
    </w:p>
    <w:p w:rsidR="00603BF5" w:rsidRPr="00611DFC" w:rsidRDefault="00603BF5" w:rsidP="00603BF5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6" w:name="Par746"/>
      <w:bookmarkEnd w:id="6"/>
      <w:r w:rsidRPr="00611DFC">
        <w:rPr>
          <w:rFonts w:eastAsiaTheme="minorHAnsi"/>
          <w:sz w:val="20"/>
          <w:szCs w:val="20"/>
          <w:lang w:eastAsia="en-US"/>
        </w:rPr>
        <w:t>&lt;*&gt; В случае утверждения закона (решения) о бюджете на очередной финансовый год и плановый период.</w:t>
      </w:r>
    </w:p>
    <w:p w:rsidR="00603BF5" w:rsidRPr="00611DFC" w:rsidRDefault="00603BF5" w:rsidP="00603BF5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7" w:name="Par747"/>
      <w:bookmarkEnd w:id="7"/>
      <w:r w:rsidRPr="00611DFC">
        <w:rPr>
          <w:rFonts w:eastAsiaTheme="minorHAnsi"/>
          <w:sz w:val="20"/>
          <w:szCs w:val="20"/>
          <w:lang w:eastAsia="en-US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603BF5" w:rsidRPr="00611DFC" w:rsidRDefault="00603BF5" w:rsidP="00603BF5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8" w:name="Par748"/>
      <w:bookmarkEnd w:id="8"/>
      <w:r w:rsidRPr="00611DFC">
        <w:rPr>
          <w:rFonts w:eastAsiaTheme="minorHAnsi"/>
          <w:sz w:val="20"/>
          <w:szCs w:val="20"/>
          <w:lang w:eastAsia="en-US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37" w:history="1">
        <w:r w:rsidRPr="00611DFC">
          <w:rPr>
            <w:rFonts w:eastAsiaTheme="minorHAnsi"/>
            <w:color w:val="0000FF"/>
            <w:sz w:val="20"/>
            <w:szCs w:val="20"/>
            <w:lang w:eastAsia="en-US"/>
          </w:rPr>
          <w:t>статьей 70</w:t>
        </w:r>
      </w:hyperlink>
      <w:r w:rsidRPr="00611DFC">
        <w:rPr>
          <w:rFonts w:eastAsiaTheme="minorHAnsi"/>
          <w:sz w:val="20"/>
          <w:szCs w:val="20"/>
          <w:lang w:eastAsia="en-US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603BF5" w:rsidRPr="00611DFC" w:rsidRDefault="00603BF5" w:rsidP="00603BF5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9" w:name="Par749"/>
      <w:bookmarkEnd w:id="9"/>
      <w:r w:rsidRPr="00611DFC">
        <w:rPr>
          <w:rFonts w:eastAsiaTheme="minorHAnsi"/>
          <w:sz w:val="20"/>
          <w:szCs w:val="20"/>
          <w:lang w:eastAsia="en-US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611DFC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6A1A" w:rsidRDefault="00586A1A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6A1A" w:rsidRPr="00611DFC" w:rsidRDefault="00586A1A" w:rsidP="00586A1A">
      <w:pPr>
        <w:autoSpaceDE w:val="0"/>
        <w:autoSpaceDN w:val="0"/>
        <w:adjustRightInd w:val="0"/>
        <w:ind w:left="5245"/>
        <w:jc w:val="both"/>
        <w:outlineLvl w:val="1"/>
        <w:rPr>
          <w:rFonts w:ascii="Arial" w:eastAsiaTheme="minorHAnsi" w:hAnsi="Arial" w:cs="Arial"/>
          <w:sz w:val="28"/>
          <w:szCs w:val="28"/>
          <w:lang w:eastAsia="en-US"/>
        </w:rPr>
      </w:pPr>
      <w:r w:rsidRPr="00611DFC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>2</w:t>
      </w:r>
      <w:r w:rsidRPr="00611DFC">
        <w:rPr>
          <w:color w:val="000000"/>
          <w:sz w:val="28"/>
          <w:szCs w:val="28"/>
        </w:rPr>
        <w:t xml:space="preserve"> к </w:t>
      </w:r>
      <w:hyperlink w:anchor="Par33" w:tooltip="Ссылка на текущий документ" w:history="1">
        <w:proofErr w:type="gramStart"/>
        <w:r w:rsidRPr="00611DFC">
          <w:rPr>
            <w:color w:val="000000"/>
            <w:sz w:val="28"/>
            <w:szCs w:val="28"/>
          </w:rPr>
          <w:t>Порядк</w:t>
        </w:r>
      </w:hyperlink>
      <w:r w:rsidRPr="00611DFC">
        <w:rPr>
          <w:color w:val="000000"/>
          <w:sz w:val="28"/>
          <w:szCs w:val="28"/>
        </w:rPr>
        <w:t>у</w:t>
      </w:r>
      <w:proofErr w:type="gramEnd"/>
      <w:r w:rsidRPr="00611DFC">
        <w:rPr>
          <w:color w:val="000000"/>
          <w:sz w:val="28"/>
          <w:szCs w:val="28"/>
        </w:rPr>
        <w:t xml:space="preserve"> составления, утверждения и ведения бюджетных смет администрации Туруханского района и муниципальных казенных учреждений, подведомственных администрации района</w:t>
      </w:r>
      <w:r>
        <w:rPr>
          <w:color w:val="000000"/>
          <w:sz w:val="28"/>
          <w:szCs w:val="28"/>
        </w:rPr>
        <w:t xml:space="preserve">, утвержденного постановлением администрации Туруханского района       от                            № </w:t>
      </w:r>
    </w:p>
    <w:p w:rsidR="00586A1A" w:rsidRDefault="00586A1A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586A1A" w:rsidRDefault="00586A1A" w:rsidP="00603BF5">
      <w:pPr>
        <w:autoSpaceDE w:val="0"/>
        <w:autoSpaceDN w:val="0"/>
        <w:adjustRightInd w:val="0"/>
        <w:jc w:val="right"/>
        <w:outlineLvl w:val="1"/>
        <w:rPr>
          <w:rFonts w:ascii="Arial" w:eastAsiaTheme="minorHAnsi" w:hAnsi="Arial" w:cs="Arial"/>
          <w:sz w:val="20"/>
          <w:szCs w:val="20"/>
          <w:lang w:eastAsia="en-US"/>
        </w:rPr>
      </w:pPr>
    </w:p>
    <w:p w:rsidR="00603BF5" w:rsidRDefault="00603BF5" w:rsidP="00603B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             УТВЕРЖДАЮ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   </w:t>
      </w:r>
      <w:proofErr w:type="gramStart"/>
      <w:r w:rsidRPr="00EF3ACB">
        <w:rPr>
          <w:rFonts w:eastAsiaTheme="minorHAnsi"/>
          <w:sz w:val="20"/>
          <w:szCs w:val="20"/>
          <w:lang w:eastAsia="en-US"/>
        </w:rPr>
        <w:t>(наименование должности лица,</w:t>
      </w:r>
      <w:proofErr w:type="gramEnd"/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      утверждающего изменения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         показателей сметы;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наименование главного распорядителя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(распорядителя) бюджетных средств;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             учреждения)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_________ _______________________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(подпись)  (расшифровка подписи)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 w:rsidR="00647D43" w:rsidRPr="00EF3ACB">
        <w:rPr>
          <w:rFonts w:eastAsiaTheme="minorHAnsi"/>
          <w:sz w:val="20"/>
          <w:szCs w:val="20"/>
          <w:lang w:eastAsia="en-US"/>
        </w:rPr>
        <w:t>«</w:t>
      </w:r>
      <w:r w:rsidRPr="00EF3ACB">
        <w:rPr>
          <w:rFonts w:eastAsiaTheme="minorHAnsi"/>
          <w:sz w:val="20"/>
          <w:szCs w:val="20"/>
          <w:lang w:eastAsia="en-US"/>
        </w:rPr>
        <w:t>_</w:t>
      </w:r>
      <w:r w:rsidR="00647D43" w:rsidRPr="00EF3ACB">
        <w:rPr>
          <w:rFonts w:eastAsiaTheme="minorHAnsi"/>
          <w:sz w:val="20"/>
          <w:szCs w:val="20"/>
          <w:lang w:eastAsia="en-US"/>
        </w:rPr>
        <w:t>___»</w:t>
      </w:r>
      <w:r w:rsidRPr="00EF3ACB">
        <w:rPr>
          <w:rFonts w:eastAsiaTheme="minorHAnsi"/>
          <w:sz w:val="20"/>
          <w:szCs w:val="20"/>
          <w:lang w:eastAsia="en-US"/>
        </w:rPr>
        <w:t xml:space="preserve"> _____________ 20__ г.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bookmarkStart w:id="10" w:name="Par779"/>
      <w:bookmarkEnd w:id="10"/>
      <w:r w:rsidRPr="00EF3ACB">
        <w:rPr>
          <w:rFonts w:eastAsiaTheme="minorHAnsi"/>
          <w:b/>
          <w:sz w:val="20"/>
          <w:szCs w:val="20"/>
          <w:lang w:eastAsia="en-US"/>
        </w:rPr>
        <w:t>ИЗМЕНЕНИЕ ПОКАЗАТЕЛЕЙ БЮДЖЕТНОЙ СМЕТЫ</w:t>
      </w:r>
    </w:p>
    <w:p w:rsidR="00603BF5" w:rsidRPr="00EF3ACB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proofErr w:type="gramStart"/>
      <w:r w:rsidRPr="00EF3ACB">
        <w:rPr>
          <w:rFonts w:eastAsiaTheme="minorHAnsi"/>
          <w:b/>
          <w:sz w:val="20"/>
          <w:szCs w:val="20"/>
          <w:lang w:eastAsia="en-US"/>
        </w:rPr>
        <w:t>НА 20__ ФИНАНСОВЫЙ ГОД (НА 20__ ФИНАНСОВЫЙ ГОД</w:t>
      </w:r>
      <w:proofErr w:type="gramEnd"/>
    </w:p>
    <w:p w:rsidR="00603BF5" w:rsidRPr="00EF3ACB" w:rsidRDefault="00603BF5" w:rsidP="00647D43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proofErr w:type="gramStart"/>
      <w:r w:rsidRPr="00EF3ACB">
        <w:rPr>
          <w:rFonts w:eastAsiaTheme="minorHAnsi"/>
          <w:b/>
          <w:sz w:val="20"/>
          <w:szCs w:val="20"/>
          <w:lang w:eastAsia="en-US"/>
        </w:rPr>
        <w:t xml:space="preserve">И ПЛАНОВЫЙ ПЕРИОД 20__ и 20__ ГОДОВ) </w:t>
      </w:r>
      <w:hyperlink w:anchor="Par1403" w:history="1">
        <w:r w:rsidRPr="00EF3ACB">
          <w:rPr>
            <w:rFonts w:eastAsiaTheme="minorHAnsi"/>
            <w:b/>
            <w:color w:val="0000FF"/>
            <w:sz w:val="20"/>
            <w:szCs w:val="20"/>
            <w:lang w:eastAsia="en-US"/>
          </w:rPr>
          <w:t>&lt;*&gt;</w:t>
        </w:r>
      </w:hyperlink>
      <w:proofErr w:type="gramEnd"/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603BF5" w:rsidRPr="00EF3ACB">
        <w:tc>
          <w:tcPr>
            <w:tcW w:w="6237" w:type="dxa"/>
            <w:gridSpan w:val="2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КОДЫ</w:t>
            </w:r>
          </w:p>
        </w:tc>
      </w:tr>
      <w:tr w:rsidR="00603BF5" w:rsidRPr="00EF3ACB">
        <w:tc>
          <w:tcPr>
            <w:tcW w:w="6237" w:type="dxa"/>
            <w:gridSpan w:val="2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Форма по </w:t>
            </w:r>
            <w:hyperlink r:id="rId38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0501013</w:t>
            </w: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от "__" ______ 20__ г. </w:t>
            </w:r>
            <w:hyperlink w:anchor="Par1404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&lt;**&gt;</w:t>
              </w:r>
            </w:hyperlink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Получатель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Распорядитель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Наименование бюджета</w:t>
            </w:r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___________________________</w:t>
            </w: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hyperlink r:id="rId39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>
        <w:tc>
          <w:tcPr>
            <w:tcW w:w="2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Единица измерения: </w:t>
            </w:r>
            <w:proofErr w:type="spell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340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hyperlink r:id="rId40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383</w:t>
            </w:r>
          </w:p>
        </w:tc>
      </w:tr>
    </w:tbl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  <w:sectPr w:rsidR="00603BF5" w:rsidRPr="00EF3AC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"/>
        <w:gridCol w:w="830"/>
        <w:gridCol w:w="957"/>
        <w:gridCol w:w="835"/>
        <w:gridCol w:w="1345"/>
        <w:gridCol w:w="1345"/>
        <w:gridCol w:w="832"/>
        <w:gridCol w:w="759"/>
        <w:gridCol w:w="1675"/>
        <w:gridCol w:w="896"/>
        <w:gridCol w:w="898"/>
        <w:gridCol w:w="1408"/>
        <w:gridCol w:w="896"/>
        <w:gridCol w:w="896"/>
        <w:gridCol w:w="13"/>
      </w:tblGrid>
      <w:tr w:rsidR="00647D43" w:rsidRPr="00EF3ACB" w:rsidTr="00647D43">
        <w:trPr>
          <w:trHeight w:val="345"/>
        </w:trPr>
        <w:tc>
          <w:tcPr>
            <w:tcW w:w="144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43" w:rsidRPr="00600D89" w:rsidRDefault="00647D43" w:rsidP="00647D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D89">
              <w:rPr>
                <w:rFonts w:eastAsiaTheme="minorHAnsi"/>
                <w:lang w:eastAsia="en-US"/>
              </w:rPr>
              <w:lastRenderedPageBreak/>
              <w:t>Раздел 1. Итоговые изменения показателей бюджетной сметы</w:t>
            </w:r>
          </w:p>
        </w:tc>
      </w:tr>
      <w:tr w:rsidR="00603BF5" w:rsidRPr="00EF3ACB" w:rsidTr="00575F61">
        <w:trPr>
          <w:trHeight w:val="179"/>
        </w:trPr>
        <w:tc>
          <w:tcPr>
            <w:tcW w:w="3516" w:type="dxa"/>
            <w:gridSpan w:val="4"/>
            <w:vMerge w:val="restart"/>
            <w:tcBorders>
              <w:top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140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9618" w:type="dxa"/>
            <w:gridSpan w:val="10"/>
            <w:tcBorders>
              <w:top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proofErr w:type="gram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 (+, -)</w:t>
            </w:r>
            <w:proofErr w:type="gramEnd"/>
          </w:p>
        </w:tc>
      </w:tr>
      <w:tr w:rsidR="00603BF5" w:rsidRPr="00EF3ACB" w:rsidTr="001B5BB3">
        <w:trPr>
          <w:trHeight w:val="454"/>
        </w:trPr>
        <w:tc>
          <w:tcPr>
            <w:tcW w:w="3516" w:type="dxa"/>
            <w:gridSpan w:val="4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36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3469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3213" w:type="dxa"/>
            <w:gridSpan w:val="4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47D43" w:rsidRPr="00EF3ACB" w:rsidTr="001B5BB3">
        <w:trPr>
          <w:gridAfter w:val="1"/>
          <w:wAfter w:w="13" w:type="dxa"/>
          <w:trHeight w:val="679"/>
        </w:trPr>
        <w:tc>
          <w:tcPr>
            <w:tcW w:w="89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83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1345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832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59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1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89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2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40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3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47D43" w:rsidRPr="00EF3ACB" w:rsidTr="001B5BB3">
        <w:trPr>
          <w:gridAfter w:val="1"/>
          <w:wAfter w:w="13" w:type="dxa"/>
          <w:trHeight w:val="240"/>
        </w:trPr>
        <w:tc>
          <w:tcPr>
            <w:tcW w:w="89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9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9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0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647D43" w:rsidRPr="00EF3ACB" w:rsidTr="001B5BB3">
        <w:trPr>
          <w:gridAfter w:val="1"/>
          <w:wAfter w:w="13" w:type="dxa"/>
          <w:trHeight w:val="240"/>
        </w:trPr>
        <w:tc>
          <w:tcPr>
            <w:tcW w:w="89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47D43" w:rsidRPr="00EF3ACB" w:rsidTr="001B5BB3">
        <w:trPr>
          <w:gridAfter w:val="1"/>
          <w:wAfter w:w="13" w:type="dxa"/>
          <w:trHeight w:val="225"/>
        </w:trPr>
        <w:tc>
          <w:tcPr>
            <w:tcW w:w="89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0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59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1B5BB3">
        <w:trPr>
          <w:gridAfter w:val="1"/>
          <w:wAfter w:w="13" w:type="dxa"/>
          <w:trHeight w:val="225"/>
        </w:trPr>
        <w:tc>
          <w:tcPr>
            <w:tcW w:w="3516" w:type="dxa"/>
            <w:gridSpan w:val="4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67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9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0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EF3ACB" w:rsidTr="001B5BB3">
        <w:trPr>
          <w:gridAfter w:val="1"/>
          <w:wAfter w:w="13" w:type="dxa"/>
          <w:trHeight w:val="255"/>
        </w:trPr>
        <w:tc>
          <w:tcPr>
            <w:tcW w:w="3516" w:type="dxa"/>
            <w:gridSpan w:val="4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4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59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67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9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0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96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47D43" w:rsidRPr="00EF3ACB" w:rsidRDefault="00647D43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F3ACB">
        <w:rPr>
          <w:rFonts w:eastAsiaTheme="minorHAnsi"/>
          <w:lang w:eastAsia="en-US"/>
        </w:rPr>
        <w:t>Раздел 2. Лимиты бюджетных обязательств по расходам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 xml:space="preserve">получателя бюджетных средств </w:t>
      </w:r>
      <w:hyperlink w:anchor="Par1405" w:history="1">
        <w:r w:rsidRPr="00EF3ACB">
          <w:rPr>
            <w:rFonts w:eastAsiaTheme="minorHAnsi"/>
            <w:color w:val="0000FF"/>
            <w:lang w:eastAsia="en-US"/>
          </w:rPr>
          <w:t>&lt;***&gt;</w:t>
        </w:r>
      </w:hyperlink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0"/>
        <w:gridCol w:w="668"/>
        <w:gridCol w:w="667"/>
        <w:gridCol w:w="668"/>
        <w:gridCol w:w="790"/>
        <w:gridCol w:w="670"/>
        <w:gridCol w:w="973"/>
        <w:gridCol w:w="1275"/>
        <w:gridCol w:w="668"/>
        <w:gridCol w:w="730"/>
        <w:gridCol w:w="1275"/>
        <w:gridCol w:w="607"/>
        <w:gridCol w:w="791"/>
        <w:gridCol w:w="1214"/>
        <w:gridCol w:w="728"/>
        <w:gridCol w:w="970"/>
      </w:tblGrid>
      <w:tr w:rsidR="00603BF5" w:rsidRPr="00EF3ACB" w:rsidTr="00647D43">
        <w:trPr>
          <w:trHeight w:val="166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140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proofErr w:type="gram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 (+, -)</w:t>
            </w:r>
            <w:proofErr w:type="gramEnd"/>
          </w:p>
        </w:tc>
      </w:tr>
      <w:tr w:rsidR="00603BF5" w:rsidRPr="00EF3ACB" w:rsidTr="001B5BB3">
        <w:trPr>
          <w:trHeight w:val="571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EF3ACB" w:rsidTr="00647D43">
        <w:trPr>
          <w:trHeight w:val="1022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4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5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EF3ACB" w:rsidTr="00647D43">
        <w:trPr>
          <w:trHeight w:val="32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EF3ACB" w:rsidTr="00647D43">
        <w:trPr>
          <w:trHeight w:val="32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trHeight w:val="32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trHeight w:val="326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EF3ACB" w:rsidTr="00647D43">
        <w:trPr>
          <w:trHeight w:val="326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F3ACB">
        <w:rPr>
          <w:rFonts w:eastAsiaTheme="minorHAnsi"/>
          <w:lang w:eastAsia="en-US"/>
        </w:rPr>
        <w:t xml:space="preserve">Раздел 3. </w:t>
      </w:r>
      <w:proofErr w:type="gramStart"/>
      <w:r w:rsidRPr="00EF3ACB">
        <w:rPr>
          <w:rFonts w:eastAsiaTheme="minorHAnsi"/>
          <w:lang w:eastAsia="en-US"/>
        </w:rPr>
        <w:t>Лимиты бюджетных обязательств по расходам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на предоставление бюджетных инвестиций юридическим лицам,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субсидий бюджетным и автономным учреждениям, иным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некоммерческим организациям, межбюджетных трансфертов,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субсидий юридическим лицам, индивидуальным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 xml:space="preserve">предпринимателям, физическим лицам </w:t>
      </w:r>
      <w:r w:rsidR="00586A1A" w:rsidRPr="00EF3ACB">
        <w:rPr>
          <w:rFonts w:eastAsiaTheme="minorHAnsi"/>
          <w:lang w:eastAsia="en-US"/>
        </w:rPr>
        <w:t>–</w:t>
      </w:r>
      <w:r w:rsidRPr="00EF3ACB">
        <w:rPr>
          <w:rFonts w:eastAsiaTheme="minorHAnsi"/>
          <w:lang w:eastAsia="en-US"/>
        </w:rPr>
        <w:t xml:space="preserve"> производителям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товаров, работ, услуг, субсидий государственным</w:t>
      </w:r>
      <w:r w:rsidR="00586A1A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корпорациям, компаниям, публично-правовым компаниям;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осуществление платежей, взносов, безвозмездных перечислений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субъектам ме</w:t>
      </w:r>
      <w:r w:rsidR="00647D43" w:rsidRPr="00EF3ACB">
        <w:rPr>
          <w:rFonts w:eastAsiaTheme="minorHAnsi"/>
          <w:lang w:eastAsia="en-US"/>
        </w:rPr>
        <w:t>ждународного права;</w:t>
      </w:r>
      <w:proofErr w:type="gramEnd"/>
      <w:r w:rsidR="00647D43" w:rsidRPr="00EF3ACB">
        <w:rPr>
          <w:rFonts w:eastAsiaTheme="minorHAnsi"/>
          <w:lang w:eastAsia="en-US"/>
        </w:rPr>
        <w:t xml:space="preserve"> обслуживание </w:t>
      </w:r>
      <w:r w:rsidRPr="00EF3ACB">
        <w:rPr>
          <w:rFonts w:eastAsiaTheme="minorHAnsi"/>
          <w:lang w:eastAsia="en-US"/>
        </w:rPr>
        <w:t>государственного долга, исполнение судебных актов,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государственных гарантий Российской Федерации,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а также по резервным расходам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675"/>
        <w:gridCol w:w="674"/>
        <w:gridCol w:w="675"/>
        <w:gridCol w:w="797"/>
        <w:gridCol w:w="676"/>
        <w:gridCol w:w="981"/>
        <w:gridCol w:w="1288"/>
        <w:gridCol w:w="675"/>
        <w:gridCol w:w="736"/>
        <w:gridCol w:w="1288"/>
        <w:gridCol w:w="613"/>
        <w:gridCol w:w="798"/>
        <w:gridCol w:w="1227"/>
        <w:gridCol w:w="735"/>
        <w:gridCol w:w="797"/>
        <w:gridCol w:w="6"/>
      </w:tblGrid>
      <w:tr w:rsidR="00603BF5" w:rsidRPr="00EF3ACB" w:rsidTr="00647D43">
        <w:trPr>
          <w:trHeight w:val="341"/>
        </w:trPr>
        <w:tc>
          <w:tcPr>
            <w:tcW w:w="1778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823" w:type="dxa"/>
            <w:gridSpan w:val="4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81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140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160" w:type="dxa"/>
            <w:gridSpan w:val="10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proofErr w:type="gram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 (+, -)</w:t>
            </w:r>
            <w:proofErr w:type="gramEnd"/>
          </w:p>
        </w:tc>
      </w:tr>
      <w:tr w:rsidR="00603BF5" w:rsidRPr="00EF3ACB" w:rsidTr="00647D43">
        <w:trPr>
          <w:trHeight w:val="625"/>
        </w:trPr>
        <w:tc>
          <w:tcPr>
            <w:tcW w:w="1778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4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9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699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60" w:type="dxa"/>
            <w:gridSpan w:val="4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EF3ACB" w:rsidTr="00647D43">
        <w:trPr>
          <w:gridAfter w:val="1"/>
          <w:wAfter w:w="6" w:type="dxa"/>
          <w:trHeight w:val="1010"/>
        </w:trPr>
        <w:tc>
          <w:tcPr>
            <w:tcW w:w="1778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81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7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1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8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2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49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EF3ACB" w:rsidTr="00647D43">
        <w:trPr>
          <w:gridAfter w:val="1"/>
          <w:wAfter w:w="6" w:type="dxa"/>
          <w:trHeight w:val="237"/>
        </w:trPr>
        <w:tc>
          <w:tcPr>
            <w:tcW w:w="17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EF3ACB" w:rsidTr="00647D43">
        <w:trPr>
          <w:gridAfter w:val="1"/>
          <w:wAfter w:w="6" w:type="dxa"/>
          <w:trHeight w:val="237"/>
        </w:trPr>
        <w:tc>
          <w:tcPr>
            <w:tcW w:w="17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gridAfter w:val="1"/>
          <w:wAfter w:w="6" w:type="dxa"/>
          <w:trHeight w:val="222"/>
        </w:trPr>
        <w:tc>
          <w:tcPr>
            <w:tcW w:w="17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gridAfter w:val="1"/>
          <w:wAfter w:w="5" w:type="dxa"/>
          <w:trHeight w:val="237"/>
        </w:trPr>
        <w:tc>
          <w:tcPr>
            <w:tcW w:w="2454" w:type="dxa"/>
            <w:gridSpan w:val="2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EF3ACB" w:rsidTr="00647D43">
        <w:trPr>
          <w:gridAfter w:val="1"/>
          <w:wAfter w:w="4" w:type="dxa"/>
          <w:trHeight w:val="237"/>
        </w:trPr>
        <w:tc>
          <w:tcPr>
            <w:tcW w:w="2454" w:type="dxa"/>
            <w:gridSpan w:val="2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04" w:type="dxa"/>
            <w:gridSpan w:val="5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8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8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7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Раздел 4. Лимиты бюджетных обязательств по расходам</w:t>
      </w:r>
      <w:r w:rsidR="00647D43" w:rsidRPr="00EF3ACB">
        <w:rPr>
          <w:rFonts w:eastAsiaTheme="minorHAnsi"/>
          <w:sz w:val="20"/>
          <w:szCs w:val="20"/>
          <w:lang w:eastAsia="en-US"/>
        </w:rPr>
        <w:t xml:space="preserve"> </w:t>
      </w:r>
      <w:r w:rsidRPr="00EF3ACB">
        <w:rPr>
          <w:rFonts w:eastAsiaTheme="minorHAnsi"/>
          <w:sz w:val="20"/>
          <w:szCs w:val="20"/>
          <w:lang w:eastAsia="en-US"/>
        </w:rPr>
        <w:t>на закупки товаров, работ, услуг, осуществляемые</w:t>
      </w:r>
      <w:r w:rsidR="00647D43" w:rsidRPr="00EF3ACB">
        <w:rPr>
          <w:rFonts w:eastAsiaTheme="minorHAnsi"/>
          <w:sz w:val="20"/>
          <w:szCs w:val="20"/>
          <w:lang w:eastAsia="en-US"/>
        </w:rPr>
        <w:t xml:space="preserve"> </w:t>
      </w:r>
      <w:r w:rsidRPr="00EF3ACB">
        <w:rPr>
          <w:rFonts w:eastAsiaTheme="minorHAnsi"/>
          <w:sz w:val="20"/>
          <w:szCs w:val="20"/>
          <w:lang w:eastAsia="en-US"/>
        </w:rPr>
        <w:t>получателем бюджетных сре</w:t>
      </w:r>
      <w:proofErr w:type="gramStart"/>
      <w:r w:rsidRPr="00EF3ACB">
        <w:rPr>
          <w:rFonts w:eastAsiaTheme="minorHAnsi"/>
          <w:sz w:val="20"/>
          <w:szCs w:val="20"/>
          <w:lang w:eastAsia="en-US"/>
        </w:rPr>
        <w:t>дств в п</w:t>
      </w:r>
      <w:proofErr w:type="gramEnd"/>
      <w:r w:rsidRPr="00EF3ACB">
        <w:rPr>
          <w:rFonts w:eastAsiaTheme="minorHAnsi"/>
          <w:sz w:val="20"/>
          <w:szCs w:val="20"/>
          <w:lang w:eastAsia="en-US"/>
        </w:rPr>
        <w:t>ользу третьих лиц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6"/>
        <w:gridCol w:w="673"/>
        <w:gridCol w:w="673"/>
        <w:gridCol w:w="673"/>
        <w:gridCol w:w="795"/>
        <w:gridCol w:w="673"/>
        <w:gridCol w:w="979"/>
        <w:gridCol w:w="1284"/>
        <w:gridCol w:w="673"/>
        <w:gridCol w:w="734"/>
        <w:gridCol w:w="1284"/>
        <w:gridCol w:w="611"/>
        <w:gridCol w:w="796"/>
        <w:gridCol w:w="1223"/>
        <w:gridCol w:w="733"/>
        <w:gridCol w:w="797"/>
      </w:tblGrid>
      <w:tr w:rsidR="00603BF5" w:rsidRPr="00EF3ACB" w:rsidTr="00647D43">
        <w:trPr>
          <w:trHeight w:val="338"/>
        </w:trPr>
        <w:tc>
          <w:tcPr>
            <w:tcW w:w="1957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673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814" w:type="dxa"/>
            <w:gridSpan w:val="4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78" w:type="dxa"/>
            <w:vMerge w:val="restart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140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135" w:type="dxa"/>
            <w:gridSpan w:val="9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proofErr w:type="gram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 (+, -)</w:t>
            </w:r>
            <w:proofErr w:type="gramEnd"/>
          </w:p>
        </w:tc>
      </w:tr>
      <w:tr w:rsidR="00603BF5" w:rsidRPr="00EF3ACB" w:rsidTr="00647D43">
        <w:trPr>
          <w:trHeight w:val="358"/>
        </w:trPr>
        <w:tc>
          <w:tcPr>
            <w:tcW w:w="1957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gridSpan w:val="4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1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691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52" w:type="dxa"/>
            <w:gridSpan w:val="3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EF3ACB" w:rsidTr="00647D43">
        <w:trPr>
          <w:trHeight w:val="997"/>
        </w:trPr>
        <w:tc>
          <w:tcPr>
            <w:tcW w:w="1957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78" w:type="dxa"/>
            <w:vMerge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0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1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1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2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2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EF3ACB" w:rsidTr="00647D43">
        <w:trPr>
          <w:trHeight w:val="234"/>
        </w:trPr>
        <w:tc>
          <w:tcPr>
            <w:tcW w:w="1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EF3ACB" w:rsidTr="00647D43">
        <w:trPr>
          <w:trHeight w:val="234"/>
        </w:trPr>
        <w:tc>
          <w:tcPr>
            <w:tcW w:w="1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trHeight w:val="219"/>
        </w:trPr>
        <w:tc>
          <w:tcPr>
            <w:tcW w:w="1957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647D43">
        <w:trPr>
          <w:trHeight w:val="234"/>
        </w:trPr>
        <w:tc>
          <w:tcPr>
            <w:tcW w:w="2630" w:type="dxa"/>
            <w:gridSpan w:val="2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4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EF3ACB" w:rsidTr="00647D43">
        <w:trPr>
          <w:trHeight w:val="234"/>
        </w:trPr>
        <w:tc>
          <w:tcPr>
            <w:tcW w:w="2630" w:type="dxa"/>
            <w:gridSpan w:val="2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gridSpan w:val="5"/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84" w:type="dxa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84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5" w:type="dxa"/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F3ACB">
        <w:rPr>
          <w:rFonts w:eastAsiaTheme="minorHAnsi"/>
          <w:lang w:eastAsia="en-US"/>
        </w:rPr>
        <w:t>Раздел 5. СПРАВОЧНО: Бюджетные ассигнования на исполнение</w:t>
      </w:r>
      <w:r w:rsidR="00647D43" w:rsidRPr="00EF3ACB">
        <w:rPr>
          <w:rFonts w:eastAsiaTheme="minorHAnsi"/>
          <w:lang w:eastAsia="en-US"/>
        </w:rPr>
        <w:t xml:space="preserve"> </w:t>
      </w:r>
      <w:r w:rsidRPr="00EF3ACB">
        <w:rPr>
          <w:rFonts w:eastAsiaTheme="minorHAnsi"/>
          <w:lang w:eastAsia="en-US"/>
        </w:rPr>
        <w:t>публичных нормативных обязательств</w:t>
      </w:r>
    </w:p>
    <w:p w:rsidR="00603BF5" w:rsidRPr="00EF3ACB" w:rsidRDefault="00603BF5" w:rsidP="00603BF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5"/>
        <w:gridCol w:w="675"/>
        <w:gridCol w:w="675"/>
        <w:gridCol w:w="676"/>
        <w:gridCol w:w="799"/>
        <w:gridCol w:w="678"/>
        <w:gridCol w:w="983"/>
        <w:gridCol w:w="1291"/>
        <w:gridCol w:w="676"/>
        <w:gridCol w:w="738"/>
        <w:gridCol w:w="1291"/>
        <w:gridCol w:w="614"/>
        <w:gridCol w:w="800"/>
        <w:gridCol w:w="1229"/>
        <w:gridCol w:w="737"/>
        <w:gridCol w:w="799"/>
        <w:gridCol w:w="6"/>
      </w:tblGrid>
      <w:tr w:rsidR="00603BF5" w:rsidRPr="00EF3ACB" w:rsidTr="001B5BB3">
        <w:trPr>
          <w:trHeight w:val="494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Код по бюджетной классификации Российской Федерации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аналитического показателя </w:t>
            </w:r>
            <w:hyperlink w:anchor="Par140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&lt;****&gt;</w:t>
              </w:r>
            </w:hyperlink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proofErr w:type="gramStart"/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 (+, -)</w:t>
            </w:r>
            <w:proofErr w:type="gramEnd"/>
          </w:p>
        </w:tc>
      </w:tr>
      <w:tr w:rsidR="00603BF5" w:rsidRPr="00EF3ACB" w:rsidTr="001B5BB3">
        <w:trPr>
          <w:trHeight w:val="655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603BF5" w:rsidRPr="00EF3ACB" w:rsidTr="001B5BB3">
        <w:trPr>
          <w:gridAfter w:val="1"/>
          <w:wAfter w:w="6" w:type="dxa"/>
          <w:trHeight w:val="597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3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4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валюты по </w:t>
            </w:r>
            <w:hyperlink r:id="rId55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</w:tr>
      <w:tr w:rsidR="00603BF5" w:rsidRPr="00EF3ACB" w:rsidTr="001B5BB3">
        <w:trPr>
          <w:gridAfter w:val="1"/>
          <w:wAfter w:w="6" w:type="dxa"/>
          <w:trHeight w:val="34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</w:tr>
      <w:tr w:rsidR="00603BF5" w:rsidRPr="00EF3ACB" w:rsidTr="001B5BB3">
        <w:trPr>
          <w:gridAfter w:val="1"/>
          <w:wAfter w:w="6" w:type="dxa"/>
          <w:trHeight w:val="34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1B5BB3">
        <w:trPr>
          <w:gridAfter w:val="1"/>
          <w:wAfter w:w="6" w:type="dxa"/>
          <w:trHeight w:val="34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03BF5" w:rsidRPr="00EF3ACB" w:rsidTr="001B5BB3">
        <w:trPr>
          <w:gridAfter w:val="1"/>
          <w:wAfter w:w="6" w:type="dxa"/>
          <w:trHeight w:val="322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Итого по коду БК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  <w:tr w:rsidR="00603BF5" w:rsidRPr="00EF3ACB" w:rsidTr="001B5BB3">
        <w:trPr>
          <w:gridAfter w:val="1"/>
          <w:wAfter w:w="6" w:type="dxa"/>
          <w:trHeight w:val="344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BF5" w:rsidRPr="00EF3ACB" w:rsidRDefault="0060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x</w:t>
            </w:r>
          </w:p>
        </w:tc>
      </w:tr>
    </w:tbl>
    <w:p w:rsid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F3ACB">
        <w:rPr>
          <w:rFonts w:eastAsiaTheme="minorHAnsi"/>
          <w:lang w:eastAsia="en-US"/>
        </w:rPr>
        <w:t>Раздел 6. СПРАВОЧНО: Курс иностранной валюты к рублю Российской Федерации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2"/>
        <w:gridCol w:w="2307"/>
        <w:gridCol w:w="3320"/>
        <w:gridCol w:w="3320"/>
        <w:gridCol w:w="3157"/>
      </w:tblGrid>
      <w:tr w:rsidR="001B5BB3" w:rsidRPr="00EF3ACB" w:rsidTr="001B5BB3">
        <w:trPr>
          <w:trHeight w:val="130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Валюта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текущий финансовый год)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первый год планового периода)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 20__ год</w:t>
            </w:r>
          </w:p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(на второй год планового периода)</w:t>
            </w:r>
          </w:p>
        </w:tc>
      </w:tr>
      <w:tr w:rsidR="001B5BB3" w:rsidRPr="00EF3ACB" w:rsidTr="001B5BB3">
        <w:trPr>
          <w:trHeight w:val="2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F3ACB">
              <w:rPr>
                <w:rFonts w:eastAsiaTheme="minorHAnsi"/>
                <w:sz w:val="20"/>
                <w:szCs w:val="20"/>
                <w:lang w:eastAsia="en-US"/>
              </w:rPr>
              <w:t xml:space="preserve">код по </w:t>
            </w:r>
            <w:hyperlink r:id="rId56" w:history="1">
              <w:r w:rsidRPr="00EF3ACB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>ОКВ</w:t>
              </w:r>
            </w:hyperlink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B5BB3" w:rsidRPr="00EF3ACB" w:rsidTr="001B5BB3">
        <w:trPr>
          <w:trHeight w:val="108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1B5BB3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B5BB3">
              <w:rPr>
                <w:rFonts w:eastAsiaTheme="minorHAnsi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1B5BB3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B5BB3">
              <w:rPr>
                <w:rFonts w:eastAsiaTheme="minorHAnsi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1B5BB3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B5BB3">
              <w:rPr>
                <w:rFonts w:eastAsiaTheme="minorHAnsi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1B5BB3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B5BB3">
              <w:rPr>
                <w:rFonts w:eastAsia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1B5BB3" w:rsidRDefault="001B5BB3" w:rsidP="001B5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B5BB3">
              <w:rPr>
                <w:rFonts w:eastAsiaTheme="minorHAnsi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1B5BB3" w:rsidRPr="00EF3ACB" w:rsidTr="001B5BB3">
        <w:trPr>
          <w:trHeight w:val="12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B3" w:rsidRPr="00EF3ACB" w:rsidRDefault="001B5BB3" w:rsidP="001B5B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Руководитель учреждения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(уполномоченное лицо)     _____________ ___________ ___________________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(должность)   (подпись)  (фамилия, инициалы)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Исполнитель               _____________ ________________________ __________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                          (должность)     (фамилия, инициалы)    (телефон)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«_____»</w:t>
      </w:r>
      <w:r w:rsidRPr="00EF3ACB">
        <w:rPr>
          <w:rFonts w:eastAsiaTheme="minorHAnsi"/>
          <w:sz w:val="20"/>
          <w:szCs w:val="20"/>
          <w:lang w:eastAsia="en-US"/>
        </w:rPr>
        <w:t xml:space="preserve"> _________ 20_</w:t>
      </w:r>
      <w:r>
        <w:rPr>
          <w:rFonts w:eastAsiaTheme="minorHAnsi"/>
          <w:sz w:val="20"/>
          <w:szCs w:val="20"/>
          <w:lang w:eastAsia="en-US"/>
        </w:rPr>
        <w:t>_______</w:t>
      </w:r>
      <w:r w:rsidRPr="00EF3ACB">
        <w:rPr>
          <w:rFonts w:eastAsiaTheme="minorHAnsi"/>
          <w:sz w:val="20"/>
          <w:szCs w:val="20"/>
          <w:lang w:eastAsia="en-US"/>
        </w:rPr>
        <w:t>_ г.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СОГЛАСОВАНО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______________________________________________</w:t>
      </w:r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1B5BB3">
        <w:rPr>
          <w:rFonts w:eastAsiaTheme="minorHAnsi"/>
          <w:sz w:val="16"/>
          <w:szCs w:val="16"/>
          <w:lang w:eastAsia="en-US"/>
        </w:rPr>
        <w:t xml:space="preserve">  </w:t>
      </w:r>
      <w:proofErr w:type="gramStart"/>
      <w:r w:rsidRPr="001B5BB3">
        <w:rPr>
          <w:rFonts w:eastAsiaTheme="minorHAnsi"/>
          <w:sz w:val="16"/>
          <w:szCs w:val="16"/>
          <w:lang w:eastAsia="en-US"/>
        </w:rPr>
        <w:t>(наименование должности лица распорядителя</w:t>
      </w:r>
      <w:proofErr w:type="gramEnd"/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1B5BB3">
        <w:rPr>
          <w:rFonts w:eastAsiaTheme="minorHAnsi"/>
          <w:sz w:val="16"/>
          <w:szCs w:val="16"/>
          <w:lang w:eastAsia="en-US"/>
        </w:rPr>
        <w:t xml:space="preserve">   бюджетных средств, согласующего изменения</w:t>
      </w:r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1B5BB3">
        <w:rPr>
          <w:rFonts w:eastAsiaTheme="minorHAnsi"/>
          <w:sz w:val="16"/>
          <w:szCs w:val="16"/>
          <w:lang w:eastAsia="en-US"/>
        </w:rPr>
        <w:t xml:space="preserve">              показателей сметы)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______________________________________________</w:t>
      </w:r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proofErr w:type="gramStart"/>
      <w:r w:rsidRPr="001B5BB3">
        <w:rPr>
          <w:rFonts w:eastAsiaTheme="minorHAnsi"/>
          <w:sz w:val="16"/>
          <w:szCs w:val="16"/>
          <w:lang w:eastAsia="en-US"/>
        </w:rPr>
        <w:t>(наименование распорядителя бюджетных средств,</w:t>
      </w:r>
      <w:proofErr w:type="gramEnd"/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1B5BB3">
        <w:rPr>
          <w:rFonts w:eastAsiaTheme="minorHAnsi"/>
          <w:sz w:val="16"/>
          <w:szCs w:val="16"/>
          <w:lang w:eastAsia="en-US"/>
        </w:rPr>
        <w:t xml:space="preserve">   согласующего изменения показателей сметы)</w:t>
      </w: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>___________ _______________________</w:t>
      </w:r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t xml:space="preserve"> </w:t>
      </w:r>
      <w:r w:rsidRPr="001B5BB3">
        <w:rPr>
          <w:rFonts w:eastAsiaTheme="minorHAnsi"/>
          <w:sz w:val="16"/>
          <w:szCs w:val="16"/>
          <w:lang w:eastAsia="en-US"/>
        </w:rPr>
        <w:t>(подпись)   (расшифровка подписи)</w:t>
      </w:r>
    </w:p>
    <w:p w:rsidR="001B5BB3" w:rsidRPr="001B5BB3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B5BB3" w:rsidRPr="00EF3ACB" w:rsidRDefault="001B5BB3" w:rsidP="001B5BB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«____»_______________________________ 20_______</w:t>
      </w:r>
    </w:p>
    <w:p w:rsidR="001B5BB3" w:rsidRDefault="001B5BB3" w:rsidP="001B5B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11" w:name="Par1403"/>
      <w:bookmarkEnd w:id="11"/>
    </w:p>
    <w:p w:rsidR="001B5BB3" w:rsidRPr="00EF3ACB" w:rsidRDefault="001B5BB3" w:rsidP="001B5B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EF3ACB">
        <w:rPr>
          <w:rFonts w:eastAsiaTheme="minorHAnsi"/>
          <w:sz w:val="20"/>
          <w:szCs w:val="20"/>
          <w:lang w:eastAsia="en-US"/>
        </w:rPr>
        <w:lastRenderedPageBreak/>
        <w:t>&lt;*&gt; В случае утверждения закона (решения) о бюджете на очередной финансовый год и плановый период.</w:t>
      </w:r>
    </w:p>
    <w:p w:rsidR="001B5BB3" w:rsidRPr="00EF3ACB" w:rsidRDefault="001B5BB3" w:rsidP="001B5B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12" w:name="Par1404"/>
      <w:bookmarkEnd w:id="12"/>
      <w:r w:rsidRPr="00EF3ACB">
        <w:rPr>
          <w:rFonts w:eastAsiaTheme="minorHAnsi"/>
          <w:sz w:val="20"/>
          <w:szCs w:val="20"/>
          <w:lang w:eastAsia="en-US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1B5BB3" w:rsidRPr="00EF3ACB" w:rsidRDefault="001B5BB3" w:rsidP="001B5B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13" w:name="Par1405"/>
      <w:bookmarkEnd w:id="13"/>
      <w:r w:rsidRPr="00EF3ACB">
        <w:rPr>
          <w:rFonts w:eastAsiaTheme="minorHAnsi"/>
          <w:sz w:val="20"/>
          <w:szCs w:val="20"/>
          <w:lang w:eastAsia="en-US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57" w:history="1">
        <w:r w:rsidRPr="00EF3ACB">
          <w:rPr>
            <w:rFonts w:eastAsiaTheme="minorHAnsi"/>
            <w:color w:val="0000FF"/>
            <w:sz w:val="20"/>
            <w:szCs w:val="20"/>
            <w:lang w:eastAsia="en-US"/>
          </w:rPr>
          <w:t>статьей 70</w:t>
        </w:r>
      </w:hyperlink>
      <w:r w:rsidRPr="00EF3ACB">
        <w:rPr>
          <w:rFonts w:eastAsiaTheme="minorHAnsi"/>
          <w:sz w:val="20"/>
          <w:szCs w:val="20"/>
          <w:lang w:eastAsia="en-US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0451B7" w:rsidRDefault="001B5BB3" w:rsidP="001B5B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0"/>
          <w:szCs w:val="20"/>
          <w:lang w:eastAsia="en-US"/>
        </w:rPr>
      </w:pPr>
      <w:bookmarkStart w:id="14" w:name="Par1406"/>
      <w:bookmarkEnd w:id="14"/>
      <w:r w:rsidRPr="00EF3ACB">
        <w:rPr>
          <w:rFonts w:eastAsiaTheme="minorHAnsi"/>
          <w:sz w:val="20"/>
          <w:szCs w:val="20"/>
          <w:lang w:eastAsia="en-US"/>
        </w:rP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</w:t>
      </w:r>
      <w:r>
        <w:rPr>
          <w:rFonts w:eastAsiaTheme="minorHAnsi"/>
          <w:sz w:val="20"/>
          <w:szCs w:val="20"/>
          <w:lang w:eastAsia="en-US"/>
        </w:rPr>
        <w:t xml:space="preserve">рена дополнительная </w:t>
      </w:r>
      <w:proofErr w:type="spellStart"/>
      <w:r>
        <w:rPr>
          <w:rFonts w:eastAsiaTheme="minorHAnsi"/>
          <w:sz w:val="20"/>
          <w:szCs w:val="20"/>
          <w:lang w:eastAsia="en-US"/>
        </w:rPr>
        <w:t>детализаци</w:t>
      </w:r>
      <w:proofErr w:type="spellEnd"/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P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0451B7" w:rsidRDefault="000451B7" w:rsidP="000451B7">
      <w:pPr>
        <w:rPr>
          <w:rFonts w:eastAsiaTheme="minorHAnsi"/>
          <w:sz w:val="20"/>
          <w:szCs w:val="20"/>
          <w:lang w:eastAsia="en-US"/>
        </w:rPr>
      </w:pPr>
    </w:p>
    <w:p w:rsidR="001B5BB3" w:rsidRPr="000451B7" w:rsidRDefault="001B5BB3" w:rsidP="000451B7">
      <w:pPr>
        <w:rPr>
          <w:rFonts w:eastAsiaTheme="minorHAnsi"/>
          <w:sz w:val="20"/>
          <w:szCs w:val="20"/>
          <w:lang w:eastAsia="en-US"/>
        </w:rPr>
        <w:sectPr w:rsidR="001B5BB3" w:rsidRPr="000451B7" w:rsidSect="00575F61">
          <w:pgSz w:w="16838" w:h="11906" w:orient="landscape"/>
          <w:pgMar w:top="1134" w:right="1134" w:bottom="1134" w:left="1418" w:header="0" w:footer="0" w:gutter="0"/>
          <w:cols w:space="720"/>
          <w:noEndnote/>
        </w:sectPr>
      </w:pPr>
      <w:bookmarkStart w:id="15" w:name="_GoBack"/>
      <w:bookmarkEnd w:id="15"/>
    </w:p>
    <w:p w:rsidR="00603BF5" w:rsidRPr="00EF3ACB" w:rsidRDefault="00603BF5" w:rsidP="000451B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603BF5" w:rsidRPr="00EF3ACB" w:rsidSect="0064759E">
      <w:pgSz w:w="11906" w:h="16838"/>
      <w:pgMar w:top="567" w:right="454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82" w:rsidRDefault="009A0382" w:rsidP="00611DFC">
      <w:r>
        <w:separator/>
      </w:r>
    </w:p>
  </w:endnote>
  <w:endnote w:type="continuationSeparator" w:id="0">
    <w:p w:rsidR="009A0382" w:rsidRDefault="009A0382" w:rsidP="0061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82" w:rsidRDefault="009A0382" w:rsidP="00611DFC">
      <w:r>
        <w:separator/>
      </w:r>
    </w:p>
  </w:footnote>
  <w:footnote w:type="continuationSeparator" w:id="0">
    <w:p w:rsidR="009A0382" w:rsidRDefault="009A0382" w:rsidP="0061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48C"/>
    <w:multiLevelType w:val="hybridMultilevel"/>
    <w:tmpl w:val="FDA411A0"/>
    <w:lvl w:ilvl="0" w:tplc="ED6E59D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D0257"/>
    <w:multiLevelType w:val="multilevel"/>
    <w:tmpl w:val="FF0A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15"/>
    <w:rsid w:val="0001365D"/>
    <w:rsid w:val="00023CAD"/>
    <w:rsid w:val="00030311"/>
    <w:rsid w:val="00040A00"/>
    <w:rsid w:val="000451B7"/>
    <w:rsid w:val="000607B4"/>
    <w:rsid w:val="00063956"/>
    <w:rsid w:val="00067775"/>
    <w:rsid w:val="00140DFC"/>
    <w:rsid w:val="0015202B"/>
    <w:rsid w:val="001915F2"/>
    <w:rsid w:val="001A0D8D"/>
    <w:rsid w:val="001B5BB3"/>
    <w:rsid w:val="0021039F"/>
    <w:rsid w:val="00257C92"/>
    <w:rsid w:val="00272103"/>
    <w:rsid w:val="00303A14"/>
    <w:rsid w:val="00362E4C"/>
    <w:rsid w:val="00420035"/>
    <w:rsid w:val="00427BB1"/>
    <w:rsid w:val="00460B16"/>
    <w:rsid w:val="004806A7"/>
    <w:rsid w:val="004A4802"/>
    <w:rsid w:val="004B48D1"/>
    <w:rsid w:val="004D40D9"/>
    <w:rsid w:val="00517858"/>
    <w:rsid w:val="00554115"/>
    <w:rsid w:val="00575EE0"/>
    <w:rsid w:val="00575F61"/>
    <w:rsid w:val="00586A1A"/>
    <w:rsid w:val="005A28A8"/>
    <w:rsid w:val="005E048F"/>
    <w:rsid w:val="005E5C40"/>
    <w:rsid w:val="005F6F5E"/>
    <w:rsid w:val="00600D89"/>
    <w:rsid w:val="00601E13"/>
    <w:rsid w:val="00603BF5"/>
    <w:rsid w:val="00611DFC"/>
    <w:rsid w:val="006448C2"/>
    <w:rsid w:val="006449ED"/>
    <w:rsid w:val="0064759E"/>
    <w:rsid w:val="00647D43"/>
    <w:rsid w:val="006715A5"/>
    <w:rsid w:val="006974E8"/>
    <w:rsid w:val="006A7433"/>
    <w:rsid w:val="006D6034"/>
    <w:rsid w:val="006D789A"/>
    <w:rsid w:val="00731661"/>
    <w:rsid w:val="00773D72"/>
    <w:rsid w:val="007748B9"/>
    <w:rsid w:val="007A22B2"/>
    <w:rsid w:val="007C0178"/>
    <w:rsid w:val="007F214B"/>
    <w:rsid w:val="00824D39"/>
    <w:rsid w:val="008474A6"/>
    <w:rsid w:val="008530FA"/>
    <w:rsid w:val="00862134"/>
    <w:rsid w:val="00877F2C"/>
    <w:rsid w:val="008C3929"/>
    <w:rsid w:val="00913618"/>
    <w:rsid w:val="0092703B"/>
    <w:rsid w:val="00993E02"/>
    <w:rsid w:val="009A0382"/>
    <w:rsid w:val="009C19FC"/>
    <w:rsid w:val="00A331CB"/>
    <w:rsid w:val="00A8639F"/>
    <w:rsid w:val="00AA424A"/>
    <w:rsid w:val="00AB5B80"/>
    <w:rsid w:val="00B218E6"/>
    <w:rsid w:val="00B22D81"/>
    <w:rsid w:val="00B953B5"/>
    <w:rsid w:val="00BC715E"/>
    <w:rsid w:val="00BD40C2"/>
    <w:rsid w:val="00C07D25"/>
    <w:rsid w:val="00C27537"/>
    <w:rsid w:val="00C4430B"/>
    <w:rsid w:val="00C54712"/>
    <w:rsid w:val="00C57561"/>
    <w:rsid w:val="00C575FE"/>
    <w:rsid w:val="00C96637"/>
    <w:rsid w:val="00CB114A"/>
    <w:rsid w:val="00D0765C"/>
    <w:rsid w:val="00D31F57"/>
    <w:rsid w:val="00D33218"/>
    <w:rsid w:val="00D633F4"/>
    <w:rsid w:val="00D97CB7"/>
    <w:rsid w:val="00DF1099"/>
    <w:rsid w:val="00E67846"/>
    <w:rsid w:val="00E77134"/>
    <w:rsid w:val="00E8519B"/>
    <w:rsid w:val="00E85AC9"/>
    <w:rsid w:val="00EC0928"/>
    <w:rsid w:val="00EF3ACB"/>
    <w:rsid w:val="00F0784A"/>
    <w:rsid w:val="00F1501E"/>
    <w:rsid w:val="00FB0D0C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11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5541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1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4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09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1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3D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773D7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11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5541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1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4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09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1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3D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773D7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1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D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2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77E39E0D9DAC03B90DBA199286C7DFA424B1A829B07EECD4B3C61B506B3DC8863DE9C141B8fFF" TargetMode="External"/><Relationship Id="rId18" Type="http://schemas.openxmlformats.org/officeDocument/2006/relationships/hyperlink" Target="consultantplus://offline/ref=3E8D7A5D78467ACA469DD289926B62F5D4DA0200176D1CB69EC9981BBA9E8D7B303D13581C1C52EAA30361C80CJ6gAF" TargetMode="External"/><Relationship Id="rId26" Type="http://schemas.openxmlformats.org/officeDocument/2006/relationships/hyperlink" Target="consultantplus://offline/ref=3E8D7A5D78467ACA469DD289926B62F5D4DB0A09166D1CB69EC9981BBA9E8D7B303D13581C1C52EAA30361C80CJ6gAF" TargetMode="External"/><Relationship Id="rId39" Type="http://schemas.openxmlformats.org/officeDocument/2006/relationships/hyperlink" Target="consultantplus://offline/ref=3E8D7A5D78467ACA469DD289926B62F5D6DB0B01156C1CB69EC9981BBA9E8D7B303D13581C1C52EAA30361C80CJ6gAF" TargetMode="External"/><Relationship Id="rId21" Type="http://schemas.openxmlformats.org/officeDocument/2006/relationships/hyperlink" Target="consultantplus://offline/ref=3E8D7A5D78467ACA469DD289926B62F5D4DB0A09166D1CB69EC9981BBA9E8D7B303D13581C1C52EAA30361C80CJ6gAF" TargetMode="External"/><Relationship Id="rId34" Type="http://schemas.openxmlformats.org/officeDocument/2006/relationships/hyperlink" Target="consultantplus://offline/ref=3E8D7A5D78467ACA469DD289926B62F5D4DB0A09166D1CB69EC9981BBA9E8D7B303D13581C1C52EAA30361C80CJ6gAF" TargetMode="External"/><Relationship Id="rId42" Type="http://schemas.openxmlformats.org/officeDocument/2006/relationships/hyperlink" Target="consultantplus://offline/ref=3E8D7A5D78467ACA469DD289926B62F5D4DB0A09166D1CB69EC9981BBA9E8D7B303D13581C1C52EAA30361C80CJ6gAF" TargetMode="External"/><Relationship Id="rId47" Type="http://schemas.openxmlformats.org/officeDocument/2006/relationships/hyperlink" Target="consultantplus://offline/ref=3E8D7A5D78467ACA469DD289926B62F5D4DB0A09166D1CB69EC9981BBA9E8D7B303D13581C1C52EAA30361C80CJ6gAF" TargetMode="External"/><Relationship Id="rId50" Type="http://schemas.openxmlformats.org/officeDocument/2006/relationships/hyperlink" Target="consultantplus://offline/ref=3E8D7A5D78467ACA469DD289926B62F5D4DB0A09166D1CB69EC9981BBA9E8D7B303D13581C1C52EAA30361C80CJ6gAF" TargetMode="External"/><Relationship Id="rId55" Type="http://schemas.openxmlformats.org/officeDocument/2006/relationships/hyperlink" Target="consultantplus://offline/ref=3E8D7A5D78467ACA469DD289926B62F5D4DB0A09166D1CB69EC9981BBA9E8D7B303D13581C1C52EAA30361C80CJ6gAF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7E39E0D9DAC03B90DBA199286C7DFA424B1A829B07EECD4B3C61B506B3DC8863DE9C2478B4E9BBEfBF" TargetMode="External"/><Relationship Id="rId29" Type="http://schemas.openxmlformats.org/officeDocument/2006/relationships/hyperlink" Target="consultantplus://offline/ref=3E8D7A5D78467ACA469DD289926B62F5D4DB0A09166D1CB69EC9981BBA9E8D7B303D13581C1C52EAA30361C80CJ6gAF" TargetMode="External"/><Relationship Id="rId11" Type="http://schemas.openxmlformats.org/officeDocument/2006/relationships/hyperlink" Target="consultantplus://offline/ref=E1D9D41E84F0380603A3579D8886F80BE144AC8E5517AA2EF18580964DDBC8ADD10C8E682811C2A8a0T0F" TargetMode="External"/><Relationship Id="rId24" Type="http://schemas.openxmlformats.org/officeDocument/2006/relationships/hyperlink" Target="consultantplus://offline/ref=3E8D7A5D78467ACA469DD289926B62F5D4DB0A09166D1CB69EC9981BBA9E8D7B303D13581C1C52EAA30361C80CJ6gAF" TargetMode="External"/><Relationship Id="rId32" Type="http://schemas.openxmlformats.org/officeDocument/2006/relationships/hyperlink" Target="consultantplus://offline/ref=3E8D7A5D78467ACA469DD289926B62F5D4DB0A09166D1CB69EC9981BBA9E8D7B303D13581C1C52EAA30361C80CJ6gAF" TargetMode="External"/><Relationship Id="rId37" Type="http://schemas.openxmlformats.org/officeDocument/2006/relationships/hyperlink" Target="consultantplus://offline/ref=3E8D7A5D78467ACA469DD289926B62F5D4DA0308176C1CB69EC9981BBA9E8D7B223D4B561F1945E1F24C279D0368F3108B5CFB44C0D1J7g2F" TargetMode="External"/><Relationship Id="rId40" Type="http://schemas.openxmlformats.org/officeDocument/2006/relationships/hyperlink" Target="consultantplus://offline/ref=3E8D7A5D78467ACA469DD289926B62F5D4DF060E11641CB69EC9981BBA9E8D7B223D4B541E1B45EBA01637994A3FF80C8D47E543DED172E7J2g5F" TargetMode="External"/><Relationship Id="rId45" Type="http://schemas.openxmlformats.org/officeDocument/2006/relationships/hyperlink" Target="consultantplus://offline/ref=3E8D7A5D78467ACA469DD289926B62F5D4DB0A09166D1CB69EC9981BBA9E8D7B303D13581C1C52EAA30361C80CJ6gAF" TargetMode="External"/><Relationship Id="rId53" Type="http://schemas.openxmlformats.org/officeDocument/2006/relationships/hyperlink" Target="consultantplus://offline/ref=3E8D7A5D78467ACA469DD289926B62F5D4DB0A09166D1CB69EC9981BBA9E8D7B303D13581C1C52EAA30361C80CJ6gAF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consultantplus://offline/ref=3E8D7A5D78467ACA469DD289926B62F5D6DB0B01156C1CB69EC9981BBA9E8D7B303D13581C1C52EAA30361C80CJ6g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A77E39E0D9DAC03B90DBA199286C7DFA424B1A829B07EECD4B3C61B506B3DC8863DE9C2478B4E98BEfDF" TargetMode="External"/><Relationship Id="rId22" Type="http://schemas.openxmlformats.org/officeDocument/2006/relationships/hyperlink" Target="consultantplus://offline/ref=3E8D7A5D78467ACA469DD289926B62F5D4DB0A09166D1CB69EC9981BBA9E8D7B303D13581C1C52EAA30361C80CJ6gAF" TargetMode="External"/><Relationship Id="rId27" Type="http://schemas.openxmlformats.org/officeDocument/2006/relationships/hyperlink" Target="consultantplus://offline/ref=3E8D7A5D78467ACA469DD289926B62F5D4DB0A09166D1CB69EC9981BBA9E8D7B303D13581C1C52EAA30361C80CJ6gAF" TargetMode="External"/><Relationship Id="rId30" Type="http://schemas.openxmlformats.org/officeDocument/2006/relationships/hyperlink" Target="consultantplus://offline/ref=3E8D7A5D78467ACA469DD289926B62F5D4DB0A09166D1CB69EC9981BBA9E8D7B303D13581C1C52EAA30361C80CJ6gAF" TargetMode="External"/><Relationship Id="rId35" Type="http://schemas.openxmlformats.org/officeDocument/2006/relationships/hyperlink" Target="consultantplus://offline/ref=3E8D7A5D78467ACA469DD289926B62F5D4DB0A09166D1CB69EC9981BBA9E8D7B303D13581C1C52EAA30361C80CJ6gAF" TargetMode="External"/><Relationship Id="rId43" Type="http://schemas.openxmlformats.org/officeDocument/2006/relationships/hyperlink" Target="consultantplus://offline/ref=3E8D7A5D78467ACA469DD289926B62F5D4DB0A09166D1CB69EC9981BBA9E8D7B303D13581C1C52EAA30361C80CJ6gAF" TargetMode="External"/><Relationship Id="rId48" Type="http://schemas.openxmlformats.org/officeDocument/2006/relationships/hyperlink" Target="consultantplus://offline/ref=3E8D7A5D78467ACA469DD289926B62F5D4DB0A09166D1CB69EC9981BBA9E8D7B303D13581C1C52EAA30361C80CJ6gAF" TargetMode="External"/><Relationship Id="rId56" Type="http://schemas.openxmlformats.org/officeDocument/2006/relationships/hyperlink" Target="consultantplus://offline/ref=3E8D7A5D78467ACA469DD289926B62F5D4DB0A09166D1CB69EC9981BBA9E8D7B303D13581C1C52EAA30361C80CJ6gA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E8D7A5D78467ACA469DD289926B62F5D4DB0A09166D1CB69EC9981BBA9E8D7B303D13581C1C52EAA30361C80CJ6gA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1D9D41E84F0380603A3579D8886F80BE241A88F521AAA2EF18580964DDBC8ADD10C8E68a2T1F" TargetMode="External"/><Relationship Id="rId17" Type="http://schemas.openxmlformats.org/officeDocument/2006/relationships/hyperlink" Target="consultantplus://offline/ref=DA77E39E0D9DAC03B90DBA199286C7DFA424B1A829B07EECD4B3C61B506B3DC8863DE9C2478B4E9BBEfBF" TargetMode="External"/><Relationship Id="rId25" Type="http://schemas.openxmlformats.org/officeDocument/2006/relationships/hyperlink" Target="consultantplus://offline/ref=3E8D7A5D78467ACA469DD289926B62F5D4DB0A09166D1CB69EC9981BBA9E8D7B303D13581C1C52EAA30361C80CJ6gAF" TargetMode="External"/><Relationship Id="rId33" Type="http://schemas.openxmlformats.org/officeDocument/2006/relationships/hyperlink" Target="consultantplus://offline/ref=3E8D7A5D78467ACA469DD289926B62F5D4DB0A09166D1CB69EC9981BBA9E8D7B303D13581C1C52EAA30361C80CJ6gAF" TargetMode="External"/><Relationship Id="rId38" Type="http://schemas.openxmlformats.org/officeDocument/2006/relationships/hyperlink" Target="consultantplus://offline/ref=3E8D7A5D78467ACA469DD289926B62F5D4DA0200176D1CB69EC9981BBA9E8D7B303D13581C1C52EAA30361C80CJ6gAF" TargetMode="External"/><Relationship Id="rId46" Type="http://schemas.openxmlformats.org/officeDocument/2006/relationships/hyperlink" Target="consultantplus://offline/ref=3E8D7A5D78467ACA469DD289926B62F5D4DB0A09166D1CB69EC9981BBA9E8D7B303D13581C1C52EAA30361C80CJ6gAF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3E8D7A5D78467ACA469DD289926B62F5D4DF060E11641CB69EC9981BBA9E8D7B223D4B541E1B45EBA01637994A3FF80C8D47E543DED172E7J2g5F" TargetMode="External"/><Relationship Id="rId41" Type="http://schemas.openxmlformats.org/officeDocument/2006/relationships/hyperlink" Target="consultantplus://offline/ref=3E8D7A5D78467ACA469DD289926B62F5D4DB0A09166D1CB69EC9981BBA9E8D7B303D13581C1C52EAA30361C80CJ6gAF" TargetMode="External"/><Relationship Id="rId54" Type="http://schemas.openxmlformats.org/officeDocument/2006/relationships/hyperlink" Target="consultantplus://offline/ref=3E8D7A5D78467ACA469DD289926B62F5D4DB0A09166D1CB69EC9981BBA9E8D7B303D13581C1C52EAA30361C80CJ6g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A77E39E0D9DAC03B90DBA199286C7DFA424B1A829B07EECD4B3C61B506B3DC8863DE9C247B8f8F" TargetMode="External"/><Relationship Id="rId23" Type="http://schemas.openxmlformats.org/officeDocument/2006/relationships/hyperlink" Target="consultantplus://offline/ref=3E8D7A5D78467ACA469DD289926B62F5D4DB0A09166D1CB69EC9981BBA9E8D7B303D13581C1C52EAA30361C80CJ6gAF" TargetMode="External"/><Relationship Id="rId28" Type="http://schemas.openxmlformats.org/officeDocument/2006/relationships/hyperlink" Target="consultantplus://offline/ref=3E8D7A5D78467ACA469DD289926B62F5D4DB0A09166D1CB69EC9981BBA9E8D7B303D13581C1C52EAA30361C80CJ6gAF" TargetMode="External"/><Relationship Id="rId36" Type="http://schemas.openxmlformats.org/officeDocument/2006/relationships/hyperlink" Target="consultantplus://offline/ref=3E8D7A5D78467ACA469DD289926B62F5D4DB0A09166D1CB69EC9981BBA9E8D7B303D13581C1C52EAA30361C80CJ6gAF" TargetMode="External"/><Relationship Id="rId49" Type="http://schemas.openxmlformats.org/officeDocument/2006/relationships/hyperlink" Target="consultantplus://offline/ref=3E8D7A5D78467ACA469DD289926B62F5D4DB0A09166D1CB69EC9981BBA9E8D7B303D13581C1C52EAA30361C80CJ6gAF" TargetMode="External"/><Relationship Id="rId57" Type="http://schemas.openxmlformats.org/officeDocument/2006/relationships/hyperlink" Target="consultantplus://offline/ref=3E8D7A5D78467ACA469DD289926B62F5D4DA0308176C1CB69EC9981BBA9E8D7B223D4B561F1945E1F24C279D0368F3108B5CFB44C0D1J7g2F" TargetMode="External"/><Relationship Id="rId10" Type="http://schemas.openxmlformats.org/officeDocument/2006/relationships/hyperlink" Target="consultantplus://offline/ref=E1D9D41E84F0380603A3579D8886F80BE246A7885B17AA2EF18580964DDBC8ADD10C8E6B2B19aCT5F" TargetMode="External"/><Relationship Id="rId31" Type="http://schemas.openxmlformats.org/officeDocument/2006/relationships/hyperlink" Target="consultantplus://offline/ref=3E8D7A5D78467ACA469DD289926B62F5D4DB0A09166D1CB69EC9981BBA9E8D7B303D13581C1C52EAA30361C80CJ6gAF" TargetMode="External"/><Relationship Id="rId44" Type="http://schemas.openxmlformats.org/officeDocument/2006/relationships/hyperlink" Target="consultantplus://offline/ref=3E8D7A5D78467ACA469DD289926B62F5D4DB0A09166D1CB69EC9981BBA9E8D7B303D13581C1C52EAA30361C80CJ6gAF" TargetMode="External"/><Relationship Id="rId52" Type="http://schemas.openxmlformats.org/officeDocument/2006/relationships/hyperlink" Target="consultantplus://offline/ref=3E8D7A5D78467ACA469DD289926B62F5D4DB0A09166D1CB69EC9981BBA9E8D7B303D13581C1C52EAA30361C80CJ6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0FD1-06A2-4C66-AE8C-CBFCE61D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vgv</dc:creator>
  <cp:keywords/>
  <dc:description/>
  <cp:lastModifiedBy>ОбщийОтд</cp:lastModifiedBy>
  <cp:revision>17</cp:revision>
  <cp:lastPrinted>2020-08-14T06:10:00Z</cp:lastPrinted>
  <dcterms:created xsi:type="dcterms:W3CDTF">2020-05-26T05:34:00Z</dcterms:created>
  <dcterms:modified xsi:type="dcterms:W3CDTF">2020-08-14T06:10:00Z</dcterms:modified>
</cp:coreProperties>
</file>