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81" w:rsidRDefault="006F6881" w:rsidP="006F688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948" w:rsidRPr="006F6881" w:rsidRDefault="00EA7948" w:rsidP="006F6881">
      <w:pPr>
        <w:jc w:val="center"/>
        <w:rPr>
          <w:noProof/>
        </w:rPr>
      </w:pPr>
    </w:p>
    <w:p w:rsidR="006F6881" w:rsidRPr="006F6881" w:rsidRDefault="006F6881" w:rsidP="006F688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6F6881" w:rsidRPr="006F6881" w:rsidRDefault="006F6881" w:rsidP="006F688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6F6881" w:rsidRPr="006F6881" w:rsidRDefault="006F6881" w:rsidP="006F688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6F6881" w:rsidRPr="006F6881" w:rsidRDefault="006F6881" w:rsidP="006F6881">
      <w:pPr>
        <w:jc w:val="center"/>
        <w:rPr>
          <w:sz w:val="28"/>
        </w:rPr>
      </w:pPr>
    </w:p>
    <w:p w:rsidR="006F6881" w:rsidRPr="006F6881" w:rsidRDefault="006F6881" w:rsidP="006F688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6F6881" w:rsidRPr="006F6881" w:rsidRDefault="006F6881" w:rsidP="006F6881">
      <w:pPr>
        <w:rPr>
          <w:sz w:val="28"/>
          <w:szCs w:val="28"/>
          <w:lang w:eastAsia="en-US"/>
        </w:rPr>
      </w:pPr>
    </w:p>
    <w:p w:rsidR="006F6881" w:rsidRPr="006F6881" w:rsidRDefault="00EA7948" w:rsidP="006F688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08</w:t>
      </w:r>
      <w:r w:rsidR="0075462B">
        <w:rPr>
          <w:sz w:val="28"/>
          <w:szCs w:val="28"/>
          <w:lang w:eastAsia="en-US"/>
        </w:rPr>
        <w:t>.06</w:t>
      </w:r>
      <w:r w:rsidR="006F6881" w:rsidRPr="006F6881">
        <w:rPr>
          <w:sz w:val="28"/>
          <w:szCs w:val="28"/>
          <w:lang w:eastAsia="en-US"/>
        </w:rPr>
        <w:t>.201</w:t>
      </w:r>
      <w:r w:rsidR="006F6881">
        <w:rPr>
          <w:sz w:val="28"/>
          <w:szCs w:val="28"/>
          <w:lang w:eastAsia="en-US"/>
        </w:rPr>
        <w:t>6</w:t>
      </w:r>
      <w:r w:rsidR="006F6881" w:rsidRPr="006F6881">
        <w:rPr>
          <w:sz w:val="28"/>
          <w:szCs w:val="28"/>
          <w:lang w:eastAsia="en-US"/>
        </w:rPr>
        <w:t xml:space="preserve">                            </w:t>
      </w:r>
      <w:r w:rsidR="0075462B">
        <w:rPr>
          <w:sz w:val="28"/>
          <w:szCs w:val="28"/>
          <w:lang w:eastAsia="en-US"/>
        </w:rPr>
        <w:t xml:space="preserve"> </w:t>
      </w:r>
      <w:r w:rsidR="006F6881" w:rsidRPr="006F6881">
        <w:rPr>
          <w:sz w:val="28"/>
          <w:szCs w:val="28"/>
          <w:lang w:eastAsia="en-US"/>
        </w:rPr>
        <w:t xml:space="preserve">        </w:t>
      </w:r>
      <w:r w:rsidR="003D71CF">
        <w:rPr>
          <w:sz w:val="28"/>
          <w:szCs w:val="28"/>
          <w:lang w:eastAsia="en-US"/>
        </w:rPr>
        <w:t xml:space="preserve"> </w:t>
      </w:r>
      <w:r w:rsidR="006F6881" w:rsidRPr="006F6881">
        <w:rPr>
          <w:sz w:val="28"/>
          <w:szCs w:val="28"/>
          <w:lang w:eastAsia="en-US"/>
        </w:rPr>
        <w:t xml:space="preserve">с. Туруханск                                  </w:t>
      </w:r>
      <w:r w:rsidR="0075462B">
        <w:rPr>
          <w:sz w:val="28"/>
          <w:szCs w:val="28"/>
          <w:lang w:eastAsia="en-US"/>
        </w:rPr>
        <w:t xml:space="preserve">    </w:t>
      </w:r>
      <w:r w:rsidR="006F6881" w:rsidRPr="006F6881">
        <w:rPr>
          <w:sz w:val="28"/>
          <w:szCs w:val="28"/>
          <w:lang w:eastAsia="en-US"/>
        </w:rPr>
        <w:t xml:space="preserve">      № </w:t>
      </w:r>
      <w:r w:rsidR="0075462B">
        <w:rPr>
          <w:sz w:val="28"/>
          <w:szCs w:val="28"/>
          <w:lang w:eastAsia="en-US"/>
        </w:rPr>
        <w:t>5 -</w:t>
      </w:r>
      <w:r>
        <w:rPr>
          <w:sz w:val="28"/>
          <w:szCs w:val="28"/>
          <w:lang w:eastAsia="en-US"/>
        </w:rPr>
        <w:t xml:space="preserve"> 90</w:t>
      </w:r>
    </w:p>
    <w:p w:rsidR="006F6881" w:rsidRPr="0075462B" w:rsidRDefault="006F6881" w:rsidP="006F688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6881" w:rsidRPr="006F6881" w:rsidRDefault="0075462B" w:rsidP="00DE0D95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F6881" w:rsidRPr="006F6881">
        <w:rPr>
          <w:bCs/>
          <w:sz w:val="28"/>
          <w:szCs w:val="28"/>
        </w:rPr>
        <w:t xml:space="preserve">Об утверждении Положения о порядке </w:t>
      </w:r>
      <w:r w:rsidR="00DE0D95">
        <w:rPr>
          <w:bCs/>
          <w:sz w:val="28"/>
          <w:szCs w:val="28"/>
        </w:rPr>
        <w:t>вырубки (</w:t>
      </w:r>
      <w:r w:rsidR="00435D76">
        <w:rPr>
          <w:bCs/>
          <w:sz w:val="28"/>
          <w:szCs w:val="28"/>
        </w:rPr>
        <w:t>сноса</w:t>
      </w:r>
      <w:r w:rsidR="00DE0D95">
        <w:rPr>
          <w:bCs/>
          <w:sz w:val="28"/>
          <w:szCs w:val="28"/>
        </w:rPr>
        <w:t>)</w:t>
      </w:r>
      <w:r w:rsidR="00DE0D95" w:rsidRPr="00DE0D95">
        <w:t xml:space="preserve"> </w:t>
      </w:r>
      <w:r w:rsidR="00DE0D95" w:rsidRPr="00DE0D95">
        <w:rPr>
          <w:bCs/>
          <w:sz w:val="28"/>
          <w:szCs w:val="28"/>
        </w:rPr>
        <w:t>зеленых насаждений</w:t>
      </w:r>
      <w:r w:rsidR="00DE0D95">
        <w:rPr>
          <w:bCs/>
          <w:sz w:val="28"/>
          <w:szCs w:val="28"/>
        </w:rPr>
        <w:t xml:space="preserve">, </w:t>
      </w:r>
      <w:r w:rsidR="00435D76">
        <w:rPr>
          <w:bCs/>
          <w:sz w:val="28"/>
          <w:szCs w:val="28"/>
        </w:rPr>
        <w:t>методики</w:t>
      </w:r>
      <w:r w:rsidR="00DE0D95" w:rsidRPr="00DE0D95">
        <w:rPr>
          <w:bCs/>
          <w:sz w:val="28"/>
          <w:szCs w:val="28"/>
        </w:rPr>
        <w:t xml:space="preserve"> </w:t>
      </w:r>
      <w:r w:rsidR="00DE0D95" w:rsidRPr="00435D76">
        <w:rPr>
          <w:bCs/>
          <w:sz w:val="28"/>
          <w:szCs w:val="28"/>
        </w:rPr>
        <w:t>расчета компенсационной стоимости зеленых насаждений</w:t>
      </w:r>
      <w:r w:rsidR="00DE0D95" w:rsidRPr="00435D76">
        <w:t xml:space="preserve"> </w:t>
      </w:r>
      <w:r w:rsidR="00DE0D95" w:rsidRPr="00435D76">
        <w:rPr>
          <w:bCs/>
          <w:sz w:val="28"/>
          <w:szCs w:val="28"/>
        </w:rPr>
        <w:t>и размера ущерба</w:t>
      </w:r>
      <w:r w:rsidR="00DE0D95">
        <w:rPr>
          <w:bCs/>
          <w:sz w:val="28"/>
          <w:szCs w:val="28"/>
        </w:rPr>
        <w:t>, таксы</w:t>
      </w:r>
      <w:r w:rsidR="00435D76">
        <w:rPr>
          <w:bCs/>
          <w:sz w:val="28"/>
          <w:szCs w:val="28"/>
        </w:rPr>
        <w:t xml:space="preserve"> </w:t>
      </w:r>
      <w:r w:rsidR="00DE0D95">
        <w:rPr>
          <w:bCs/>
          <w:sz w:val="28"/>
          <w:szCs w:val="28"/>
        </w:rPr>
        <w:t xml:space="preserve">для </w:t>
      </w:r>
      <w:r w:rsidR="00FB11C0" w:rsidRPr="00FB11C0">
        <w:rPr>
          <w:bCs/>
          <w:sz w:val="28"/>
          <w:szCs w:val="28"/>
        </w:rPr>
        <w:t>исчисления</w:t>
      </w:r>
      <w:r w:rsidR="002B1B65">
        <w:rPr>
          <w:bCs/>
          <w:sz w:val="28"/>
          <w:szCs w:val="28"/>
        </w:rPr>
        <w:t xml:space="preserve"> </w:t>
      </w:r>
      <w:r w:rsidR="00435D76">
        <w:rPr>
          <w:bCs/>
          <w:sz w:val="28"/>
          <w:szCs w:val="28"/>
        </w:rPr>
        <w:t>компенсационной</w:t>
      </w:r>
      <w:r w:rsidR="002B1B65">
        <w:rPr>
          <w:bCs/>
          <w:sz w:val="28"/>
          <w:szCs w:val="28"/>
        </w:rPr>
        <w:t xml:space="preserve"> стоимости зеленых насаждений и размера ущерба, нанесенного повреждением и (или) уничтожением зеленых насаждений на межселенной территории </w:t>
      </w:r>
      <w:r w:rsidR="006F6881" w:rsidRPr="006F6881">
        <w:rPr>
          <w:bCs/>
          <w:sz w:val="28"/>
          <w:szCs w:val="28"/>
        </w:rPr>
        <w:t>муниципального образования Туруханский район</w:t>
      </w:r>
    </w:p>
    <w:p w:rsidR="006F6881" w:rsidRPr="006F6881" w:rsidRDefault="006F6881" w:rsidP="00DE0D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6881" w:rsidRPr="006F6881" w:rsidRDefault="006F6881" w:rsidP="006F6881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proofErr w:type="gramStart"/>
      <w:r w:rsidRPr="006F6881">
        <w:rPr>
          <w:bCs/>
          <w:sz w:val="28"/>
          <w:szCs w:val="28"/>
        </w:rPr>
        <w:t xml:space="preserve">В целях </w:t>
      </w:r>
      <w:r w:rsidR="002B1B65" w:rsidRPr="002B1B65">
        <w:rPr>
          <w:bCs/>
          <w:sz w:val="28"/>
          <w:szCs w:val="28"/>
        </w:rPr>
        <w:t>решения земельных вопросов и охраны окружающей среды на межселенн</w:t>
      </w:r>
      <w:r w:rsidR="002B1B65">
        <w:rPr>
          <w:bCs/>
          <w:sz w:val="28"/>
          <w:szCs w:val="28"/>
        </w:rPr>
        <w:t>ой</w:t>
      </w:r>
      <w:r w:rsidR="002B1B65" w:rsidRPr="002B1B65">
        <w:rPr>
          <w:bCs/>
          <w:sz w:val="28"/>
          <w:szCs w:val="28"/>
        </w:rPr>
        <w:t xml:space="preserve"> территори</w:t>
      </w:r>
      <w:r w:rsidR="002B1B65">
        <w:rPr>
          <w:bCs/>
          <w:sz w:val="28"/>
          <w:szCs w:val="28"/>
        </w:rPr>
        <w:t xml:space="preserve">и </w:t>
      </w:r>
      <w:r w:rsidR="002B1B65" w:rsidRPr="002B1B65">
        <w:rPr>
          <w:bCs/>
          <w:sz w:val="28"/>
          <w:szCs w:val="28"/>
        </w:rPr>
        <w:t>муниципального образования Туруханский район</w:t>
      </w:r>
      <w:r w:rsidR="002B1B65">
        <w:rPr>
          <w:bCs/>
          <w:sz w:val="28"/>
          <w:szCs w:val="28"/>
        </w:rPr>
        <w:t>,</w:t>
      </w:r>
      <w:r w:rsidRPr="006F68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6F6881">
        <w:rPr>
          <w:bCs/>
          <w:sz w:val="28"/>
          <w:szCs w:val="28"/>
        </w:rPr>
        <w:t xml:space="preserve"> соответствии </w:t>
      </w:r>
      <w:r w:rsidR="002B1B65" w:rsidRPr="002B1B65">
        <w:rPr>
          <w:bCs/>
          <w:sz w:val="28"/>
          <w:szCs w:val="28"/>
        </w:rPr>
        <w:t xml:space="preserve">с Лесным кодексом Российской Федерации, </w:t>
      </w:r>
      <w:r w:rsidR="002B1B65">
        <w:rPr>
          <w:bCs/>
          <w:sz w:val="28"/>
          <w:szCs w:val="28"/>
        </w:rPr>
        <w:t>Федеральным</w:t>
      </w:r>
      <w:r w:rsidR="002B1B65" w:rsidRPr="002B1B65">
        <w:rPr>
          <w:bCs/>
          <w:sz w:val="28"/>
          <w:szCs w:val="28"/>
        </w:rPr>
        <w:t xml:space="preserve"> закон</w:t>
      </w:r>
      <w:r w:rsidR="002B1B65">
        <w:rPr>
          <w:bCs/>
          <w:sz w:val="28"/>
          <w:szCs w:val="28"/>
        </w:rPr>
        <w:t>о</w:t>
      </w:r>
      <w:r w:rsidR="002B1B65" w:rsidRPr="002B1B65">
        <w:rPr>
          <w:bCs/>
          <w:sz w:val="28"/>
          <w:szCs w:val="28"/>
        </w:rPr>
        <w:t>м от 06</w:t>
      </w:r>
      <w:r w:rsidR="002B1B65">
        <w:rPr>
          <w:bCs/>
          <w:sz w:val="28"/>
          <w:szCs w:val="28"/>
        </w:rPr>
        <w:t>.10.</w:t>
      </w:r>
      <w:r w:rsidR="002B1B65" w:rsidRPr="002B1B65">
        <w:rPr>
          <w:bCs/>
          <w:sz w:val="28"/>
          <w:szCs w:val="28"/>
        </w:rPr>
        <w:t>2003</w:t>
      </w:r>
      <w:r w:rsidR="002B1B65">
        <w:rPr>
          <w:bCs/>
          <w:sz w:val="28"/>
          <w:szCs w:val="28"/>
        </w:rPr>
        <w:t xml:space="preserve"> №</w:t>
      </w:r>
      <w:r w:rsidR="002B1B65" w:rsidRPr="002B1B65">
        <w:rPr>
          <w:bCs/>
          <w:sz w:val="28"/>
          <w:szCs w:val="28"/>
        </w:rPr>
        <w:t xml:space="preserve">131-ФЗ </w:t>
      </w:r>
      <w:r w:rsidR="002B1B65">
        <w:rPr>
          <w:bCs/>
          <w:sz w:val="28"/>
          <w:szCs w:val="28"/>
        </w:rPr>
        <w:t>«</w:t>
      </w:r>
      <w:r w:rsidR="002B1B65" w:rsidRPr="002B1B65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B1B65">
        <w:rPr>
          <w:bCs/>
          <w:sz w:val="28"/>
          <w:szCs w:val="28"/>
        </w:rPr>
        <w:t>»</w:t>
      </w:r>
      <w:r w:rsidR="002B1B65" w:rsidRPr="002B1B65">
        <w:rPr>
          <w:bCs/>
          <w:sz w:val="28"/>
          <w:szCs w:val="28"/>
        </w:rPr>
        <w:t>,</w:t>
      </w:r>
      <w:r w:rsidR="002B1B65">
        <w:rPr>
          <w:bCs/>
          <w:sz w:val="28"/>
          <w:szCs w:val="28"/>
        </w:rPr>
        <w:t xml:space="preserve"> </w:t>
      </w:r>
      <w:r w:rsidR="002B1B65" w:rsidRPr="002B1B65">
        <w:rPr>
          <w:bCs/>
          <w:sz w:val="28"/>
          <w:szCs w:val="28"/>
        </w:rPr>
        <w:t>Федеральным законом</w:t>
      </w:r>
      <w:r w:rsidR="002B1B65">
        <w:rPr>
          <w:bCs/>
          <w:sz w:val="28"/>
          <w:szCs w:val="28"/>
        </w:rPr>
        <w:t xml:space="preserve"> от 10.01.</w:t>
      </w:r>
      <w:r w:rsidR="002B1B65" w:rsidRPr="002B1B65">
        <w:rPr>
          <w:bCs/>
          <w:sz w:val="28"/>
          <w:szCs w:val="28"/>
        </w:rPr>
        <w:t xml:space="preserve">2002 </w:t>
      </w:r>
      <w:r w:rsidR="002B1B65">
        <w:rPr>
          <w:bCs/>
          <w:sz w:val="28"/>
          <w:szCs w:val="28"/>
        </w:rPr>
        <w:t>№</w:t>
      </w:r>
      <w:r w:rsidR="002B1B65" w:rsidRPr="002B1B65">
        <w:rPr>
          <w:bCs/>
          <w:sz w:val="28"/>
          <w:szCs w:val="28"/>
        </w:rPr>
        <w:t xml:space="preserve">7-ФЗ </w:t>
      </w:r>
      <w:r w:rsidR="002B1B65">
        <w:rPr>
          <w:bCs/>
          <w:sz w:val="28"/>
          <w:szCs w:val="28"/>
        </w:rPr>
        <w:t>«</w:t>
      </w:r>
      <w:r w:rsidR="002B1B65" w:rsidRPr="002B1B65">
        <w:rPr>
          <w:bCs/>
          <w:sz w:val="28"/>
          <w:szCs w:val="28"/>
        </w:rPr>
        <w:t>Об охране окружающей среды</w:t>
      </w:r>
      <w:r w:rsidR="002B1B65">
        <w:rPr>
          <w:bCs/>
          <w:sz w:val="28"/>
          <w:szCs w:val="28"/>
        </w:rPr>
        <w:t>»</w:t>
      </w:r>
      <w:r w:rsidR="002B1B65" w:rsidRPr="002B1B65">
        <w:rPr>
          <w:bCs/>
          <w:sz w:val="28"/>
          <w:szCs w:val="28"/>
        </w:rPr>
        <w:t>,</w:t>
      </w:r>
      <w:r w:rsidRPr="006F6881">
        <w:rPr>
          <w:bCs/>
          <w:sz w:val="28"/>
          <w:szCs w:val="28"/>
        </w:rPr>
        <w:t xml:space="preserve"> </w:t>
      </w:r>
      <w:r w:rsidR="002B1B65" w:rsidRPr="002B1B65">
        <w:rPr>
          <w:bCs/>
          <w:sz w:val="28"/>
          <w:szCs w:val="28"/>
        </w:rPr>
        <w:t xml:space="preserve">Постановлением Правительства Российской Федерации от 08.05.2007 </w:t>
      </w:r>
      <w:r w:rsidR="002B1B65">
        <w:rPr>
          <w:bCs/>
          <w:sz w:val="28"/>
          <w:szCs w:val="28"/>
        </w:rPr>
        <w:t>№</w:t>
      </w:r>
      <w:r w:rsidR="002B1B65" w:rsidRPr="002B1B65">
        <w:rPr>
          <w:bCs/>
          <w:sz w:val="28"/>
          <w:szCs w:val="28"/>
        </w:rPr>
        <w:t xml:space="preserve">273 </w:t>
      </w:r>
      <w:r w:rsidR="002B1B65">
        <w:rPr>
          <w:bCs/>
          <w:sz w:val="28"/>
          <w:szCs w:val="28"/>
        </w:rPr>
        <w:t>«</w:t>
      </w:r>
      <w:r w:rsidR="002B1B65" w:rsidRPr="002B1B65">
        <w:rPr>
          <w:bCs/>
          <w:sz w:val="28"/>
          <w:szCs w:val="28"/>
        </w:rPr>
        <w:t>Об исчислении размера вреда, причиненного лесам вследствие</w:t>
      </w:r>
      <w:proofErr w:type="gramEnd"/>
      <w:r w:rsidR="002B1B65" w:rsidRPr="002B1B65">
        <w:rPr>
          <w:bCs/>
          <w:sz w:val="28"/>
          <w:szCs w:val="28"/>
        </w:rPr>
        <w:t xml:space="preserve"> нарушения лесного законодательства</w:t>
      </w:r>
      <w:r w:rsidR="002B1B65">
        <w:rPr>
          <w:bCs/>
          <w:sz w:val="28"/>
          <w:szCs w:val="28"/>
        </w:rPr>
        <w:t>»</w:t>
      </w:r>
      <w:r w:rsidR="00435D76">
        <w:rPr>
          <w:bCs/>
          <w:sz w:val="28"/>
          <w:szCs w:val="28"/>
        </w:rPr>
        <w:t xml:space="preserve">, </w:t>
      </w:r>
      <w:r w:rsidRPr="006F6881">
        <w:rPr>
          <w:bCs/>
          <w:sz w:val="28"/>
          <w:szCs w:val="28"/>
        </w:rPr>
        <w:t xml:space="preserve">руководствуясь </w:t>
      </w:r>
      <w:r w:rsidR="00DE0D95" w:rsidRPr="00DE0D95">
        <w:rPr>
          <w:bCs/>
          <w:sz w:val="28"/>
          <w:szCs w:val="28"/>
        </w:rPr>
        <w:t>ст. ст. 32, 41, 77</w:t>
      </w:r>
      <w:r w:rsidR="00DE0D95">
        <w:rPr>
          <w:bCs/>
          <w:sz w:val="28"/>
          <w:szCs w:val="28"/>
        </w:rPr>
        <w:t xml:space="preserve"> </w:t>
      </w:r>
      <w:r w:rsidRPr="006F6881">
        <w:rPr>
          <w:bCs/>
          <w:sz w:val="28"/>
          <w:szCs w:val="28"/>
        </w:rPr>
        <w:t>Устав</w:t>
      </w:r>
      <w:r w:rsidR="00DE0D95">
        <w:rPr>
          <w:bCs/>
          <w:sz w:val="28"/>
          <w:szCs w:val="28"/>
        </w:rPr>
        <w:t>а</w:t>
      </w:r>
      <w:r w:rsidRPr="006F6881">
        <w:rPr>
          <w:bCs/>
          <w:sz w:val="28"/>
          <w:szCs w:val="28"/>
        </w:rPr>
        <w:t xml:space="preserve"> муниципального образования Туруханский район, Туруханский районный Совет депутатов РЕШИЛ:</w:t>
      </w:r>
    </w:p>
    <w:p w:rsidR="006F6881" w:rsidRPr="006F6881" w:rsidRDefault="006F6881" w:rsidP="006F6881">
      <w:pPr>
        <w:tabs>
          <w:tab w:val="left" w:pos="1530"/>
        </w:tabs>
        <w:ind w:firstLine="709"/>
        <w:jc w:val="both"/>
        <w:rPr>
          <w:sz w:val="28"/>
          <w:szCs w:val="28"/>
        </w:rPr>
      </w:pPr>
    </w:p>
    <w:p w:rsidR="006F6881" w:rsidRDefault="006F6881" w:rsidP="006F6881">
      <w:pPr>
        <w:tabs>
          <w:tab w:val="left" w:pos="1530"/>
        </w:tabs>
        <w:ind w:firstLine="709"/>
        <w:jc w:val="both"/>
        <w:rPr>
          <w:bCs/>
          <w:sz w:val="28"/>
          <w:szCs w:val="28"/>
        </w:rPr>
      </w:pPr>
      <w:r w:rsidRPr="006F6881">
        <w:rPr>
          <w:bCs/>
          <w:sz w:val="28"/>
          <w:szCs w:val="28"/>
        </w:rPr>
        <w:t xml:space="preserve">1. Утвердить </w:t>
      </w:r>
      <w:r w:rsidR="002B1B65" w:rsidRPr="002B1B65">
        <w:rPr>
          <w:bCs/>
          <w:sz w:val="28"/>
          <w:szCs w:val="28"/>
        </w:rPr>
        <w:t>Положени</w:t>
      </w:r>
      <w:r w:rsidR="002B1B65">
        <w:rPr>
          <w:bCs/>
          <w:sz w:val="28"/>
          <w:szCs w:val="28"/>
        </w:rPr>
        <w:t>е</w:t>
      </w:r>
      <w:r w:rsidR="002B1B65" w:rsidRPr="002B1B65">
        <w:rPr>
          <w:bCs/>
          <w:sz w:val="28"/>
          <w:szCs w:val="28"/>
        </w:rPr>
        <w:t xml:space="preserve"> о порядке </w:t>
      </w:r>
      <w:r w:rsidR="00DE0D95">
        <w:rPr>
          <w:bCs/>
          <w:sz w:val="28"/>
          <w:szCs w:val="28"/>
        </w:rPr>
        <w:t>вырубки (</w:t>
      </w:r>
      <w:r w:rsidR="00435D76">
        <w:rPr>
          <w:bCs/>
          <w:sz w:val="28"/>
          <w:szCs w:val="28"/>
        </w:rPr>
        <w:t>сноса</w:t>
      </w:r>
      <w:r w:rsidR="00DE0D95">
        <w:rPr>
          <w:bCs/>
          <w:sz w:val="28"/>
          <w:szCs w:val="28"/>
        </w:rPr>
        <w:t>)</w:t>
      </w:r>
      <w:r w:rsidR="00435D76">
        <w:rPr>
          <w:bCs/>
          <w:sz w:val="28"/>
          <w:szCs w:val="28"/>
        </w:rPr>
        <w:t xml:space="preserve"> </w:t>
      </w:r>
      <w:r w:rsidR="002B1B65" w:rsidRPr="002B1B65">
        <w:rPr>
          <w:bCs/>
          <w:sz w:val="28"/>
          <w:szCs w:val="28"/>
        </w:rPr>
        <w:t>зеленых насаждений на межселенной территории муниципального образования Туруханский район</w:t>
      </w:r>
      <w:r w:rsidRPr="006F6881">
        <w:rPr>
          <w:bCs/>
          <w:sz w:val="28"/>
          <w:szCs w:val="28"/>
        </w:rPr>
        <w:t xml:space="preserve"> согласно приложению №1.</w:t>
      </w:r>
    </w:p>
    <w:p w:rsidR="002B1B65" w:rsidRDefault="00DE0D95" w:rsidP="006F6881">
      <w:pPr>
        <w:tabs>
          <w:tab w:val="left" w:pos="1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35D76">
        <w:rPr>
          <w:bCs/>
          <w:sz w:val="28"/>
          <w:szCs w:val="28"/>
        </w:rPr>
        <w:t xml:space="preserve"> Утвердить м</w:t>
      </w:r>
      <w:r w:rsidR="00435D76" w:rsidRPr="00435D76">
        <w:rPr>
          <w:bCs/>
          <w:sz w:val="28"/>
          <w:szCs w:val="28"/>
        </w:rPr>
        <w:t>етодику расчета компенсационной стоимости зеленых насаждений</w:t>
      </w:r>
      <w:r w:rsidR="00435D76" w:rsidRPr="00435D76">
        <w:t xml:space="preserve"> </w:t>
      </w:r>
      <w:r w:rsidR="00435D76" w:rsidRPr="00435D76">
        <w:rPr>
          <w:bCs/>
          <w:sz w:val="28"/>
          <w:szCs w:val="28"/>
        </w:rPr>
        <w:t xml:space="preserve">и размера ущерба, нанесенного повреждением и (или) уничтожением зеленых насаждений </w:t>
      </w:r>
      <w:r w:rsidR="00435D76" w:rsidRPr="002B1B65">
        <w:rPr>
          <w:bCs/>
          <w:sz w:val="28"/>
          <w:szCs w:val="28"/>
        </w:rPr>
        <w:t>на межселенной территории муниципального образования Туруханский район</w:t>
      </w:r>
      <w:r>
        <w:rPr>
          <w:bCs/>
          <w:sz w:val="28"/>
          <w:szCs w:val="28"/>
        </w:rPr>
        <w:t xml:space="preserve"> согласно приложению №2</w:t>
      </w:r>
      <w:r w:rsidR="00435D76">
        <w:rPr>
          <w:bCs/>
          <w:sz w:val="28"/>
          <w:szCs w:val="28"/>
        </w:rPr>
        <w:t>.</w:t>
      </w:r>
    </w:p>
    <w:p w:rsidR="00435D76" w:rsidRPr="00435D76" w:rsidRDefault="00DE0D95" w:rsidP="006F6881">
      <w:pPr>
        <w:tabs>
          <w:tab w:val="left" w:pos="15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35D76" w:rsidRPr="00435D76">
        <w:rPr>
          <w:bCs/>
          <w:sz w:val="28"/>
          <w:szCs w:val="28"/>
        </w:rPr>
        <w:t>. Утвердить таксы для исчисления</w:t>
      </w:r>
      <w:r w:rsidR="00435D76" w:rsidRPr="00435D76">
        <w:t xml:space="preserve"> </w:t>
      </w:r>
      <w:r w:rsidR="00435D76" w:rsidRPr="00435D76">
        <w:rPr>
          <w:bCs/>
          <w:sz w:val="28"/>
          <w:szCs w:val="28"/>
        </w:rPr>
        <w:t>компенсационной стоимости зеленых насаждений и размера ущерба, нанесенного повреждением и (или) уничтожением зеленых насаждений, на межселенной территории муниципального образования Туруханский район</w:t>
      </w:r>
      <w:r>
        <w:rPr>
          <w:bCs/>
          <w:sz w:val="28"/>
          <w:szCs w:val="28"/>
        </w:rPr>
        <w:t xml:space="preserve"> согласно приложению №3</w:t>
      </w:r>
      <w:r w:rsidR="00435D76" w:rsidRPr="00435D76">
        <w:rPr>
          <w:bCs/>
          <w:sz w:val="28"/>
          <w:szCs w:val="28"/>
        </w:rPr>
        <w:t>.</w:t>
      </w:r>
    </w:p>
    <w:p w:rsidR="006F6881" w:rsidRPr="006F6881" w:rsidRDefault="00DE0D95" w:rsidP="006F6881">
      <w:pPr>
        <w:tabs>
          <w:tab w:val="left" w:pos="15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6881" w:rsidRPr="006F6881">
        <w:rPr>
          <w:sz w:val="28"/>
          <w:szCs w:val="28"/>
        </w:rPr>
        <w:t xml:space="preserve">. </w:t>
      </w:r>
      <w:proofErr w:type="gramStart"/>
      <w:r w:rsidR="006F6881" w:rsidRPr="006F6881">
        <w:rPr>
          <w:sz w:val="28"/>
          <w:szCs w:val="28"/>
        </w:rPr>
        <w:t>Контроль за</w:t>
      </w:r>
      <w:proofErr w:type="gramEnd"/>
      <w:r w:rsidR="006F6881" w:rsidRPr="006F6881">
        <w:rPr>
          <w:sz w:val="28"/>
          <w:szCs w:val="28"/>
        </w:rPr>
        <w:t xml:space="preserve"> исполнением решения возложить на постоянную комиссию Туруханского районного Совета депутатов по экономическому развитию, бюджету и собственности.</w:t>
      </w:r>
    </w:p>
    <w:p w:rsidR="006F6881" w:rsidRPr="006F6881" w:rsidRDefault="00DE0D95" w:rsidP="006F6881">
      <w:pPr>
        <w:tabs>
          <w:tab w:val="left" w:pos="15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F6881" w:rsidRPr="006F6881">
        <w:rPr>
          <w:sz w:val="28"/>
          <w:szCs w:val="28"/>
        </w:rPr>
        <w:t>. Решение вступает в силу в день, следующий за днём его официального опубликования в общественно – политической газете Туруханского района «Маяк Севера».</w:t>
      </w:r>
    </w:p>
    <w:p w:rsidR="006F6881" w:rsidRPr="006F6881" w:rsidRDefault="006F6881" w:rsidP="006F6881">
      <w:pPr>
        <w:jc w:val="both"/>
        <w:rPr>
          <w:b/>
          <w:sz w:val="28"/>
          <w:szCs w:val="28"/>
        </w:rPr>
      </w:pPr>
    </w:p>
    <w:p w:rsidR="006F6881" w:rsidRPr="006F6881" w:rsidRDefault="006F6881" w:rsidP="006F6881">
      <w:pPr>
        <w:jc w:val="both"/>
        <w:rPr>
          <w:b/>
          <w:sz w:val="28"/>
          <w:szCs w:val="28"/>
        </w:rPr>
      </w:pPr>
    </w:p>
    <w:p w:rsidR="006F6881" w:rsidRPr="006F6881" w:rsidRDefault="006F6881" w:rsidP="006F6881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8C1C14" w:rsidRPr="008C1C14" w:rsidTr="008C1C14">
        <w:tc>
          <w:tcPr>
            <w:tcW w:w="4644" w:type="dxa"/>
            <w:hideMark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8C1C14" w:rsidRPr="008C1C14" w:rsidRDefault="008C1C14" w:rsidP="008C1C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hideMark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Глава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8C1C14" w:rsidRPr="008C1C14" w:rsidTr="008C1C14">
        <w:tc>
          <w:tcPr>
            <w:tcW w:w="4644" w:type="dxa"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</w:p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________________________</w:t>
            </w:r>
          </w:p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34" w:type="dxa"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</w:p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</w:tr>
      <w:tr w:rsidR="008C1C14" w:rsidRPr="008C1C14" w:rsidTr="008C1C14">
        <w:tc>
          <w:tcPr>
            <w:tcW w:w="4644" w:type="dxa"/>
            <w:hideMark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993" w:type="dxa"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34" w:type="dxa"/>
            <w:hideMark/>
          </w:tcPr>
          <w:p w:rsidR="008C1C14" w:rsidRPr="008C1C14" w:rsidRDefault="008C1C14" w:rsidP="008C1C1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О.И. Шереметьев</w:t>
            </w:r>
          </w:p>
        </w:tc>
      </w:tr>
    </w:tbl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FB11C0" w:rsidRDefault="00FB11C0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FB11C0" w:rsidRDefault="00FB11C0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FB11C0" w:rsidRDefault="00FB11C0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435D76" w:rsidRDefault="00435D76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435D76" w:rsidRDefault="00435D76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435D76" w:rsidRDefault="00435D76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435D76" w:rsidRDefault="00435D76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435D76" w:rsidRDefault="00435D76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754213" w:rsidRDefault="00754213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754213" w:rsidRDefault="00754213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754213" w:rsidRDefault="00754213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8C1C14" w:rsidRDefault="008C1C14" w:rsidP="006F6881">
      <w:pPr>
        <w:tabs>
          <w:tab w:val="left" w:pos="1530"/>
        </w:tabs>
        <w:jc w:val="center"/>
        <w:rPr>
          <w:bCs/>
          <w:sz w:val="28"/>
          <w:szCs w:val="28"/>
        </w:rPr>
      </w:pPr>
    </w:p>
    <w:p w:rsidR="004B5689" w:rsidRDefault="004B5689" w:rsidP="008C1C14">
      <w:pPr>
        <w:ind w:firstLine="4962"/>
        <w:rPr>
          <w:rFonts w:eastAsia="Calibri"/>
          <w:sz w:val="28"/>
          <w:szCs w:val="28"/>
          <w:lang w:eastAsia="en-US"/>
        </w:rPr>
      </w:pPr>
    </w:p>
    <w:p w:rsidR="008C1C14" w:rsidRPr="008C1C14" w:rsidRDefault="008C1C14" w:rsidP="008C1C14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8C1C14">
        <w:rPr>
          <w:rFonts w:eastAsia="Calibri"/>
          <w:sz w:val="28"/>
          <w:szCs w:val="28"/>
          <w:lang w:eastAsia="en-US"/>
        </w:rPr>
        <w:t>1</w:t>
      </w:r>
    </w:p>
    <w:p w:rsidR="008C1C14" w:rsidRPr="008C1C14" w:rsidRDefault="008C1C14" w:rsidP="008C1C14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 xml:space="preserve">к решению </w:t>
      </w:r>
      <w:proofErr w:type="gramStart"/>
      <w:r w:rsidRPr="008C1C14">
        <w:rPr>
          <w:rFonts w:eastAsia="Calibri"/>
          <w:sz w:val="28"/>
          <w:szCs w:val="28"/>
          <w:lang w:eastAsia="en-US"/>
        </w:rPr>
        <w:t>Туруханского</w:t>
      </w:r>
      <w:proofErr w:type="gramEnd"/>
    </w:p>
    <w:p w:rsidR="008C1C14" w:rsidRPr="008C1C14" w:rsidRDefault="008C1C14" w:rsidP="008C1C14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>районного Совета депутатов</w:t>
      </w:r>
    </w:p>
    <w:p w:rsidR="008C1C14" w:rsidRPr="008C1C14" w:rsidRDefault="008C1C14" w:rsidP="008C1C14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>от</w:t>
      </w:r>
      <w:r w:rsidR="00754213">
        <w:rPr>
          <w:rFonts w:eastAsia="Calibri"/>
          <w:sz w:val="28"/>
          <w:szCs w:val="28"/>
          <w:lang w:eastAsia="en-US"/>
        </w:rPr>
        <w:t xml:space="preserve"> </w:t>
      </w:r>
      <w:r w:rsidR="00776FED">
        <w:rPr>
          <w:rFonts w:eastAsia="Calibri"/>
          <w:sz w:val="28"/>
          <w:szCs w:val="28"/>
          <w:lang w:eastAsia="en-US"/>
        </w:rPr>
        <w:t>08</w:t>
      </w:r>
      <w:r w:rsidR="00754213">
        <w:rPr>
          <w:rFonts w:eastAsia="Calibri"/>
          <w:sz w:val="28"/>
          <w:szCs w:val="28"/>
          <w:lang w:eastAsia="en-US"/>
        </w:rPr>
        <w:t>.06.</w:t>
      </w:r>
      <w:r w:rsidRPr="008C1C14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>6</w:t>
      </w:r>
      <w:r w:rsidRPr="008C1C14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54213">
        <w:rPr>
          <w:rFonts w:eastAsia="Calibri"/>
          <w:sz w:val="28"/>
          <w:szCs w:val="28"/>
          <w:lang w:eastAsia="en-US"/>
        </w:rPr>
        <w:t>5-</w:t>
      </w:r>
      <w:r w:rsidR="00776FED">
        <w:rPr>
          <w:rFonts w:eastAsia="Calibri"/>
          <w:sz w:val="28"/>
          <w:szCs w:val="28"/>
          <w:lang w:eastAsia="en-US"/>
        </w:rPr>
        <w:t>90</w:t>
      </w:r>
    </w:p>
    <w:p w:rsidR="004B5689" w:rsidRPr="00754213" w:rsidRDefault="004B5689" w:rsidP="009027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213" w:rsidRDefault="0090277E" w:rsidP="00435D7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213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6C24D0" w:rsidRPr="00754213" w:rsidRDefault="0090277E" w:rsidP="00435D7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213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 w:rsidR="00435D76" w:rsidRPr="00754213">
        <w:rPr>
          <w:rFonts w:ascii="Times New Roman" w:hAnsi="Times New Roman" w:cs="Times New Roman"/>
          <w:b/>
          <w:bCs/>
          <w:sz w:val="28"/>
          <w:szCs w:val="28"/>
        </w:rPr>
        <w:t xml:space="preserve"> ВЫРУБКИ (СНОСА) ЗЕЛЕНЫХ НАСАЖДЕНИЙ НА МЕЖСЕЛЕННОЙ</w:t>
      </w:r>
      <w:r w:rsidR="007C74D3" w:rsidRPr="00754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4213">
        <w:rPr>
          <w:rFonts w:ascii="Times New Roman" w:hAnsi="Times New Roman" w:cs="Times New Roman"/>
          <w:b/>
          <w:bCs/>
          <w:sz w:val="28"/>
          <w:szCs w:val="28"/>
        </w:rPr>
        <w:t>ТЕРРИТОРИИ МУНИЦИПАЛЬНОГО ОБРАЗОВАНИЯ ТУРУХАНСКИЙ РАЙОН</w:t>
      </w:r>
    </w:p>
    <w:p w:rsidR="00435D76" w:rsidRDefault="00435D76" w:rsidP="007C74D3">
      <w:pPr>
        <w:jc w:val="center"/>
        <w:rPr>
          <w:b/>
          <w:bCs/>
          <w:sz w:val="28"/>
          <w:szCs w:val="28"/>
        </w:rPr>
      </w:pPr>
    </w:p>
    <w:p w:rsidR="007C74D3" w:rsidRPr="00A45CB5" w:rsidRDefault="007C74D3" w:rsidP="007C74D3">
      <w:pPr>
        <w:jc w:val="center"/>
        <w:rPr>
          <w:b/>
          <w:bCs/>
          <w:sz w:val="28"/>
          <w:szCs w:val="28"/>
        </w:rPr>
      </w:pPr>
      <w:r w:rsidRPr="00A45CB5">
        <w:rPr>
          <w:b/>
          <w:bCs/>
          <w:sz w:val="28"/>
          <w:szCs w:val="28"/>
        </w:rPr>
        <w:t>Статья 1. Общие положения</w:t>
      </w:r>
    </w:p>
    <w:p w:rsidR="008A392E" w:rsidRPr="00A45CB5" w:rsidRDefault="008A392E" w:rsidP="008A392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4D0" w:rsidRPr="00A45CB5" w:rsidRDefault="006C24D0" w:rsidP="008A392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45CB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35D76" w:rsidRPr="00435D76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FB11C0">
        <w:rPr>
          <w:rFonts w:ascii="Times New Roman" w:hAnsi="Times New Roman" w:cs="Times New Roman"/>
          <w:sz w:val="28"/>
          <w:szCs w:val="28"/>
        </w:rPr>
        <w:t>вырубке (</w:t>
      </w:r>
      <w:r w:rsidR="00435D76" w:rsidRPr="00435D76">
        <w:rPr>
          <w:rFonts w:ascii="Times New Roman" w:hAnsi="Times New Roman" w:cs="Times New Roman"/>
          <w:sz w:val="28"/>
          <w:szCs w:val="28"/>
        </w:rPr>
        <w:t>сноса</w:t>
      </w:r>
      <w:r w:rsidR="00FB11C0">
        <w:rPr>
          <w:rFonts w:ascii="Times New Roman" w:hAnsi="Times New Roman" w:cs="Times New Roman"/>
          <w:sz w:val="28"/>
          <w:szCs w:val="28"/>
        </w:rPr>
        <w:t>)</w:t>
      </w:r>
      <w:r w:rsidR="00435D76" w:rsidRPr="00435D76">
        <w:rPr>
          <w:rFonts w:ascii="Times New Roman" w:hAnsi="Times New Roman" w:cs="Times New Roman"/>
          <w:sz w:val="28"/>
          <w:szCs w:val="28"/>
        </w:rPr>
        <w:t xml:space="preserve"> зеленых насаждений на межселенной территории муниципального образования Туруханский район </w:t>
      </w:r>
      <w:r w:rsidRPr="00A45CB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</w:t>
      </w:r>
      <w:r w:rsidR="00435D76" w:rsidRPr="00435D76">
        <w:rPr>
          <w:rFonts w:ascii="Times New Roman" w:hAnsi="Times New Roman" w:cs="Times New Roman"/>
          <w:sz w:val="28"/>
          <w:szCs w:val="28"/>
        </w:rPr>
        <w:t>в соответствии с Лесным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</w:t>
      </w:r>
      <w:r w:rsidR="00435D76">
        <w:rPr>
          <w:rFonts w:ascii="Times New Roman" w:hAnsi="Times New Roman" w:cs="Times New Roman"/>
          <w:sz w:val="28"/>
          <w:szCs w:val="28"/>
        </w:rPr>
        <w:t xml:space="preserve"> </w:t>
      </w:r>
      <w:r w:rsidR="00435D76" w:rsidRPr="00435D76">
        <w:rPr>
          <w:rFonts w:ascii="Times New Roman" w:hAnsi="Times New Roman" w:cs="Times New Roman"/>
          <w:sz w:val="28"/>
          <w:szCs w:val="28"/>
        </w:rPr>
        <w:t>Уставом муниципального образования Туруханский район</w:t>
      </w:r>
      <w:r w:rsidRPr="00A45C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277E" w:rsidRDefault="006C24D0" w:rsidP="008A392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90277E" w:rsidRPr="00A45CB5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435D76">
        <w:rPr>
          <w:rFonts w:ascii="Times New Roman" w:hAnsi="Times New Roman" w:cs="Times New Roman"/>
          <w:sz w:val="28"/>
          <w:szCs w:val="28"/>
        </w:rPr>
        <w:t>устанавливает порядок вырубки (сноса) зеленых насаждений, расположенных на</w:t>
      </w:r>
      <w:r w:rsidR="00C43CEC">
        <w:rPr>
          <w:rFonts w:ascii="Times New Roman" w:hAnsi="Times New Roman" w:cs="Times New Roman"/>
          <w:sz w:val="28"/>
          <w:szCs w:val="28"/>
        </w:rPr>
        <w:t xml:space="preserve"> землях</w:t>
      </w:r>
      <w:r w:rsidR="00435D76">
        <w:rPr>
          <w:rFonts w:ascii="Times New Roman" w:hAnsi="Times New Roman" w:cs="Times New Roman"/>
          <w:sz w:val="28"/>
          <w:szCs w:val="28"/>
        </w:rPr>
        <w:t xml:space="preserve"> межселенной территории муниципального образования Туруханский район</w:t>
      </w:r>
      <w:r w:rsidR="00BC3A4A">
        <w:rPr>
          <w:rFonts w:ascii="Times New Roman" w:hAnsi="Times New Roman" w:cs="Times New Roman"/>
          <w:sz w:val="28"/>
          <w:szCs w:val="28"/>
        </w:rPr>
        <w:t>, относящихся к категории земель «земли запаса» и «</w:t>
      </w:r>
      <w:r w:rsidR="00BC3A4A" w:rsidRPr="00BC3A4A">
        <w:rPr>
          <w:rFonts w:ascii="Times New Roman" w:hAnsi="Times New Roman" w:cs="Times New Roman"/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BC3A4A">
        <w:rPr>
          <w:rFonts w:ascii="Times New Roman" w:hAnsi="Times New Roman" w:cs="Times New Roman"/>
          <w:sz w:val="28"/>
          <w:szCs w:val="28"/>
        </w:rPr>
        <w:t>», предоставленные администрацией Туруханского района на любом вещном или обязательственном праве</w:t>
      </w:r>
      <w:r w:rsidR="0090277E" w:rsidRPr="00A45C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5D76" w:rsidRDefault="00435D76" w:rsidP="008A392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Порядок, установленный настоящим Положением, не применяется к отношениям по вопросам распоряжения зелеными насаждениями, расположенными на территориях городских и сельских поселений муниципального образования Туруханский район, а так же на земельных участках лесного фонда.</w:t>
      </w: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5">
        <w:rPr>
          <w:rFonts w:ascii="Times New Roman" w:hAnsi="Times New Roman" w:cs="Times New Roman"/>
          <w:sz w:val="28"/>
          <w:szCs w:val="28"/>
        </w:rPr>
        <w:t>1.</w:t>
      </w:r>
      <w:r w:rsidR="00FB11C0">
        <w:rPr>
          <w:rFonts w:ascii="Times New Roman" w:hAnsi="Times New Roman" w:cs="Times New Roman"/>
          <w:sz w:val="28"/>
          <w:szCs w:val="28"/>
        </w:rPr>
        <w:t>4</w:t>
      </w:r>
      <w:r w:rsidRPr="00A45CB5">
        <w:rPr>
          <w:rFonts w:ascii="Times New Roman" w:hAnsi="Times New Roman" w:cs="Times New Roman"/>
          <w:sz w:val="28"/>
          <w:szCs w:val="28"/>
        </w:rPr>
        <w:t>. Вопросы, не урегулированные настоящим Положением, регулируются в соответствии с действующим законодательством.</w:t>
      </w:r>
    </w:p>
    <w:p w:rsidR="00A15A42" w:rsidRDefault="00A15A42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A42" w:rsidRPr="00A45CB5" w:rsidRDefault="00A15A42" w:rsidP="00A15A4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CB5">
        <w:rPr>
          <w:rFonts w:ascii="Times New Roman" w:eastAsia="Calibri" w:hAnsi="Times New Roman" w:cs="Times New Roman"/>
          <w:b/>
          <w:sz w:val="28"/>
          <w:szCs w:val="28"/>
        </w:rPr>
        <w:t>Статья 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5CB5">
        <w:rPr>
          <w:rFonts w:ascii="Times New Roman" w:hAnsi="Times New Roman" w:cs="Times New Roman"/>
          <w:b/>
          <w:sz w:val="28"/>
          <w:szCs w:val="28"/>
        </w:rPr>
        <w:t xml:space="preserve">полномоченный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45CB5">
        <w:rPr>
          <w:rFonts w:ascii="Times New Roman" w:hAnsi="Times New Roman" w:cs="Times New Roman"/>
          <w:b/>
          <w:sz w:val="28"/>
          <w:szCs w:val="28"/>
        </w:rPr>
        <w:t xml:space="preserve">рган </w:t>
      </w:r>
    </w:p>
    <w:p w:rsidR="00A15A42" w:rsidRPr="00A45CB5" w:rsidRDefault="00A15A42" w:rsidP="00A15A42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A42" w:rsidRPr="00A45CB5" w:rsidRDefault="00A15A42" w:rsidP="00A15A4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5CB5">
        <w:rPr>
          <w:rFonts w:ascii="Times New Roman" w:hAnsi="Times New Roman" w:cs="Times New Roman"/>
          <w:sz w:val="28"/>
          <w:szCs w:val="28"/>
        </w:rPr>
        <w:t xml:space="preserve">.1. Органом, уполномоченным на </w:t>
      </w:r>
      <w:r>
        <w:rPr>
          <w:rFonts w:ascii="Times New Roman" w:hAnsi="Times New Roman" w:cs="Times New Roman"/>
          <w:sz w:val="28"/>
          <w:szCs w:val="28"/>
        </w:rPr>
        <w:t xml:space="preserve">выдачу разрешений на вырубку (снос) </w:t>
      </w:r>
      <w:r w:rsidRPr="00435D76">
        <w:rPr>
          <w:rFonts w:ascii="Times New Roman" w:hAnsi="Times New Roman" w:cs="Times New Roman"/>
          <w:sz w:val="28"/>
          <w:szCs w:val="28"/>
        </w:rPr>
        <w:t>зеленых насаждений на межселенной территории муниципального образования Туруханский район</w:t>
      </w:r>
      <w:r w:rsidRPr="00A45CB5">
        <w:rPr>
          <w:rFonts w:ascii="Times New Roman" w:hAnsi="Times New Roman" w:cs="Times New Roman"/>
          <w:sz w:val="28"/>
          <w:szCs w:val="28"/>
        </w:rPr>
        <w:t>, является администрация Туруханского района.</w:t>
      </w:r>
    </w:p>
    <w:p w:rsidR="00A15A42" w:rsidRPr="00A45CB5" w:rsidRDefault="00A15A42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D76" w:rsidRDefault="00435D76" w:rsidP="00435D76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D76">
        <w:rPr>
          <w:rFonts w:ascii="Times New Roman" w:hAnsi="Times New Roman" w:cs="Times New Roman"/>
          <w:b/>
          <w:sz w:val="28"/>
          <w:szCs w:val="28"/>
        </w:rPr>
        <w:t xml:space="preserve">Статья 3. Порядок </w:t>
      </w:r>
      <w:r w:rsidR="00FB11C0">
        <w:rPr>
          <w:rFonts w:ascii="Times New Roman" w:hAnsi="Times New Roman" w:cs="Times New Roman"/>
          <w:b/>
          <w:sz w:val="28"/>
          <w:szCs w:val="28"/>
        </w:rPr>
        <w:t>вырубки (</w:t>
      </w:r>
      <w:r w:rsidRPr="00435D76">
        <w:rPr>
          <w:rFonts w:ascii="Times New Roman" w:hAnsi="Times New Roman" w:cs="Times New Roman"/>
          <w:b/>
          <w:sz w:val="28"/>
          <w:szCs w:val="28"/>
        </w:rPr>
        <w:t>сноса</w:t>
      </w:r>
      <w:r w:rsidR="00FB11C0">
        <w:rPr>
          <w:rFonts w:ascii="Times New Roman" w:hAnsi="Times New Roman" w:cs="Times New Roman"/>
          <w:b/>
          <w:sz w:val="28"/>
          <w:szCs w:val="28"/>
        </w:rPr>
        <w:t>)</w:t>
      </w:r>
      <w:r w:rsidRPr="00435D76">
        <w:rPr>
          <w:rFonts w:ascii="Times New Roman" w:hAnsi="Times New Roman" w:cs="Times New Roman"/>
          <w:b/>
          <w:sz w:val="28"/>
          <w:szCs w:val="28"/>
        </w:rPr>
        <w:t xml:space="preserve"> зеленых насаждений, расположенных на межселенной территории муниципального образования Туруханский </w:t>
      </w:r>
    </w:p>
    <w:p w:rsidR="004B5689" w:rsidRDefault="004B5689" w:rsidP="00435D76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Самовольная вырубка (снос) зеленых насаждений на межселенной территории муниципального образования Туруханский район запрещена.</w:t>
      </w: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Вырубка (снос) зеленых насаждений на межселенной территории муниципального образования Туруханский район во всех случаях, кроме п. </w:t>
      </w:r>
      <w:r w:rsidR="00FB11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настоящего Положения, допускается только при наличии разрешения на вырубку (снос), выдаваемого администрацией Туруханского района. </w:t>
      </w:r>
    </w:p>
    <w:p w:rsidR="00435D76" w:rsidRDefault="00435D76" w:rsidP="00435D7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Разрешительным документом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вырубки</w:t>
      </w:r>
      <w:r w:rsidRPr="00435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(сноса) зелёных насаждений является </w:t>
      </w:r>
      <w:r w:rsidR="009E3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Туруханского района</w:t>
      </w:r>
      <w:r w:rsidRPr="00435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5D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5D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Разрешения на вырубку</w:t>
      </w:r>
      <w:r w:rsidR="005C21D1">
        <w:rPr>
          <w:rFonts w:ascii="Times New Roman" w:hAnsi="Times New Roman" w:cs="Times New Roman"/>
          <w:sz w:val="28"/>
          <w:szCs w:val="28"/>
        </w:rPr>
        <w:t xml:space="preserve"> (снос)</w:t>
      </w:r>
      <w:r>
        <w:rPr>
          <w:rFonts w:ascii="Times New Roman" w:hAnsi="Times New Roman" w:cs="Times New Roman"/>
          <w:sz w:val="28"/>
          <w:szCs w:val="28"/>
        </w:rPr>
        <w:t xml:space="preserve"> зеленых насаждений не требуется в случаях:</w:t>
      </w: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4D42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срочной необходимости при ликвидации аварий и последствий стихийных бедствий при достаточном обосновании;</w:t>
      </w:r>
    </w:p>
    <w:p w:rsidR="007F1C5B" w:rsidRDefault="007F1C5B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685C00">
        <w:rPr>
          <w:rFonts w:ascii="Times New Roman" w:hAnsi="Times New Roman" w:cs="Times New Roman"/>
          <w:sz w:val="28"/>
          <w:szCs w:val="28"/>
        </w:rPr>
        <w:t>для предупреждения последствий, вызванных падением аварийных деревьев;</w:t>
      </w: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7F1C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 решению суда о вырубке</w:t>
      </w:r>
      <w:r w:rsidR="005C21D1">
        <w:rPr>
          <w:rFonts w:ascii="Times New Roman" w:hAnsi="Times New Roman" w:cs="Times New Roman"/>
          <w:sz w:val="28"/>
          <w:szCs w:val="28"/>
        </w:rPr>
        <w:t xml:space="preserve"> (сносе)</w:t>
      </w:r>
      <w:r>
        <w:rPr>
          <w:rFonts w:ascii="Times New Roman" w:hAnsi="Times New Roman" w:cs="Times New Roman"/>
          <w:sz w:val="28"/>
          <w:szCs w:val="28"/>
        </w:rPr>
        <w:t xml:space="preserve"> зеленых насаждений.</w:t>
      </w:r>
    </w:p>
    <w:p w:rsidR="00435D76" w:rsidRP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Вырубка (сн</w:t>
      </w:r>
      <w:r w:rsidRPr="00435D76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5D76">
        <w:rPr>
          <w:rFonts w:ascii="Times New Roman" w:hAnsi="Times New Roman" w:cs="Times New Roman"/>
          <w:sz w:val="28"/>
          <w:szCs w:val="28"/>
        </w:rPr>
        <w:t xml:space="preserve"> зеленых насаждений, расположенных на межселенн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5D76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5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435D76">
        <w:rPr>
          <w:rFonts w:ascii="Times New Roman" w:hAnsi="Times New Roman" w:cs="Times New Roman"/>
          <w:sz w:val="28"/>
          <w:szCs w:val="28"/>
        </w:rPr>
        <w:t>, разрешается:</w:t>
      </w:r>
    </w:p>
    <w:p w:rsidR="00435D76" w:rsidRP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435D76">
        <w:rPr>
          <w:rFonts w:ascii="Times New Roman" w:hAnsi="Times New Roman" w:cs="Times New Roman"/>
          <w:sz w:val="28"/>
          <w:szCs w:val="28"/>
        </w:rPr>
        <w:t>.</w:t>
      </w:r>
      <w:r w:rsidR="005C21D1">
        <w:rPr>
          <w:rFonts w:ascii="Times New Roman" w:hAnsi="Times New Roman" w:cs="Times New Roman"/>
          <w:sz w:val="28"/>
          <w:szCs w:val="28"/>
        </w:rPr>
        <w:t>4</w:t>
      </w:r>
      <w:r w:rsidRPr="00435D76">
        <w:rPr>
          <w:rFonts w:ascii="Times New Roman" w:hAnsi="Times New Roman" w:cs="Times New Roman"/>
          <w:sz w:val="28"/>
          <w:szCs w:val="28"/>
        </w:rPr>
        <w:t>.1. в целях обеспечения условий для строительства, реконструкции, ремонта объектов, расположенных на предоставленных в установленном законом порядке земельных участках,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земляных, строительных </w:t>
      </w:r>
      <w:r w:rsidRPr="00435D76">
        <w:rPr>
          <w:rFonts w:ascii="Times New Roman" w:hAnsi="Times New Roman" w:cs="Times New Roman"/>
          <w:sz w:val="28"/>
          <w:szCs w:val="28"/>
        </w:rPr>
        <w:t>работ;</w:t>
      </w:r>
      <w:proofErr w:type="gramEnd"/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5D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5D76">
        <w:rPr>
          <w:rFonts w:ascii="Times New Roman" w:hAnsi="Times New Roman" w:cs="Times New Roman"/>
          <w:sz w:val="28"/>
          <w:szCs w:val="28"/>
        </w:rPr>
        <w:t>.</w:t>
      </w:r>
      <w:r w:rsidR="007F1C5B">
        <w:rPr>
          <w:rFonts w:ascii="Times New Roman" w:hAnsi="Times New Roman" w:cs="Times New Roman"/>
          <w:sz w:val="28"/>
          <w:szCs w:val="28"/>
        </w:rPr>
        <w:t>2</w:t>
      </w:r>
      <w:r w:rsidRPr="00435D76">
        <w:rPr>
          <w:rFonts w:ascii="Times New Roman" w:hAnsi="Times New Roman" w:cs="Times New Roman"/>
          <w:sz w:val="28"/>
          <w:szCs w:val="28"/>
        </w:rPr>
        <w:t>. в случае произрастания растений с нарушением установленных строительных но</w:t>
      </w:r>
      <w:r>
        <w:rPr>
          <w:rFonts w:ascii="Times New Roman" w:hAnsi="Times New Roman" w:cs="Times New Roman"/>
          <w:sz w:val="28"/>
          <w:szCs w:val="28"/>
        </w:rPr>
        <w:t>рм и правил, санитарных правил;</w:t>
      </w:r>
    </w:p>
    <w:p w:rsidR="00435D76" w:rsidRP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7F1C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 необходимости использования земельного участка по целевому назначению;</w:t>
      </w: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5D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5D76">
        <w:rPr>
          <w:rFonts w:ascii="Times New Roman" w:hAnsi="Times New Roman" w:cs="Times New Roman"/>
          <w:sz w:val="28"/>
          <w:szCs w:val="28"/>
        </w:rPr>
        <w:t>.</w:t>
      </w:r>
      <w:r w:rsidR="007F1C5B">
        <w:rPr>
          <w:rFonts w:ascii="Times New Roman" w:hAnsi="Times New Roman" w:cs="Times New Roman"/>
          <w:sz w:val="28"/>
          <w:szCs w:val="28"/>
        </w:rPr>
        <w:t>4</w:t>
      </w:r>
      <w:r w:rsidRPr="00435D76">
        <w:rPr>
          <w:rFonts w:ascii="Times New Roman" w:hAnsi="Times New Roman" w:cs="Times New Roman"/>
          <w:sz w:val="28"/>
          <w:szCs w:val="28"/>
        </w:rPr>
        <w:t>. при сносе больных и усохших зеленых насаждений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7F1C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иных случаях, предусмотренных действующим законодательством.</w:t>
      </w:r>
    </w:p>
    <w:p w:rsid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Гражданин или юридическое лицо (далее – заявитель), которое заинтересовано в вырубке (сносе) зеленых насаждений на межселенной территории муниципального образования Туруханский район, обязано обратиться в администрацию Туруханского района с заявлением о выдаче разрешения на вырубку (снос) зеленых насаждений.</w:t>
      </w:r>
    </w:p>
    <w:p w:rsidR="002B7447" w:rsidRPr="002B7447" w:rsidRDefault="002B7447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Pr="002B7447">
        <w:rPr>
          <w:rFonts w:ascii="Times New Roman" w:hAnsi="Times New Roman" w:cs="Times New Roman"/>
          <w:sz w:val="28"/>
          <w:szCs w:val="28"/>
        </w:rPr>
        <w:t>В заявлении указываются следующие сведения:</w:t>
      </w:r>
    </w:p>
    <w:p w:rsidR="002B7447" w:rsidRPr="002B7447" w:rsidRDefault="002B7447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447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2B7447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2B7447" w:rsidRPr="002B7447" w:rsidRDefault="002B7447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447">
        <w:rPr>
          <w:rFonts w:ascii="Times New Roman" w:hAnsi="Times New Roman" w:cs="Times New Roman"/>
          <w:sz w:val="28"/>
          <w:szCs w:val="28"/>
        </w:rPr>
        <w:t>- адрес регистрации (адрес места жительства) Заявителя;</w:t>
      </w:r>
    </w:p>
    <w:p w:rsidR="002B7447" w:rsidRPr="002B7447" w:rsidRDefault="002B7447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447">
        <w:rPr>
          <w:rFonts w:ascii="Times New Roman" w:hAnsi="Times New Roman" w:cs="Times New Roman"/>
          <w:sz w:val="28"/>
          <w:szCs w:val="28"/>
        </w:rPr>
        <w:t>- контактный телефон Заявителя (рабочий, сотовый, домашний);</w:t>
      </w:r>
    </w:p>
    <w:p w:rsidR="002B7447" w:rsidRDefault="002B7447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447">
        <w:rPr>
          <w:rFonts w:ascii="Times New Roman" w:hAnsi="Times New Roman" w:cs="Times New Roman"/>
          <w:sz w:val="28"/>
          <w:szCs w:val="28"/>
        </w:rPr>
        <w:t xml:space="preserve">- содержание заявления с указанием цели выдачи разрешения, количества деревьев и кустарников, подлежащих обрезке или вырубке (сносу), площади земельного участка, на котором планируется проведение обрезки или вырубке (сносу), сроков проведения работ, а также обязательство об оплате компенсационной стоимости </w:t>
      </w:r>
      <w:r>
        <w:rPr>
          <w:rFonts w:ascii="Times New Roman" w:hAnsi="Times New Roman" w:cs="Times New Roman"/>
          <w:sz w:val="28"/>
          <w:szCs w:val="28"/>
        </w:rPr>
        <w:t>зеленых насаждений</w:t>
      </w:r>
      <w:r w:rsidR="00C43CEC">
        <w:rPr>
          <w:rFonts w:ascii="Times New Roman" w:hAnsi="Times New Roman" w:cs="Times New Roman"/>
          <w:sz w:val="28"/>
          <w:szCs w:val="28"/>
        </w:rPr>
        <w:t>;</w:t>
      </w:r>
    </w:p>
    <w:p w:rsidR="00C43CEC" w:rsidRPr="002B7447" w:rsidRDefault="00C43CEC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ссылка на правоустанавливающий документ, подтверждающий право использования земельного участка;</w:t>
      </w:r>
    </w:p>
    <w:p w:rsidR="002B7447" w:rsidRPr="002B7447" w:rsidRDefault="002B7447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447">
        <w:rPr>
          <w:rFonts w:ascii="Times New Roman" w:hAnsi="Times New Roman" w:cs="Times New Roman"/>
          <w:sz w:val="28"/>
          <w:szCs w:val="28"/>
        </w:rPr>
        <w:lastRenderedPageBreak/>
        <w:t xml:space="preserve">- способ получения ответа на заявление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7447">
        <w:rPr>
          <w:rFonts w:ascii="Times New Roman" w:hAnsi="Times New Roman" w:cs="Times New Roman"/>
          <w:sz w:val="28"/>
          <w:szCs w:val="28"/>
        </w:rPr>
        <w:t>при непосредственном обращении, по почте, по электронной почте, при помощи факсимильной связи, при помощи официального сайта);</w:t>
      </w:r>
    </w:p>
    <w:p w:rsidR="002B7447" w:rsidRPr="002B7447" w:rsidRDefault="002B7447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447">
        <w:rPr>
          <w:rFonts w:ascii="Times New Roman" w:hAnsi="Times New Roman" w:cs="Times New Roman"/>
          <w:sz w:val="28"/>
          <w:szCs w:val="28"/>
        </w:rPr>
        <w:t>- подпись Заявителя;</w:t>
      </w:r>
    </w:p>
    <w:p w:rsidR="00EB1082" w:rsidRDefault="002B7447" w:rsidP="002B744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447">
        <w:rPr>
          <w:rFonts w:ascii="Times New Roman" w:hAnsi="Times New Roman" w:cs="Times New Roman"/>
          <w:sz w:val="28"/>
          <w:szCs w:val="28"/>
        </w:rPr>
        <w:t>- дата написания заявления.</w:t>
      </w:r>
    </w:p>
    <w:p w:rsidR="00435D76" w:rsidRPr="00435D76" w:rsidRDefault="00435D76" w:rsidP="00435D7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5D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2B74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 заявлению </w:t>
      </w:r>
      <w:r w:rsidRPr="00435D76">
        <w:rPr>
          <w:rFonts w:ascii="Times New Roman" w:hAnsi="Times New Roman" w:cs="Times New Roman"/>
          <w:sz w:val="28"/>
          <w:szCs w:val="28"/>
        </w:rPr>
        <w:t>о выдаче разрешения на вырубку (снос) зеленых насаждений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5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5D76">
        <w:rPr>
          <w:rFonts w:ascii="Times New Roman" w:hAnsi="Times New Roman" w:cs="Times New Roman"/>
          <w:sz w:val="28"/>
          <w:szCs w:val="28"/>
        </w:rPr>
        <w:t>аявителю необходимо представить в администрацию следующие документы:</w:t>
      </w:r>
    </w:p>
    <w:p w:rsidR="00435D76" w:rsidRPr="00435D76" w:rsidRDefault="002B7447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0" w:name="P59"/>
      <w:bookmarkStart w:id="1" w:name="P60"/>
      <w:bookmarkEnd w:id="0"/>
      <w:bookmarkEnd w:id="1"/>
      <w:r>
        <w:rPr>
          <w:sz w:val="28"/>
          <w:szCs w:val="28"/>
        </w:rPr>
        <w:t>1)</w:t>
      </w:r>
      <w:r w:rsidR="00C10CE0" w:rsidRPr="00C10CE0">
        <w:t xml:space="preserve"> </w:t>
      </w:r>
      <w:r w:rsidR="00C10CE0" w:rsidRPr="00C10CE0">
        <w:rPr>
          <w:sz w:val="28"/>
          <w:szCs w:val="28"/>
        </w:rPr>
        <w:t>Копию паспорта (для физических лиц) либо иной документ, удостоверяющий личность заявителя или представителя заявителя</w:t>
      </w:r>
      <w:r w:rsidR="00435D76" w:rsidRPr="00435D76">
        <w:rPr>
          <w:sz w:val="28"/>
          <w:szCs w:val="28"/>
        </w:rPr>
        <w:t>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61"/>
      <w:bookmarkEnd w:id="2"/>
      <w:r>
        <w:rPr>
          <w:sz w:val="28"/>
          <w:szCs w:val="28"/>
        </w:rPr>
        <w:t>2)</w:t>
      </w:r>
      <w:r w:rsidRPr="00435D76">
        <w:rPr>
          <w:sz w:val="28"/>
          <w:szCs w:val="28"/>
        </w:rPr>
        <w:t xml:space="preserve"> </w:t>
      </w:r>
      <w:r w:rsidR="00C10CE0" w:rsidRPr="00435D76">
        <w:rPr>
          <w:sz w:val="28"/>
          <w:szCs w:val="28"/>
        </w:rPr>
        <w:t xml:space="preserve">Доверенность (в случае подачи заявления представителем </w:t>
      </w:r>
      <w:r w:rsidR="00C10CE0">
        <w:rPr>
          <w:sz w:val="28"/>
          <w:szCs w:val="28"/>
        </w:rPr>
        <w:t>з</w:t>
      </w:r>
      <w:r w:rsidR="00C10CE0" w:rsidRPr="00435D76">
        <w:rPr>
          <w:sz w:val="28"/>
          <w:szCs w:val="28"/>
        </w:rPr>
        <w:t>аявителя)</w:t>
      </w:r>
      <w:r w:rsidRPr="00435D76">
        <w:rPr>
          <w:sz w:val="28"/>
          <w:szCs w:val="28"/>
        </w:rPr>
        <w:t>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3" w:name="P62"/>
      <w:bookmarkEnd w:id="3"/>
      <w:r>
        <w:rPr>
          <w:sz w:val="28"/>
          <w:szCs w:val="28"/>
        </w:rPr>
        <w:t>3)</w:t>
      </w:r>
      <w:r w:rsidRPr="00435D76">
        <w:rPr>
          <w:sz w:val="28"/>
          <w:szCs w:val="28"/>
        </w:rPr>
        <w:t xml:space="preserve"> Свидетельство о государственной регистрации юридического лица или Выписка из единого государственного реестра юридических лиц.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435D76">
        <w:rPr>
          <w:sz w:val="28"/>
          <w:szCs w:val="28"/>
        </w:rPr>
        <w:t xml:space="preserve"> Свидетельство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435D76">
        <w:rPr>
          <w:sz w:val="28"/>
          <w:szCs w:val="28"/>
        </w:rPr>
        <w:t xml:space="preserve"> Правоустанавливающий документ на земельный участок (свидетельство о государственной регистрации права) в случае нахождения земельного участка у </w:t>
      </w:r>
      <w:r>
        <w:rPr>
          <w:sz w:val="28"/>
          <w:szCs w:val="28"/>
        </w:rPr>
        <w:t>з</w:t>
      </w:r>
      <w:r w:rsidRPr="00435D76">
        <w:rPr>
          <w:sz w:val="28"/>
          <w:szCs w:val="28"/>
        </w:rPr>
        <w:t>аявителя в собственности.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35D76">
        <w:rPr>
          <w:sz w:val="28"/>
          <w:szCs w:val="28"/>
        </w:rPr>
        <w:t xml:space="preserve">Договор аренды земельного участка, в случае нахождения земельного участка у </w:t>
      </w:r>
      <w:r>
        <w:rPr>
          <w:sz w:val="28"/>
          <w:szCs w:val="28"/>
        </w:rPr>
        <w:t>з</w:t>
      </w:r>
      <w:r w:rsidRPr="00435D76">
        <w:rPr>
          <w:sz w:val="28"/>
          <w:szCs w:val="28"/>
        </w:rPr>
        <w:t>аявителя в аренде.</w:t>
      </w:r>
      <w:bookmarkStart w:id="4" w:name="P66"/>
      <w:bookmarkEnd w:id="4"/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435D76">
        <w:rPr>
          <w:sz w:val="28"/>
          <w:szCs w:val="28"/>
        </w:rPr>
        <w:t xml:space="preserve"> Разрешение на строительство, которое предоставляется в случае: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5D76">
        <w:rPr>
          <w:sz w:val="28"/>
          <w:szCs w:val="28"/>
        </w:rPr>
        <w:t>обеспечения условий для строительства, реконструкции, ремонта объектов, расположенных на предоставленных в установленном законом порядке земельных участках, при проведении земляных работ;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- произрастания растений с нарушением установленных строительных норм и правил, санитарных правил.</w:t>
      </w:r>
      <w:bookmarkStart w:id="5" w:name="P69"/>
      <w:bookmarkEnd w:id="5"/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435D76">
        <w:rPr>
          <w:sz w:val="28"/>
          <w:szCs w:val="28"/>
        </w:rPr>
        <w:t xml:space="preserve"> План-схема территории, </w:t>
      </w:r>
      <w:proofErr w:type="gramStart"/>
      <w:r w:rsidRPr="00435D76">
        <w:rPr>
          <w:sz w:val="28"/>
          <w:szCs w:val="28"/>
        </w:rPr>
        <w:t>составленная</w:t>
      </w:r>
      <w:proofErr w:type="gramEnd"/>
      <w:r w:rsidRPr="00435D7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435D76">
        <w:rPr>
          <w:sz w:val="28"/>
          <w:szCs w:val="28"/>
        </w:rPr>
        <w:t>аявителем в свободной форме, с указанием номеров сносимых зеленых насаждений, обрезаемых деревьев и кустарников.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5D7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35D76">
        <w:rPr>
          <w:sz w:val="28"/>
          <w:szCs w:val="28"/>
        </w:rPr>
        <w:t>. Перечень оснований для отказа в выдаче разрешения: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 xml:space="preserve">- в случае отсутствия полномочий у администрации </w:t>
      </w:r>
      <w:r>
        <w:rPr>
          <w:sz w:val="28"/>
          <w:szCs w:val="28"/>
        </w:rPr>
        <w:t xml:space="preserve">Туруханского района </w:t>
      </w:r>
      <w:r w:rsidRPr="00435D76">
        <w:rPr>
          <w:sz w:val="28"/>
          <w:szCs w:val="28"/>
        </w:rPr>
        <w:t>в выдаче разрешения;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- в случае предоставления документов, содержащих недостоверные сведения;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- в случае предоставле</w:t>
      </w:r>
      <w:r>
        <w:rPr>
          <w:sz w:val="28"/>
          <w:szCs w:val="28"/>
        </w:rPr>
        <w:t>ния неполного пакета документов.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435D76">
        <w:rPr>
          <w:sz w:val="28"/>
          <w:szCs w:val="28"/>
        </w:rPr>
        <w:t xml:space="preserve">При наличии оснований для отказа в выдаче разрешения </w:t>
      </w:r>
      <w:r>
        <w:rPr>
          <w:sz w:val="28"/>
          <w:szCs w:val="28"/>
        </w:rPr>
        <w:t xml:space="preserve">администрацией Туруханского района </w:t>
      </w:r>
      <w:r w:rsidR="00C10CE0" w:rsidRPr="00C10CE0">
        <w:rPr>
          <w:sz w:val="28"/>
          <w:szCs w:val="28"/>
        </w:rPr>
        <w:t xml:space="preserve">в течение </w:t>
      </w:r>
      <w:r w:rsidR="00C10CE0">
        <w:rPr>
          <w:sz w:val="28"/>
          <w:szCs w:val="28"/>
        </w:rPr>
        <w:t>15</w:t>
      </w:r>
      <w:r w:rsidR="00C10CE0" w:rsidRPr="00C10CE0">
        <w:rPr>
          <w:sz w:val="28"/>
          <w:szCs w:val="28"/>
        </w:rPr>
        <w:t xml:space="preserve"> (</w:t>
      </w:r>
      <w:r w:rsidR="00C10CE0">
        <w:rPr>
          <w:sz w:val="28"/>
          <w:szCs w:val="28"/>
        </w:rPr>
        <w:t>пятнадцати</w:t>
      </w:r>
      <w:r w:rsidR="00C10CE0" w:rsidRPr="00C10CE0">
        <w:rPr>
          <w:sz w:val="28"/>
          <w:szCs w:val="28"/>
        </w:rPr>
        <w:t>) календарных дней со дня регистрации заявления</w:t>
      </w:r>
      <w:r w:rsidR="00C10CE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адрес заявителя направляется </w:t>
      </w:r>
      <w:r w:rsidRPr="00435D76">
        <w:rPr>
          <w:sz w:val="28"/>
          <w:szCs w:val="28"/>
        </w:rPr>
        <w:t>информационно</w:t>
      </w:r>
      <w:r>
        <w:rPr>
          <w:sz w:val="28"/>
          <w:szCs w:val="28"/>
        </w:rPr>
        <w:t>е</w:t>
      </w:r>
      <w:r w:rsidRPr="00435D76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о</w:t>
      </w:r>
      <w:r w:rsidRPr="00435D76">
        <w:rPr>
          <w:sz w:val="28"/>
          <w:szCs w:val="28"/>
        </w:rPr>
        <w:t xml:space="preserve"> с разъяснением причин отказа в выдаче разрешения.</w:t>
      </w:r>
    </w:p>
    <w:p w:rsidR="00435D76" w:rsidRPr="00435D76" w:rsidRDefault="00435D76" w:rsidP="00435D76">
      <w:pPr>
        <w:ind w:firstLine="708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Решение об отказе в</w:t>
      </w:r>
      <w:r>
        <w:rPr>
          <w:sz w:val="28"/>
          <w:szCs w:val="28"/>
        </w:rPr>
        <w:t xml:space="preserve"> вырубке</w:t>
      </w:r>
      <w:r w:rsidRPr="00435D7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35D76">
        <w:rPr>
          <w:sz w:val="28"/>
          <w:szCs w:val="28"/>
        </w:rPr>
        <w:t>сносе</w:t>
      </w:r>
      <w:r>
        <w:rPr>
          <w:sz w:val="28"/>
          <w:szCs w:val="28"/>
        </w:rPr>
        <w:t>)</w:t>
      </w:r>
      <w:r w:rsidRPr="00435D76">
        <w:rPr>
          <w:sz w:val="28"/>
          <w:szCs w:val="28"/>
        </w:rPr>
        <w:t xml:space="preserve"> зеленых насаждений может быть обжаловано в суде в установленном порядке.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5D7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35D76">
        <w:rPr>
          <w:sz w:val="28"/>
          <w:szCs w:val="28"/>
        </w:rPr>
        <w:t xml:space="preserve">. В случае отсутствия оснований для отказа в выдаче разрешения </w:t>
      </w:r>
      <w:r>
        <w:rPr>
          <w:sz w:val="28"/>
          <w:szCs w:val="28"/>
        </w:rPr>
        <w:t>администрация Туруханского района</w:t>
      </w:r>
      <w:r w:rsidRPr="00435D76">
        <w:rPr>
          <w:sz w:val="28"/>
          <w:szCs w:val="28"/>
        </w:rPr>
        <w:t xml:space="preserve"> </w:t>
      </w:r>
      <w:r w:rsidR="00C10CE0" w:rsidRPr="00C10CE0">
        <w:rPr>
          <w:sz w:val="28"/>
          <w:szCs w:val="28"/>
        </w:rPr>
        <w:t xml:space="preserve">в течение </w:t>
      </w:r>
      <w:r w:rsidR="00C10CE0">
        <w:rPr>
          <w:sz w:val="28"/>
          <w:szCs w:val="28"/>
        </w:rPr>
        <w:t>15</w:t>
      </w:r>
      <w:r w:rsidR="00C10CE0" w:rsidRPr="00C10CE0">
        <w:rPr>
          <w:sz w:val="28"/>
          <w:szCs w:val="28"/>
        </w:rPr>
        <w:t xml:space="preserve"> (</w:t>
      </w:r>
      <w:r w:rsidR="00C10CE0">
        <w:rPr>
          <w:sz w:val="28"/>
          <w:szCs w:val="28"/>
        </w:rPr>
        <w:t>пятнадцати</w:t>
      </w:r>
      <w:r w:rsidR="00C10CE0" w:rsidRPr="00C10CE0">
        <w:rPr>
          <w:sz w:val="28"/>
          <w:szCs w:val="28"/>
        </w:rPr>
        <w:t xml:space="preserve">) календарных дней со дня регистрации заявления </w:t>
      </w:r>
      <w:r w:rsidRPr="00435D76">
        <w:rPr>
          <w:sz w:val="28"/>
          <w:szCs w:val="28"/>
        </w:rPr>
        <w:t xml:space="preserve">согласовывает с </w:t>
      </w:r>
      <w:r>
        <w:rPr>
          <w:sz w:val="28"/>
          <w:szCs w:val="28"/>
        </w:rPr>
        <w:t>з</w:t>
      </w:r>
      <w:r w:rsidRPr="00435D76">
        <w:rPr>
          <w:sz w:val="28"/>
          <w:szCs w:val="28"/>
        </w:rPr>
        <w:t xml:space="preserve">аявителем дату, время и </w:t>
      </w:r>
      <w:r w:rsidRPr="00435D76">
        <w:rPr>
          <w:sz w:val="28"/>
          <w:szCs w:val="28"/>
        </w:rPr>
        <w:lastRenderedPageBreak/>
        <w:t>место обследования зеленых насаждений, подлежащих</w:t>
      </w:r>
      <w:r w:rsidRPr="00435D76">
        <w:t xml:space="preserve"> </w:t>
      </w:r>
      <w:r w:rsidRPr="00435D76">
        <w:rPr>
          <w:sz w:val="28"/>
          <w:szCs w:val="28"/>
        </w:rPr>
        <w:t xml:space="preserve">вырубке (сносу), и в назначенное время совместно с </w:t>
      </w:r>
      <w:r>
        <w:rPr>
          <w:sz w:val="28"/>
          <w:szCs w:val="28"/>
        </w:rPr>
        <w:t>з</w:t>
      </w:r>
      <w:r w:rsidRPr="00435D76">
        <w:rPr>
          <w:sz w:val="28"/>
          <w:szCs w:val="28"/>
        </w:rPr>
        <w:t>аявителем осматривает данные зеленые насаждения.</w:t>
      </w:r>
    </w:p>
    <w:p w:rsidR="00435D76" w:rsidRPr="001E16B8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E16B8">
        <w:rPr>
          <w:sz w:val="28"/>
          <w:szCs w:val="28"/>
        </w:rPr>
        <w:t>3.8.1. Осмотр зеленых насаждений возможен по средствам фото, видео материалов</w:t>
      </w:r>
      <w:r w:rsidR="00C43CEC">
        <w:rPr>
          <w:sz w:val="28"/>
          <w:szCs w:val="28"/>
        </w:rPr>
        <w:t>, на основании предоставленных сведений об объеме планируемых к уничтожению, повреждению и вырубке зеленых насаждений, с указанием наименований пород деревьев и вида кустарников</w:t>
      </w:r>
      <w:r w:rsidRPr="001E16B8">
        <w:rPr>
          <w:sz w:val="28"/>
          <w:szCs w:val="28"/>
        </w:rPr>
        <w:t xml:space="preserve">. 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5D7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435D76">
        <w:rPr>
          <w:sz w:val="28"/>
          <w:szCs w:val="28"/>
        </w:rPr>
        <w:t>. По результатам обследования зеленых насаждений, подлежащих вырубке (сносу),</w:t>
      </w:r>
      <w:r w:rsidR="00C10CE0" w:rsidRPr="00C10CE0">
        <w:rPr>
          <w:sz w:val="28"/>
          <w:szCs w:val="28"/>
        </w:rPr>
        <w:t xml:space="preserve"> в течение </w:t>
      </w:r>
      <w:r w:rsidR="00C10CE0">
        <w:rPr>
          <w:sz w:val="28"/>
          <w:szCs w:val="28"/>
        </w:rPr>
        <w:t>15</w:t>
      </w:r>
      <w:r w:rsidR="00C10CE0" w:rsidRPr="00C10CE0">
        <w:rPr>
          <w:sz w:val="28"/>
          <w:szCs w:val="28"/>
        </w:rPr>
        <w:t xml:space="preserve"> (</w:t>
      </w:r>
      <w:r w:rsidR="00C10CE0">
        <w:rPr>
          <w:sz w:val="28"/>
          <w:szCs w:val="28"/>
        </w:rPr>
        <w:t>пятнадцати</w:t>
      </w:r>
      <w:r w:rsidR="00C10CE0" w:rsidRPr="00C10CE0">
        <w:rPr>
          <w:sz w:val="28"/>
          <w:szCs w:val="28"/>
        </w:rPr>
        <w:t>) календарных дней</w:t>
      </w:r>
      <w:r w:rsidRPr="00435D7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Туруханского района</w:t>
      </w:r>
      <w:r w:rsidR="00C43CEC">
        <w:rPr>
          <w:sz w:val="28"/>
          <w:szCs w:val="28"/>
        </w:rPr>
        <w:t xml:space="preserve"> совместно с заявителем</w:t>
      </w:r>
      <w:r w:rsidRPr="00435D76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>ся</w:t>
      </w:r>
      <w:r w:rsidRPr="00435D76">
        <w:rPr>
          <w:sz w:val="28"/>
          <w:szCs w:val="28"/>
        </w:rPr>
        <w:t>: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 xml:space="preserve">- акт обследования зеленых насаждений, расположенных на межселенной территории </w:t>
      </w:r>
      <w:r>
        <w:rPr>
          <w:sz w:val="28"/>
          <w:szCs w:val="28"/>
        </w:rPr>
        <w:t>муниципального образования Туруханский район</w:t>
      </w:r>
      <w:r w:rsidRPr="00435D76">
        <w:rPr>
          <w:sz w:val="28"/>
          <w:szCs w:val="28"/>
        </w:rPr>
        <w:t xml:space="preserve"> с расчетом компенсационной стоимости древесно-кустарниковой растительности, содержащим сумму к оплате и банковские реквизиты администрации </w:t>
      </w:r>
      <w:r>
        <w:rPr>
          <w:sz w:val="28"/>
          <w:szCs w:val="28"/>
        </w:rPr>
        <w:t xml:space="preserve">Туруханского </w:t>
      </w:r>
      <w:r w:rsidRPr="00435D76">
        <w:rPr>
          <w:sz w:val="28"/>
          <w:szCs w:val="28"/>
        </w:rPr>
        <w:t>района</w:t>
      </w:r>
      <w:r w:rsidR="00D03003">
        <w:rPr>
          <w:sz w:val="28"/>
          <w:szCs w:val="28"/>
        </w:rPr>
        <w:t xml:space="preserve"> (Приложение №1 к Положению)</w:t>
      </w:r>
      <w:r w:rsidRPr="00435D76">
        <w:rPr>
          <w:sz w:val="28"/>
          <w:szCs w:val="28"/>
        </w:rPr>
        <w:t>;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 xml:space="preserve">- проект </w:t>
      </w:r>
      <w:r>
        <w:rPr>
          <w:sz w:val="28"/>
          <w:szCs w:val="28"/>
        </w:rPr>
        <w:t>постановления</w:t>
      </w:r>
      <w:r w:rsidRPr="00435D7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Туруханского района «</w:t>
      </w:r>
      <w:r w:rsidRPr="00435D76">
        <w:rPr>
          <w:sz w:val="28"/>
          <w:szCs w:val="28"/>
        </w:rPr>
        <w:t>О</w:t>
      </w:r>
      <w:r>
        <w:rPr>
          <w:sz w:val="28"/>
          <w:szCs w:val="28"/>
        </w:rPr>
        <w:t xml:space="preserve"> выдаче разрешения на</w:t>
      </w:r>
      <w:r w:rsidRPr="00435D7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35D76">
        <w:rPr>
          <w:sz w:val="28"/>
          <w:szCs w:val="28"/>
        </w:rPr>
        <w:t>ырубк</w:t>
      </w:r>
      <w:r>
        <w:rPr>
          <w:sz w:val="28"/>
          <w:szCs w:val="28"/>
        </w:rPr>
        <w:t>у</w:t>
      </w:r>
      <w:r w:rsidRPr="00435D76">
        <w:rPr>
          <w:sz w:val="28"/>
          <w:szCs w:val="28"/>
        </w:rPr>
        <w:t xml:space="preserve"> (снос) зеленых насаждений на межселенной территории муниципального образования Туруханский район</w:t>
      </w:r>
      <w:r>
        <w:rPr>
          <w:sz w:val="28"/>
          <w:szCs w:val="28"/>
        </w:rPr>
        <w:t>»</w:t>
      </w:r>
      <w:r w:rsidRPr="00435D76">
        <w:rPr>
          <w:sz w:val="28"/>
          <w:szCs w:val="28"/>
        </w:rPr>
        <w:t>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5D76">
        <w:rPr>
          <w:sz w:val="28"/>
          <w:szCs w:val="28"/>
        </w:rPr>
        <w:t>.1</w:t>
      </w:r>
      <w:r w:rsidR="009E3CC2">
        <w:rPr>
          <w:sz w:val="28"/>
          <w:szCs w:val="28"/>
        </w:rPr>
        <w:t>0</w:t>
      </w:r>
      <w:r w:rsidRPr="00435D76">
        <w:rPr>
          <w:sz w:val="28"/>
          <w:szCs w:val="28"/>
        </w:rPr>
        <w:t xml:space="preserve">. </w:t>
      </w:r>
      <w:proofErr w:type="gramStart"/>
      <w:r w:rsidR="00801ADD">
        <w:rPr>
          <w:sz w:val="28"/>
          <w:szCs w:val="28"/>
        </w:rPr>
        <w:t xml:space="preserve">Копия </w:t>
      </w:r>
      <w:r w:rsidR="009E3CC2">
        <w:rPr>
          <w:sz w:val="28"/>
          <w:szCs w:val="28"/>
        </w:rPr>
        <w:t>распоряжения</w:t>
      </w:r>
      <w:r w:rsidRPr="00435D76">
        <w:rPr>
          <w:sz w:val="28"/>
          <w:szCs w:val="28"/>
        </w:rPr>
        <w:t xml:space="preserve"> администрации Туруханского района «О выдаче разрешения на вырубку (снос) зеленых насаждений на межселенной территории муниципального образования Туруханский район», акт обследования зеленых насаждений, расположенных на межселенной территории </w:t>
      </w:r>
      <w:r>
        <w:rPr>
          <w:sz w:val="28"/>
          <w:szCs w:val="28"/>
        </w:rPr>
        <w:t>муниципального образования Туруханского района</w:t>
      </w:r>
      <w:r w:rsidRPr="00435D76">
        <w:rPr>
          <w:sz w:val="28"/>
          <w:szCs w:val="28"/>
        </w:rPr>
        <w:t xml:space="preserve">, с расчетом компенсационной стоимости </w:t>
      </w:r>
      <w:r w:rsidRPr="00435D76">
        <w:rPr>
          <w:bCs/>
          <w:sz w:val="28"/>
          <w:szCs w:val="28"/>
        </w:rPr>
        <w:t>зеленых насаждений</w:t>
      </w:r>
      <w:r w:rsidRPr="00435D76">
        <w:t xml:space="preserve"> </w:t>
      </w:r>
      <w:r w:rsidRPr="00435D76">
        <w:rPr>
          <w:bCs/>
          <w:sz w:val="28"/>
          <w:szCs w:val="28"/>
        </w:rPr>
        <w:t xml:space="preserve">и размера ущерба, нанесенного повреждением и (или) уничтожением зеленых насаждений </w:t>
      </w:r>
      <w:r w:rsidRPr="002B1B65">
        <w:rPr>
          <w:bCs/>
          <w:sz w:val="28"/>
          <w:szCs w:val="28"/>
        </w:rPr>
        <w:t>на межселенной территории муниципального образования Туруханский район</w:t>
      </w:r>
      <w:r w:rsidRPr="00435D76">
        <w:rPr>
          <w:sz w:val="28"/>
          <w:szCs w:val="28"/>
        </w:rPr>
        <w:t xml:space="preserve">, содержащий банковские реквизиты администрации </w:t>
      </w:r>
      <w:r>
        <w:rPr>
          <w:sz w:val="28"/>
          <w:szCs w:val="28"/>
        </w:rPr>
        <w:t>Туруханского</w:t>
      </w:r>
      <w:proofErr w:type="gramEnd"/>
      <w:r w:rsidRPr="00435D76">
        <w:rPr>
          <w:sz w:val="28"/>
          <w:szCs w:val="28"/>
        </w:rPr>
        <w:t xml:space="preserve"> района, </w:t>
      </w:r>
      <w:r w:rsidR="00801ADD">
        <w:rPr>
          <w:sz w:val="28"/>
          <w:szCs w:val="28"/>
        </w:rPr>
        <w:t>в течени</w:t>
      </w:r>
      <w:proofErr w:type="gramStart"/>
      <w:r w:rsidR="004B5689">
        <w:rPr>
          <w:sz w:val="28"/>
          <w:szCs w:val="28"/>
        </w:rPr>
        <w:t>и</w:t>
      </w:r>
      <w:proofErr w:type="gramEnd"/>
      <w:r w:rsidR="00801ADD">
        <w:rPr>
          <w:sz w:val="28"/>
          <w:szCs w:val="28"/>
        </w:rPr>
        <w:t xml:space="preserve"> 7 (семи) календарных дней со дня принятия указанных документов, </w:t>
      </w:r>
      <w:r w:rsidRPr="00435D76">
        <w:rPr>
          <w:sz w:val="28"/>
          <w:szCs w:val="28"/>
        </w:rPr>
        <w:t xml:space="preserve">направляются (вручаются) </w:t>
      </w:r>
      <w:r>
        <w:rPr>
          <w:sz w:val="28"/>
          <w:szCs w:val="28"/>
        </w:rPr>
        <w:t>з</w:t>
      </w:r>
      <w:r w:rsidRPr="00435D76">
        <w:rPr>
          <w:sz w:val="28"/>
          <w:szCs w:val="28"/>
        </w:rPr>
        <w:t>аявителю.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E3CC2">
        <w:rPr>
          <w:sz w:val="28"/>
          <w:szCs w:val="28"/>
        </w:rPr>
        <w:t>1</w:t>
      </w:r>
      <w:r w:rsidRPr="00435D76">
        <w:rPr>
          <w:sz w:val="28"/>
          <w:szCs w:val="28"/>
        </w:rPr>
        <w:t>. В течение 3</w:t>
      </w:r>
      <w:r w:rsidR="00BC3A4A">
        <w:rPr>
          <w:sz w:val="28"/>
          <w:szCs w:val="28"/>
        </w:rPr>
        <w:t>0</w:t>
      </w:r>
      <w:r w:rsidRPr="00435D76">
        <w:rPr>
          <w:sz w:val="28"/>
          <w:szCs w:val="28"/>
        </w:rPr>
        <w:t xml:space="preserve"> (тр</w:t>
      </w:r>
      <w:r w:rsidR="00BC3A4A">
        <w:rPr>
          <w:sz w:val="28"/>
          <w:szCs w:val="28"/>
        </w:rPr>
        <w:t>идцати</w:t>
      </w:r>
      <w:r w:rsidRPr="00435D76">
        <w:rPr>
          <w:sz w:val="28"/>
          <w:szCs w:val="28"/>
        </w:rPr>
        <w:t xml:space="preserve">) календарных дней с момента </w:t>
      </w:r>
      <w:r w:rsidR="00BC3A4A">
        <w:rPr>
          <w:sz w:val="28"/>
          <w:szCs w:val="28"/>
        </w:rPr>
        <w:t>завершения работ по вырубке (сносу) зеленых насаждений,</w:t>
      </w:r>
      <w:r>
        <w:rPr>
          <w:sz w:val="28"/>
          <w:szCs w:val="28"/>
        </w:rPr>
        <w:t xml:space="preserve"> з</w:t>
      </w:r>
      <w:r w:rsidRPr="00435D76">
        <w:rPr>
          <w:sz w:val="28"/>
          <w:szCs w:val="28"/>
        </w:rPr>
        <w:t xml:space="preserve">аявитель должен </w:t>
      </w:r>
      <w:proofErr w:type="gramStart"/>
      <w:r w:rsidRPr="00435D76">
        <w:rPr>
          <w:sz w:val="28"/>
          <w:szCs w:val="28"/>
        </w:rPr>
        <w:t>оплатить компенсационную стоимость зеленых</w:t>
      </w:r>
      <w:proofErr w:type="gramEnd"/>
      <w:r w:rsidRPr="00435D76">
        <w:rPr>
          <w:sz w:val="28"/>
          <w:szCs w:val="28"/>
        </w:rPr>
        <w:t xml:space="preserve"> насаждений и размер ущерба, нанесенного повреждением и (или) уничтожением зеленых насаждений на межселенной территории муниципального образования Туруханский район.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Документом, подтверждающим оплату компенсационной стоимости зеленых насаждений и размера ущерба, нанесенного повреждением и (или) уничтожением зеленых насаждений на межселенной территории муниципального образования Туруханский район, является: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- платежный документ с отметкой банка плательщика об оплате компенсационной стоимости (предоставленный Заявителем самостоятельно)</w:t>
      </w:r>
      <w:r>
        <w:rPr>
          <w:sz w:val="28"/>
          <w:szCs w:val="28"/>
        </w:rPr>
        <w:t>,</w:t>
      </w:r>
      <w:r w:rsidRPr="00435D76">
        <w:rPr>
          <w:sz w:val="28"/>
          <w:szCs w:val="28"/>
        </w:rPr>
        <w:t xml:space="preserve"> или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 xml:space="preserve">- выписка со счета администрации </w:t>
      </w:r>
      <w:r>
        <w:rPr>
          <w:sz w:val="28"/>
          <w:szCs w:val="28"/>
        </w:rPr>
        <w:t>Туруханского</w:t>
      </w:r>
      <w:r w:rsidRPr="00435D76">
        <w:rPr>
          <w:sz w:val="28"/>
          <w:szCs w:val="28"/>
        </w:rPr>
        <w:t xml:space="preserve"> района об оплате компенсационной стоимости.</w:t>
      </w:r>
    </w:p>
    <w:p w:rsidR="00D03003" w:rsidRPr="00435D76" w:rsidRDefault="00D03003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E3CC2">
        <w:rPr>
          <w:sz w:val="28"/>
          <w:szCs w:val="28"/>
        </w:rPr>
        <w:t>2</w:t>
      </w:r>
      <w:r>
        <w:rPr>
          <w:sz w:val="28"/>
          <w:szCs w:val="28"/>
        </w:rPr>
        <w:t>. Срок действия разрешения составляет 1 (один) год.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E3CC2">
        <w:rPr>
          <w:sz w:val="28"/>
          <w:szCs w:val="28"/>
        </w:rPr>
        <w:t>3</w:t>
      </w:r>
      <w:r w:rsidRPr="00435D76">
        <w:rPr>
          <w:sz w:val="28"/>
          <w:szCs w:val="28"/>
        </w:rPr>
        <w:t xml:space="preserve">. Компенсационная стоимость зеленых насаждений и размер ущерба, </w:t>
      </w:r>
      <w:r w:rsidRPr="00435D76">
        <w:rPr>
          <w:sz w:val="28"/>
          <w:szCs w:val="28"/>
        </w:rPr>
        <w:lastRenderedPageBreak/>
        <w:t>нанесенного повреждением и (или) уничтожением зеленых насаждений на межселенной территории муниципального образования Туруханский район</w:t>
      </w:r>
      <w:r>
        <w:rPr>
          <w:sz w:val="28"/>
          <w:szCs w:val="28"/>
        </w:rPr>
        <w:t>,</w:t>
      </w:r>
      <w:r w:rsidRPr="00435D76">
        <w:rPr>
          <w:sz w:val="28"/>
          <w:szCs w:val="28"/>
        </w:rPr>
        <w:t xml:space="preserve"> не взимается: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- при ремонте, реконструкции, строительстве объектов, проведении работ по благоустройству с привлечением средств районного бюджета;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- при реконструкции зеленых насаждений (комплексе работ, предусматривающих полную или частичную замену компонентов зеленых насаждений без изменения их правового статуса);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- при сносе больных и усохших зеленых насаждений.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5D76">
        <w:rPr>
          <w:sz w:val="28"/>
          <w:szCs w:val="28"/>
        </w:rPr>
        <w:t>.1</w:t>
      </w:r>
      <w:r w:rsidR="009E3CC2">
        <w:rPr>
          <w:sz w:val="28"/>
          <w:szCs w:val="28"/>
        </w:rPr>
        <w:t>4</w:t>
      </w:r>
      <w:r w:rsidRPr="00435D76">
        <w:rPr>
          <w:sz w:val="28"/>
          <w:szCs w:val="28"/>
        </w:rPr>
        <w:t>. При аварийных ситуациях на объектах инженерного благоустройства, требующих безотлагательного проведения ремонтных работ, вынужденн</w:t>
      </w:r>
      <w:r>
        <w:rPr>
          <w:sz w:val="28"/>
          <w:szCs w:val="28"/>
        </w:rPr>
        <w:t>ая вырубка</w:t>
      </w:r>
      <w:r w:rsidRPr="00435D7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35D76">
        <w:rPr>
          <w:sz w:val="28"/>
          <w:szCs w:val="28"/>
        </w:rPr>
        <w:t>снос</w:t>
      </w:r>
      <w:r>
        <w:rPr>
          <w:sz w:val="28"/>
          <w:szCs w:val="28"/>
        </w:rPr>
        <w:t>)</w:t>
      </w:r>
      <w:r w:rsidRPr="00435D76">
        <w:rPr>
          <w:sz w:val="28"/>
          <w:szCs w:val="28"/>
        </w:rPr>
        <w:t xml:space="preserve"> зеленых насаждений допускается без предварительного оформления разрешительных документов с последующим их оформлением в десятидневный срок по факту сноса ответственным производителем аварийных работ.</w:t>
      </w:r>
    </w:p>
    <w:p w:rsidR="00D03003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E3CC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435D76">
        <w:rPr>
          <w:sz w:val="28"/>
          <w:szCs w:val="28"/>
        </w:rPr>
        <w:t xml:space="preserve">В случае если </w:t>
      </w:r>
      <w:r w:rsidR="00D03003">
        <w:rPr>
          <w:sz w:val="28"/>
          <w:szCs w:val="28"/>
        </w:rPr>
        <w:t xml:space="preserve">разрешение не будет использовано в срок, произведенная оплата не возвращается. </w:t>
      </w:r>
    </w:p>
    <w:p w:rsidR="00435D76" w:rsidRDefault="00D03003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имеет право повторно обратиться с заявлением о выдаче </w:t>
      </w:r>
      <w:r w:rsidR="009E3CC2">
        <w:rPr>
          <w:sz w:val="28"/>
          <w:szCs w:val="28"/>
        </w:rPr>
        <w:t xml:space="preserve">повторного </w:t>
      </w:r>
      <w:r>
        <w:rPr>
          <w:sz w:val="28"/>
          <w:szCs w:val="28"/>
        </w:rPr>
        <w:t>разрешения, при этом компенсационная стоимость зеленых насаждений и ущерб, повторно не взыскивается.</w:t>
      </w:r>
    </w:p>
    <w:p w:rsidR="00435D76" w:rsidRPr="00435D76" w:rsidRDefault="00435D76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35D76" w:rsidRPr="00435D76" w:rsidRDefault="00435D76" w:rsidP="00435D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5D76">
        <w:rPr>
          <w:b/>
          <w:sz w:val="28"/>
          <w:szCs w:val="28"/>
        </w:rPr>
        <w:t>Статья 4. Принципы возмещения ущерба при вырубке (сносе) зеленых насаждений</w:t>
      </w:r>
    </w:p>
    <w:p w:rsidR="00435D76" w:rsidRPr="00435D76" w:rsidRDefault="00435D76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5D76">
        <w:rPr>
          <w:sz w:val="28"/>
          <w:szCs w:val="28"/>
        </w:rPr>
        <w:t xml:space="preserve">.1. Во всех случаях вырубки (сноса) зеленых насаждений, за исключением случаев, предусмотренных </w:t>
      </w:r>
      <w:hyperlink r:id="rId10" w:anchor="P115" w:history="1">
        <w:r w:rsidRPr="00435D76">
          <w:rPr>
            <w:sz w:val="28"/>
            <w:szCs w:val="28"/>
          </w:rPr>
          <w:t>пунктом 3.3</w:t>
        </w:r>
      </w:hyperlink>
      <w:r w:rsidRPr="00435D76">
        <w:rPr>
          <w:sz w:val="28"/>
          <w:szCs w:val="28"/>
        </w:rPr>
        <w:t xml:space="preserve"> Пол</w:t>
      </w:r>
      <w:r>
        <w:rPr>
          <w:sz w:val="28"/>
          <w:szCs w:val="28"/>
        </w:rPr>
        <w:t>ожения</w:t>
      </w:r>
      <w:r w:rsidRPr="00435D76">
        <w:rPr>
          <w:sz w:val="28"/>
          <w:szCs w:val="28"/>
        </w:rPr>
        <w:t xml:space="preserve">, предусматривается возмещение причиненного </w:t>
      </w:r>
      <w:r>
        <w:rPr>
          <w:sz w:val="28"/>
          <w:szCs w:val="28"/>
        </w:rPr>
        <w:t>ущерба (</w:t>
      </w:r>
      <w:r w:rsidRPr="00435D76">
        <w:rPr>
          <w:sz w:val="28"/>
          <w:szCs w:val="28"/>
        </w:rPr>
        <w:t>вреда</w:t>
      </w:r>
      <w:r>
        <w:rPr>
          <w:sz w:val="28"/>
          <w:szCs w:val="28"/>
        </w:rPr>
        <w:t>)</w:t>
      </w:r>
      <w:r w:rsidRPr="00435D76">
        <w:rPr>
          <w:sz w:val="28"/>
          <w:szCs w:val="28"/>
        </w:rPr>
        <w:t>.</w:t>
      </w:r>
    </w:p>
    <w:p w:rsidR="00435D76" w:rsidRP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6" w:name="P115"/>
      <w:bookmarkEnd w:id="6"/>
      <w:r>
        <w:rPr>
          <w:sz w:val="28"/>
          <w:szCs w:val="28"/>
        </w:rPr>
        <w:t>4</w:t>
      </w:r>
      <w:r w:rsidRPr="00435D76">
        <w:rPr>
          <w:sz w:val="28"/>
          <w:szCs w:val="28"/>
        </w:rPr>
        <w:t xml:space="preserve">.2. Ущерб, нанесенный </w:t>
      </w:r>
      <w:r>
        <w:rPr>
          <w:sz w:val="28"/>
          <w:szCs w:val="28"/>
        </w:rPr>
        <w:t>вырубкой (сносом) зеленых</w:t>
      </w:r>
      <w:r w:rsidRPr="00435D76">
        <w:rPr>
          <w:sz w:val="28"/>
          <w:szCs w:val="28"/>
        </w:rPr>
        <w:t xml:space="preserve"> насаждений, возмещается лицом, причинившим ущерб.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5D76">
        <w:rPr>
          <w:sz w:val="28"/>
          <w:szCs w:val="28"/>
        </w:rPr>
        <w:t xml:space="preserve">.3. Средства за </w:t>
      </w:r>
      <w:r>
        <w:rPr>
          <w:sz w:val="28"/>
          <w:szCs w:val="28"/>
        </w:rPr>
        <w:t>вырубку (</w:t>
      </w:r>
      <w:r w:rsidRPr="00435D76">
        <w:rPr>
          <w:sz w:val="28"/>
          <w:szCs w:val="28"/>
        </w:rPr>
        <w:t>снос</w:t>
      </w:r>
      <w:r>
        <w:rPr>
          <w:sz w:val="28"/>
          <w:szCs w:val="28"/>
        </w:rPr>
        <w:t>)</w:t>
      </w:r>
      <w:r w:rsidRPr="00435D76">
        <w:rPr>
          <w:sz w:val="28"/>
          <w:szCs w:val="28"/>
        </w:rPr>
        <w:t xml:space="preserve"> зеленых насаждений зачисляются </w:t>
      </w:r>
      <w:r>
        <w:rPr>
          <w:sz w:val="28"/>
          <w:szCs w:val="28"/>
        </w:rPr>
        <w:t xml:space="preserve">в бюджет муниципального образования Туруханский район. </w:t>
      </w:r>
    </w:p>
    <w:p w:rsidR="004B5689" w:rsidRPr="00435D76" w:rsidRDefault="004B5689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35D76" w:rsidRPr="00435D76" w:rsidRDefault="00435D76" w:rsidP="00435D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5D76">
        <w:rPr>
          <w:b/>
          <w:sz w:val="28"/>
          <w:szCs w:val="28"/>
        </w:rPr>
        <w:t>5. Ответственность за нарушение требований настоящего Положения</w:t>
      </w:r>
    </w:p>
    <w:p w:rsidR="00435D76" w:rsidRPr="00435D76" w:rsidRDefault="00435D76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35D76" w:rsidRDefault="004B5689" w:rsidP="00435D7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5D76" w:rsidRPr="00435D76">
        <w:rPr>
          <w:sz w:val="28"/>
          <w:szCs w:val="28"/>
        </w:rPr>
        <w:t>.1. Ответственность за незаконн</w:t>
      </w:r>
      <w:r w:rsidR="00435D76">
        <w:rPr>
          <w:sz w:val="28"/>
          <w:szCs w:val="28"/>
        </w:rPr>
        <w:t>ую вырубку</w:t>
      </w:r>
      <w:r w:rsidR="00435D76" w:rsidRPr="00435D76">
        <w:rPr>
          <w:sz w:val="28"/>
          <w:szCs w:val="28"/>
        </w:rPr>
        <w:t xml:space="preserve"> </w:t>
      </w:r>
      <w:r w:rsidR="00435D76">
        <w:rPr>
          <w:sz w:val="28"/>
          <w:szCs w:val="28"/>
        </w:rPr>
        <w:t>(</w:t>
      </w:r>
      <w:r w:rsidR="00435D76" w:rsidRPr="00435D76">
        <w:rPr>
          <w:sz w:val="28"/>
          <w:szCs w:val="28"/>
        </w:rPr>
        <w:t>снос</w:t>
      </w:r>
      <w:r w:rsidR="00435D76">
        <w:rPr>
          <w:sz w:val="28"/>
          <w:szCs w:val="28"/>
        </w:rPr>
        <w:t>)</w:t>
      </w:r>
      <w:r w:rsidR="00435D76" w:rsidRPr="00435D76">
        <w:rPr>
          <w:sz w:val="28"/>
          <w:szCs w:val="28"/>
        </w:rPr>
        <w:t xml:space="preserve"> зеленых насаждений определяется действующим законодательством Российской Федерации. </w:t>
      </w:r>
    </w:p>
    <w:p w:rsidR="004B5689" w:rsidRDefault="004B5689" w:rsidP="0095192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5D76">
        <w:rPr>
          <w:sz w:val="28"/>
          <w:szCs w:val="28"/>
        </w:rPr>
        <w:t xml:space="preserve">.2. </w:t>
      </w:r>
      <w:r w:rsidR="00435D76" w:rsidRPr="00435D76">
        <w:rPr>
          <w:sz w:val="28"/>
          <w:szCs w:val="28"/>
        </w:rPr>
        <w:t>Применение ответственности не освобождает виновных лиц от возмещения причиненного ущерба.</w:t>
      </w:r>
    </w:p>
    <w:p w:rsidR="004B5689" w:rsidRDefault="004B5689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B5689" w:rsidRDefault="004B5689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1558" w:rsidRDefault="000A1558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1558" w:rsidRDefault="000A1558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1558" w:rsidRDefault="000A1558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1558" w:rsidRDefault="000A1558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1558" w:rsidRPr="00435D76" w:rsidRDefault="000A1558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03003" w:rsidRPr="00435D76" w:rsidRDefault="00D03003" w:rsidP="00D03003">
      <w:pPr>
        <w:widowControl w:val="0"/>
        <w:autoSpaceDE w:val="0"/>
        <w:autoSpaceDN w:val="0"/>
        <w:ind w:firstLine="7371"/>
        <w:jc w:val="both"/>
        <w:rPr>
          <w:bCs/>
          <w:sz w:val="28"/>
          <w:szCs w:val="28"/>
        </w:rPr>
      </w:pPr>
      <w:r w:rsidRPr="00435D76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</w:t>
      </w:r>
    </w:p>
    <w:p w:rsidR="00D03003" w:rsidRDefault="00D03003" w:rsidP="00D03003">
      <w:pPr>
        <w:widowControl w:val="0"/>
        <w:autoSpaceDE w:val="0"/>
        <w:autoSpaceDN w:val="0"/>
        <w:ind w:firstLine="7371"/>
        <w:jc w:val="both"/>
        <w:rPr>
          <w:bCs/>
          <w:sz w:val="28"/>
          <w:szCs w:val="28"/>
        </w:rPr>
      </w:pPr>
      <w:r w:rsidRPr="00435D76">
        <w:rPr>
          <w:bCs/>
          <w:sz w:val="28"/>
          <w:szCs w:val="28"/>
        </w:rPr>
        <w:t>к Положению</w:t>
      </w:r>
    </w:p>
    <w:p w:rsidR="00D03003" w:rsidRDefault="00D03003" w:rsidP="00D03003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D03003" w:rsidRDefault="00D03003" w:rsidP="00D03003">
      <w:pPr>
        <w:pStyle w:val="ConsPlusNonformat"/>
        <w:jc w:val="both"/>
      </w:pPr>
      <w:r>
        <w:t xml:space="preserve">                                 АКТ N ___</w:t>
      </w:r>
    </w:p>
    <w:p w:rsidR="00D03003" w:rsidRDefault="00D03003" w:rsidP="00D03003">
      <w:pPr>
        <w:pStyle w:val="ConsPlusNonformat"/>
        <w:jc w:val="both"/>
      </w:pPr>
      <w:r>
        <w:t xml:space="preserve">             обследования зеленых насаждений, расположенных </w:t>
      </w:r>
      <w:proofErr w:type="gramStart"/>
      <w:r>
        <w:t>на</w:t>
      </w:r>
      <w:proofErr w:type="gramEnd"/>
    </w:p>
    <w:p w:rsidR="00D03003" w:rsidRDefault="00D03003" w:rsidP="00D03003">
      <w:pPr>
        <w:pStyle w:val="ConsPlusNonformat"/>
        <w:jc w:val="both"/>
      </w:pPr>
      <w:r>
        <w:t xml:space="preserve">         межселенной территории муниципального образования Туруханский район</w:t>
      </w:r>
    </w:p>
    <w:p w:rsidR="00D03003" w:rsidRDefault="00D03003" w:rsidP="00D03003">
      <w:pPr>
        <w:pStyle w:val="ConsPlusNonformat"/>
        <w:jc w:val="both"/>
      </w:pPr>
    </w:p>
    <w:p w:rsidR="00D03003" w:rsidRDefault="00D03003" w:rsidP="00D03003">
      <w:pPr>
        <w:pStyle w:val="ConsPlusNonformat"/>
        <w:jc w:val="both"/>
      </w:pPr>
      <w:r>
        <w:t xml:space="preserve">"___" _________ 20___ г.                    </w:t>
      </w:r>
      <w:r w:rsidR="004B5689">
        <w:t xml:space="preserve">     </w:t>
      </w:r>
      <w:r>
        <w:t xml:space="preserve">          _____________________</w:t>
      </w:r>
    </w:p>
    <w:p w:rsidR="00D03003" w:rsidRDefault="00D03003" w:rsidP="00D03003">
      <w:pPr>
        <w:pStyle w:val="ConsPlusNonformat"/>
        <w:jc w:val="both"/>
      </w:pPr>
    </w:p>
    <w:p w:rsidR="00D03003" w:rsidRDefault="00D03003" w:rsidP="00D03003">
      <w:pPr>
        <w:pStyle w:val="ConsPlusNonformat"/>
        <w:jc w:val="both"/>
      </w:pPr>
      <w:r>
        <w:t xml:space="preserve">1. Ответственное лицо </w:t>
      </w:r>
      <w:r w:rsidR="00C43CEC">
        <w:t xml:space="preserve">за вырубку зеленых насаждений </w:t>
      </w:r>
      <w:r>
        <w:t>____________________________</w:t>
      </w:r>
    </w:p>
    <w:p w:rsidR="00D03003" w:rsidRDefault="00D03003" w:rsidP="00D03003">
      <w:pPr>
        <w:pStyle w:val="ConsPlusNonformat"/>
        <w:jc w:val="both"/>
      </w:pPr>
      <w:r>
        <w:t xml:space="preserve">2. Представитель ответственного лица </w:t>
      </w:r>
      <w:r w:rsidR="00763C42">
        <w:t xml:space="preserve">за вырубку зеленых насаждений </w:t>
      </w:r>
      <w:r>
        <w:t>______________</w:t>
      </w:r>
      <w:r w:rsidR="004B5689">
        <w:rPr>
          <w:u w:val="single"/>
        </w:rPr>
        <w:t xml:space="preserve"> </w:t>
      </w:r>
      <w:r w:rsidR="00763C42">
        <w:rPr>
          <w:u w:val="single"/>
        </w:rPr>
        <w:t xml:space="preserve">                                     </w:t>
      </w:r>
      <w:r w:rsidR="004B5689">
        <w:rPr>
          <w:u w:val="single"/>
        </w:rPr>
        <w:t xml:space="preserve">    </w:t>
      </w:r>
      <w:r>
        <w:t>________________________</w:t>
      </w:r>
    </w:p>
    <w:p w:rsidR="00D03003" w:rsidRDefault="00D03003" w:rsidP="00D03003">
      <w:pPr>
        <w:pStyle w:val="ConsPlusNonformat"/>
        <w:jc w:val="both"/>
      </w:pPr>
      <w:r>
        <w:t xml:space="preserve">       </w:t>
      </w:r>
      <w:r w:rsidR="00763C42">
        <w:t xml:space="preserve">               </w:t>
      </w:r>
      <w:r>
        <w:t xml:space="preserve">    (ФИО, должность, телефон)</w:t>
      </w:r>
    </w:p>
    <w:p w:rsidR="00D03003" w:rsidRDefault="00D03003" w:rsidP="00D03003">
      <w:pPr>
        <w:pStyle w:val="ConsPlusNonformat"/>
        <w:jc w:val="both"/>
      </w:pPr>
      <w:r>
        <w:t>3. Расположение объекта: ____________</w:t>
      </w:r>
      <w:r w:rsidR="004B5689">
        <w:rPr>
          <w:u w:val="single"/>
        </w:rPr>
        <w:t xml:space="preserve">     </w:t>
      </w:r>
      <w:r>
        <w:t>______________________________________</w:t>
      </w:r>
    </w:p>
    <w:p w:rsidR="00D03003" w:rsidRDefault="00D03003" w:rsidP="00D03003">
      <w:pPr>
        <w:pStyle w:val="ConsPlusNonformat"/>
        <w:jc w:val="both"/>
      </w:pPr>
      <w:r>
        <w:t>_________________________________</w:t>
      </w:r>
      <w:r w:rsidR="004B5689">
        <w:rPr>
          <w:u w:val="single"/>
        </w:rPr>
        <w:t xml:space="preserve">     </w:t>
      </w:r>
      <w:r>
        <w:t>__________________________________________</w:t>
      </w:r>
    </w:p>
    <w:p w:rsidR="00D03003" w:rsidRDefault="00D03003" w:rsidP="00D03003">
      <w:pPr>
        <w:pStyle w:val="ConsPlusNonformat"/>
        <w:jc w:val="both"/>
      </w:pPr>
      <w:r>
        <w:t>4. Наименование объекта: _________________</w:t>
      </w:r>
      <w:r w:rsidR="004B5689">
        <w:rPr>
          <w:u w:val="single"/>
        </w:rPr>
        <w:t xml:space="preserve">     </w:t>
      </w:r>
      <w:r>
        <w:t>_________________________________</w:t>
      </w:r>
    </w:p>
    <w:p w:rsidR="00D03003" w:rsidRDefault="00D03003" w:rsidP="00D03003">
      <w:pPr>
        <w:pStyle w:val="ConsPlusNonformat"/>
        <w:jc w:val="both"/>
      </w:pPr>
      <w:r>
        <w:t>5. Характер выполняемых работ: ______</w:t>
      </w:r>
      <w:r w:rsidR="004B5689">
        <w:rPr>
          <w:u w:val="single"/>
        </w:rPr>
        <w:t xml:space="preserve">     </w:t>
      </w:r>
      <w:r>
        <w:t>______________________________________</w:t>
      </w:r>
    </w:p>
    <w:p w:rsidR="00D03003" w:rsidRDefault="00D03003" w:rsidP="00D03003">
      <w:pPr>
        <w:pStyle w:val="ConsPlusNormal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843"/>
        <w:gridCol w:w="1984"/>
        <w:gridCol w:w="2268"/>
        <w:gridCol w:w="1559"/>
      </w:tblGrid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EE5964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EE5964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Наименование пород деревьев (вид кустарника или элемент озеленения)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Объем уничтоженных, поврежденных или срубленных деревьев/</w:t>
            </w:r>
            <w:r w:rsidRPr="00EE5964">
              <w:rPr>
                <w:rFonts w:ascii="Times New Roman" w:hAnsi="Times New Roman" w:cs="Times New Roman"/>
              </w:rPr>
              <w:t xml:space="preserve"> </w:t>
            </w:r>
            <w:r w:rsidRPr="00EE5964">
              <w:rPr>
                <w:rFonts w:ascii="Times New Roman" w:hAnsi="Times New Roman" w:cs="Times New Roman"/>
                <w:lang w:eastAsia="en-US"/>
              </w:rPr>
              <w:t>поврежденных или срубленных кустарников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 xml:space="preserve">Такса за </w:t>
            </w:r>
            <w:r w:rsidRPr="00EE5964">
              <w:rPr>
                <w:rFonts w:ascii="Times New Roman" w:hAnsi="Times New Roman" w:cs="Times New Roman"/>
              </w:rPr>
              <w:t>уничтоженные, поврежденные или срубленные деревья/кустарники</w:t>
            </w:r>
            <w:r w:rsidRPr="00EE596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Компенсационная стоимость зеленых насаждений и размер ущерба нанесенного повреждением и (или) уничтожением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 xml:space="preserve">Банковские реквизиты администрации Туруханского района </w:t>
            </w:r>
          </w:p>
        </w:tc>
      </w:tr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4B56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5689" w:rsidTr="00EE596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E5964">
              <w:rPr>
                <w:rFonts w:ascii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89" w:rsidRPr="00EE5964" w:rsidRDefault="004B5689" w:rsidP="00D0300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03003" w:rsidRDefault="00D03003" w:rsidP="00D03003">
      <w:pPr>
        <w:pStyle w:val="ConsPlusNormal"/>
        <w:jc w:val="both"/>
        <w:rPr>
          <w:rFonts w:ascii="Calibri" w:hAnsi="Calibri" w:cs="Calibri"/>
          <w:sz w:val="22"/>
        </w:rPr>
      </w:pPr>
    </w:p>
    <w:p w:rsidR="00763C42" w:rsidRDefault="00763C42" w:rsidP="00D03003">
      <w:pPr>
        <w:pStyle w:val="ConsPlusNormal"/>
        <w:jc w:val="both"/>
        <w:rPr>
          <w:rFonts w:ascii="Calibri" w:hAnsi="Calibri" w:cs="Calibri"/>
          <w:sz w:val="22"/>
        </w:rPr>
      </w:pPr>
    </w:p>
    <w:p w:rsidR="00D03003" w:rsidRDefault="00C43CEC" w:rsidP="00C43CEC">
      <w:pPr>
        <w:pStyle w:val="ConsPlusNonformat"/>
        <w:jc w:val="both"/>
      </w:pPr>
      <w:r>
        <w:t>Подпись уполномоченного специалиста на составление акта обследования</w:t>
      </w:r>
      <w:r w:rsidRPr="00C43CEC">
        <w:t xml:space="preserve"> </w:t>
      </w:r>
      <w:r>
        <w:t>зеленых насаждений, расположенных на межселенной территории муниципального образования Туруханский район</w:t>
      </w:r>
      <w:r w:rsidR="00D03003">
        <w:t>: ____________________________</w:t>
      </w:r>
      <w:r w:rsidR="004B5689">
        <w:rPr>
          <w:u w:val="single"/>
        </w:rPr>
        <w:t xml:space="preserve">   </w:t>
      </w:r>
      <w:r>
        <w:rPr>
          <w:u w:val="single"/>
        </w:rPr>
        <w:t xml:space="preserve">    </w:t>
      </w:r>
      <w:r w:rsidR="00D03003">
        <w:t>__________________________</w:t>
      </w:r>
    </w:p>
    <w:p w:rsidR="00D03003" w:rsidRDefault="00D03003" w:rsidP="00D03003">
      <w:pPr>
        <w:pStyle w:val="ConsPlusNonformat"/>
        <w:jc w:val="both"/>
      </w:pPr>
      <w:r w:rsidRPr="004B5689">
        <w:rPr>
          <w:u w:val="single"/>
        </w:rPr>
        <w:t xml:space="preserve">     </w:t>
      </w:r>
      <w:r>
        <w:t>___________________________________</w:t>
      </w:r>
      <w:r w:rsidR="00EE5964">
        <w:rPr>
          <w:u w:val="single"/>
        </w:rPr>
        <w:t xml:space="preserve">              </w:t>
      </w:r>
      <w:r>
        <w:t>__________________________</w:t>
      </w:r>
    </w:p>
    <w:p w:rsidR="00D03003" w:rsidRDefault="00D03003" w:rsidP="00D03003">
      <w:pPr>
        <w:pStyle w:val="ConsPlusNonformat"/>
        <w:jc w:val="both"/>
      </w:pPr>
      <w:r>
        <w:t xml:space="preserve">                       (ФИО, должность уполномоченного специалиста)</w:t>
      </w:r>
    </w:p>
    <w:p w:rsidR="00763C42" w:rsidRDefault="00763C42" w:rsidP="00D03003">
      <w:pPr>
        <w:pStyle w:val="ConsPlusNonformat"/>
        <w:jc w:val="both"/>
      </w:pPr>
    </w:p>
    <w:p w:rsidR="00763C42" w:rsidRDefault="00763C42" w:rsidP="00D03003">
      <w:pPr>
        <w:pStyle w:val="ConsPlusNonformat"/>
        <w:jc w:val="both"/>
      </w:pPr>
    </w:p>
    <w:p w:rsidR="00D03003" w:rsidRDefault="00D03003" w:rsidP="00D03003">
      <w:pPr>
        <w:pStyle w:val="ConsPlusNonformat"/>
        <w:jc w:val="both"/>
      </w:pPr>
      <w:r>
        <w:t xml:space="preserve">Подпись представителя ответственного лица </w:t>
      </w:r>
      <w:r w:rsidR="00C43CEC" w:rsidRPr="00C43CEC">
        <w:t xml:space="preserve">за вырубку зеленых насаждений </w:t>
      </w:r>
      <w:r w:rsidRPr="00763C42">
        <w:rPr>
          <w:u w:val="single"/>
        </w:rPr>
        <w:t>_</w:t>
      </w:r>
      <w:r w:rsidR="00763C42" w:rsidRPr="00763C42">
        <w:rPr>
          <w:u w:val="single"/>
        </w:rPr>
        <w:t xml:space="preserve"> </w:t>
      </w:r>
      <w:r>
        <w:t>______</w:t>
      </w:r>
    </w:p>
    <w:p w:rsidR="00D03003" w:rsidRDefault="00D03003" w:rsidP="00D03003">
      <w:pPr>
        <w:pStyle w:val="ConsPlusNonformat"/>
        <w:jc w:val="both"/>
      </w:pPr>
      <w:r>
        <w:t>__________________________________</w:t>
      </w:r>
      <w:r w:rsidR="004B5689">
        <w:rPr>
          <w:u w:val="single"/>
        </w:rPr>
        <w:t xml:space="preserve">     </w:t>
      </w:r>
      <w:r>
        <w:t>_________________________________________</w:t>
      </w:r>
    </w:p>
    <w:p w:rsidR="00763C42" w:rsidRDefault="00763C42" w:rsidP="00763C42">
      <w:pPr>
        <w:pStyle w:val="ConsPlusNonformat"/>
        <w:jc w:val="both"/>
      </w:pPr>
      <w:r>
        <w:t xml:space="preserve">                       (ФИО, должность ответственного лица)</w:t>
      </w:r>
    </w:p>
    <w:p w:rsidR="00D03003" w:rsidRDefault="00D03003" w:rsidP="00D03003">
      <w:pPr>
        <w:pStyle w:val="ConsPlusNormal"/>
        <w:jc w:val="both"/>
      </w:pPr>
    </w:p>
    <w:p w:rsidR="00435D76" w:rsidRDefault="00435D76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35D76" w:rsidRDefault="00435D76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E3CC2" w:rsidRDefault="009E3CC2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03003" w:rsidRPr="008C1C14" w:rsidRDefault="00D03003" w:rsidP="00D03003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="000D511E">
        <w:rPr>
          <w:rFonts w:eastAsia="Calibri"/>
          <w:sz w:val="28"/>
          <w:szCs w:val="28"/>
          <w:lang w:eastAsia="en-US"/>
        </w:rPr>
        <w:t>2</w:t>
      </w:r>
    </w:p>
    <w:p w:rsidR="00D03003" w:rsidRPr="008C1C14" w:rsidRDefault="00D03003" w:rsidP="00D03003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 xml:space="preserve">к решению </w:t>
      </w:r>
      <w:proofErr w:type="gramStart"/>
      <w:r w:rsidRPr="008C1C14">
        <w:rPr>
          <w:rFonts w:eastAsia="Calibri"/>
          <w:sz w:val="28"/>
          <w:szCs w:val="28"/>
          <w:lang w:eastAsia="en-US"/>
        </w:rPr>
        <w:t>Туруханского</w:t>
      </w:r>
      <w:proofErr w:type="gramEnd"/>
    </w:p>
    <w:p w:rsidR="00D03003" w:rsidRPr="008C1C14" w:rsidRDefault="00D03003" w:rsidP="00D03003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>районного Совета депутатов</w:t>
      </w:r>
    </w:p>
    <w:p w:rsidR="00D03003" w:rsidRPr="008C1C14" w:rsidRDefault="00D03003" w:rsidP="00D03003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 xml:space="preserve">от </w:t>
      </w:r>
      <w:r w:rsidR="00776FED">
        <w:rPr>
          <w:rFonts w:eastAsia="Calibri"/>
          <w:sz w:val="28"/>
          <w:szCs w:val="28"/>
          <w:lang w:eastAsia="en-US"/>
        </w:rPr>
        <w:t>08</w:t>
      </w:r>
      <w:r w:rsidR="0095192E">
        <w:rPr>
          <w:rFonts w:eastAsia="Calibri"/>
          <w:sz w:val="28"/>
          <w:szCs w:val="28"/>
          <w:lang w:eastAsia="en-US"/>
        </w:rPr>
        <w:t>.06.</w:t>
      </w:r>
      <w:r w:rsidRPr="008C1C14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>6</w:t>
      </w:r>
      <w:r w:rsidRPr="008C1C14">
        <w:rPr>
          <w:rFonts w:eastAsia="Calibri"/>
          <w:sz w:val="28"/>
          <w:szCs w:val="28"/>
          <w:lang w:eastAsia="en-US"/>
        </w:rPr>
        <w:t xml:space="preserve"> № </w:t>
      </w:r>
      <w:r w:rsidR="0095192E">
        <w:rPr>
          <w:rFonts w:eastAsia="Calibri"/>
          <w:sz w:val="28"/>
          <w:szCs w:val="28"/>
          <w:lang w:eastAsia="en-US"/>
        </w:rPr>
        <w:t>5 -</w:t>
      </w:r>
      <w:r w:rsidR="00776FED">
        <w:rPr>
          <w:rFonts w:eastAsia="Calibri"/>
          <w:sz w:val="28"/>
          <w:szCs w:val="28"/>
          <w:lang w:eastAsia="en-US"/>
        </w:rPr>
        <w:t xml:space="preserve"> 90</w:t>
      </w:r>
    </w:p>
    <w:p w:rsidR="00D03003" w:rsidRPr="00435D76" w:rsidRDefault="00D03003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35D76" w:rsidRDefault="00435D76" w:rsidP="00435D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7" w:name="P132"/>
      <w:bookmarkEnd w:id="7"/>
      <w:r w:rsidRPr="00435D76">
        <w:rPr>
          <w:b/>
          <w:sz w:val="28"/>
          <w:szCs w:val="28"/>
        </w:rPr>
        <w:t>МЕТОДИКА</w:t>
      </w:r>
      <w:r>
        <w:rPr>
          <w:b/>
          <w:sz w:val="28"/>
          <w:szCs w:val="28"/>
        </w:rPr>
        <w:t xml:space="preserve"> </w:t>
      </w:r>
      <w:r w:rsidRPr="00435D76">
        <w:rPr>
          <w:b/>
          <w:sz w:val="28"/>
          <w:szCs w:val="28"/>
        </w:rPr>
        <w:t>РАСЧЕТА</w:t>
      </w:r>
    </w:p>
    <w:p w:rsidR="00D03003" w:rsidRDefault="00435D76" w:rsidP="00435D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35D76">
        <w:rPr>
          <w:b/>
          <w:sz w:val="28"/>
          <w:szCs w:val="28"/>
        </w:rPr>
        <w:t xml:space="preserve"> КОМПЕНСАЦИОННОЙ СТОИМОСТИ ЗЕЛЕНЫХ НАСАЖДЕНИЙ</w:t>
      </w:r>
      <w:r>
        <w:rPr>
          <w:b/>
          <w:sz w:val="28"/>
          <w:szCs w:val="28"/>
        </w:rPr>
        <w:t xml:space="preserve"> И РАЗМЕРА УЩЕРБА, НАНЕСЕННОГО ПОВРЕЖДЕНИЕМ И (ИЛИ) УНИЧТОЖЕНИЕМ ЗЕМЕЛЬНЫХ НАСАЖДЕНИЙ</w:t>
      </w:r>
      <w:r w:rsidRPr="00435D7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435D76">
        <w:rPr>
          <w:b/>
          <w:sz w:val="28"/>
          <w:szCs w:val="28"/>
        </w:rPr>
        <w:t>РАСПОЛОЖЕННЫХ НА МЕЖСЕЛЕНН</w:t>
      </w:r>
      <w:r>
        <w:rPr>
          <w:b/>
          <w:sz w:val="28"/>
          <w:szCs w:val="28"/>
        </w:rPr>
        <w:t>ОЙ</w:t>
      </w:r>
      <w:r w:rsidRPr="00435D76">
        <w:rPr>
          <w:b/>
          <w:sz w:val="28"/>
          <w:szCs w:val="28"/>
        </w:rPr>
        <w:t xml:space="preserve"> ТЕРРИТОРИ</w:t>
      </w:r>
      <w:r>
        <w:rPr>
          <w:b/>
          <w:sz w:val="28"/>
          <w:szCs w:val="28"/>
        </w:rPr>
        <w:t>И</w:t>
      </w:r>
      <w:r w:rsidRPr="00435D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МУНИЦИПАЛЬНОГО ОБРАЗОВАНИЯ ТУРУХАНСКИЙ</w:t>
      </w:r>
      <w:r w:rsidRPr="00435D76">
        <w:rPr>
          <w:b/>
          <w:sz w:val="28"/>
          <w:szCs w:val="28"/>
        </w:rPr>
        <w:t xml:space="preserve"> РАЙОН</w:t>
      </w:r>
    </w:p>
    <w:p w:rsidR="00435D76" w:rsidRPr="00D03003" w:rsidRDefault="00435D76" w:rsidP="00435D7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03003" w:rsidRPr="00D03003" w:rsidRDefault="00D03003" w:rsidP="00D03003">
      <w:pPr>
        <w:pStyle w:val="a8"/>
        <w:widowControl w:val="0"/>
        <w:numPr>
          <w:ilvl w:val="0"/>
          <w:numId w:val="3"/>
        </w:numPr>
        <w:autoSpaceDE w:val="0"/>
        <w:autoSpaceDN w:val="0"/>
        <w:jc w:val="center"/>
        <w:rPr>
          <w:sz w:val="28"/>
          <w:szCs w:val="28"/>
        </w:rPr>
      </w:pPr>
      <w:r w:rsidRPr="00D03003">
        <w:rPr>
          <w:sz w:val="28"/>
          <w:szCs w:val="28"/>
        </w:rPr>
        <w:t xml:space="preserve">Общие положения </w:t>
      </w:r>
    </w:p>
    <w:p w:rsidR="00D03003" w:rsidRPr="00D03003" w:rsidRDefault="00D03003" w:rsidP="00D03003">
      <w:pPr>
        <w:pStyle w:val="a8"/>
        <w:widowControl w:val="0"/>
        <w:autoSpaceDE w:val="0"/>
        <w:autoSpaceDN w:val="0"/>
        <w:rPr>
          <w:b/>
          <w:sz w:val="28"/>
          <w:szCs w:val="28"/>
        </w:rPr>
      </w:pPr>
    </w:p>
    <w:p w:rsidR="00435D76" w:rsidRDefault="00D03003" w:rsidP="00D0300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proofErr w:type="gramStart"/>
      <w:r>
        <w:rPr>
          <w:bCs/>
          <w:sz w:val="28"/>
          <w:szCs w:val="28"/>
        </w:rPr>
        <w:t>М</w:t>
      </w:r>
      <w:r w:rsidRPr="00435D76">
        <w:rPr>
          <w:bCs/>
          <w:sz w:val="28"/>
          <w:szCs w:val="28"/>
        </w:rPr>
        <w:t>етодик</w:t>
      </w:r>
      <w:r>
        <w:rPr>
          <w:bCs/>
          <w:sz w:val="28"/>
          <w:szCs w:val="28"/>
        </w:rPr>
        <w:t>а</w:t>
      </w:r>
      <w:r w:rsidRPr="00435D76">
        <w:rPr>
          <w:bCs/>
          <w:sz w:val="28"/>
          <w:szCs w:val="28"/>
        </w:rPr>
        <w:t xml:space="preserve"> расчета компенсационной стоимости зеленых насаждений</w:t>
      </w:r>
      <w:r w:rsidRPr="00435D76">
        <w:t xml:space="preserve"> </w:t>
      </w:r>
      <w:r w:rsidRPr="00435D76">
        <w:rPr>
          <w:bCs/>
          <w:sz w:val="28"/>
          <w:szCs w:val="28"/>
        </w:rPr>
        <w:t xml:space="preserve">и размера ущерба, нанесенного повреждением и (или) уничтожением зеленых насаждений </w:t>
      </w:r>
      <w:r w:rsidRPr="002B1B65">
        <w:rPr>
          <w:bCs/>
          <w:sz w:val="28"/>
          <w:szCs w:val="28"/>
        </w:rPr>
        <w:t>на межселенной территории муниципального образования Туруханский район</w:t>
      </w:r>
      <w:r w:rsidRPr="00D03003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методика</w:t>
      </w:r>
      <w:r w:rsidRPr="00D03003">
        <w:rPr>
          <w:sz w:val="28"/>
          <w:szCs w:val="28"/>
        </w:rPr>
        <w:t>) разработан</w:t>
      </w:r>
      <w:r w:rsidR="004B5689">
        <w:rPr>
          <w:sz w:val="28"/>
          <w:szCs w:val="28"/>
        </w:rPr>
        <w:t>а</w:t>
      </w:r>
      <w:r w:rsidRPr="00D03003">
        <w:rPr>
          <w:sz w:val="28"/>
          <w:szCs w:val="28"/>
        </w:rPr>
        <w:t xml:space="preserve"> в соответствии с Лесным кодексом Российской Федерации, Федеральным законом от 06.10.2003</w:t>
      </w:r>
      <w:r>
        <w:rPr>
          <w:sz w:val="28"/>
          <w:szCs w:val="28"/>
        </w:rPr>
        <w:t xml:space="preserve"> </w:t>
      </w:r>
      <w:r w:rsidRPr="00D03003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Постановлением Правительства Российской Федерации</w:t>
      </w:r>
      <w:proofErr w:type="gramEnd"/>
      <w:r w:rsidRPr="00D03003">
        <w:rPr>
          <w:sz w:val="28"/>
          <w:szCs w:val="28"/>
        </w:rPr>
        <w:t xml:space="preserve"> от 08.05.2007 № 273 «Об исчислении размера вреда, причиненного лесам вследствие нарушения лесного законодательства»</w:t>
      </w:r>
      <w:r>
        <w:rPr>
          <w:sz w:val="28"/>
          <w:szCs w:val="28"/>
        </w:rPr>
        <w:t xml:space="preserve">, </w:t>
      </w:r>
      <w:r w:rsidRPr="00D03003">
        <w:rPr>
          <w:sz w:val="28"/>
          <w:szCs w:val="28"/>
        </w:rPr>
        <w:t>Уставом муниципального образования Туруханский район.</w:t>
      </w:r>
    </w:p>
    <w:p w:rsidR="00FB11C0" w:rsidRDefault="00FB11C0" w:rsidP="00FB11C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30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Для целей расчета компенсационной стоимости древесно-кустарниковой растительности установить понятие «Зеленые насаждения» - древесно-кустарниковая и травянистая растительность естественного и искусственного происхождения, озелененные территории жилой и промышленной застройки, а также отдельно стоящие деревья.</w:t>
      </w:r>
    </w:p>
    <w:p w:rsidR="00FB11C0" w:rsidRPr="00435D76" w:rsidRDefault="00FB11C0" w:rsidP="00435D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35D76" w:rsidRPr="00D03003" w:rsidRDefault="00435D76" w:rsidP="00D03003">
      <w:pPr>
        <w:pStyle w:val="a8"/>
        <w:widowControl w:val="0"/>
        <w:numPr>
          <w:ilvl w:val="0"/>
          <w:numId w:val="3"/>
        </w:numPr>
        <w:autoSpaceDE w:val="0"/>
        <w:autoSpaceDN w:val="0"/>
        <w:jc w:val="center"/>
        <w:rPr>
          <w:sz w:val="28"/>
          <w:szCs w:val="28"/>
        </w:rPr>
      </w:pPr>
      <w:r w:rsidRPr="00D03003">
        <w:rPr>
          <w:sz w:val="28"/>
          <w:szCs w:val="28"/>
        </w:rPr>
        <w:t>Расчет компенсационной стоимости зеленых насаждений</w:t>
      </w:r>
    </w:p>
    <w:p w:rsidR="00435D76" w:rsidRPr="00435D76" w:rsidRDefault="00435D76" w:rsidP="00435D76">
      <w:pPr>
        <w:pStyle w:val="a8"/>
        <w:widowControl w:val="0"/>
        <w:autoSpaceDE w:val="0"/>
        <w:autoSpaceDN w:val="0"/>
        <w:rPr>
          <w:sz w:val="28"/>
          <w:szCs w:val="28"/>
        </w:rPr>
      </w:pPr>
    </w:p>
    <w:p w:rsidR="00727E84" w:rsidRDefault="00435D76" w:rsidP="001E16B8">
      <w:pPr>
        <w:pStyle w:val="a8"/>
        <w:widowControl w:val="0"/>
        <w:numPr>
          <w:ilvl w:val="1"/>
          <w:numId w:val="3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727E84">
        <w:rPr>
          <w:sz w:val="28"/>
          <w:szCs w:val="28"/>
        </w:rPr>
        <w:t>Размер компенсационной стоимости зеленых насаждений и ущерба, нанесенного повреждением и (или) уничтожением зеленых насаждений на межселенной территории муниципального образования Туруханский район определяется в соответствии с Постановлением Правительства Российской Федерации от 08.05.2007 №273 «Об исчислении размера вреда, причиненного лесам вследствие нарушения лесного законодательства».</w:t>
      </w:r>
    </w:p>
    <w:p w:rsidR="00727E84" w:rsidRDefault="00435D76" w:rsidP="001E16B8">
      <w:pPr>
        <w:pStyle w:val="a8"/>
        <w:widowControl w:val="0"/>
        <w:numPr>
          <w:ilvl w:val="1"/>
          <w:numId w:val="3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727E84">
        <w:rPr>
          <w:sz w:val="28"/>
          <w:szCs w:val="28"/>
        </w:rPr>
        <w:t>Расчет показателя компенсационной стоимости зеленых насаждений и размера ущерба, производится отдельно для деревьев, кустарников.</w:t>
      </w:r>
    </w:p>
    <w:p w:rsidR="00435D76" w:rsidRPr="00727E84" w:rsidRDefault="00435D76" w:rsidP="001E16B8">
      <w:pPr>
        <w:pStyle w:val="a8"/>
        <w:widowControl w:val="0"/>
        <w:numPr>
          <w:ilvl w:val="1"/>
          <w:numId w:val="3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727E84">
        <w:rPr>
          <w:sz w:val="28"/>
          <w:szCs w:val="28"/>
        </w:rPr>
        <w:t>Компенсационная стоимость зеленых насаждений</w:t>
      </w:r>
      <w:r w:rsidRPr="00435D76">
        <w:t xml:space="preserve"> </w:t>
      </w:r>
      <w:r w:rsidRPr="00727E84">
        <w:rPr>
          <w:sz w:val="28"/>
          <w:szCs w:val="28"/>
        </w:rPr>
        <w:t>и размер ущерба (</w:t>
      </w:r>
      <w:proofErr w:type="spellStart"/>
      <w:r w:rsidRPr="00727E84">
        <w:rPr>
          <w:sz w:val="28"/>
          <w:szCs w:val="28"/>
        </w:rPr>
        <w:t>Ск</w:t>
      </w:r>
      <w:proofErr w:type="spellEnd"/>
      <w:r w:rsidRPr="00727E84">
        <w:rPr>
          <w:sz w:val="28"/>
          <w:szCs w:val="28"/>
        </w:rPr>
        <w:t xml:space="preserve">), нанесенного повреждением и (или) уничтожением зеленых насаждений на межселенной территории муниципального образования Туруханский район, </w:t>
      </w:r>
      <w:r w:rsidRPr="00727E84">
        <w:rPr>
          <w:sz w:val="28"/>
          <w:szCs w:val="28"/>
        </w:rPr>
        <w:lastRenderedPageBreak/>
        <w:t>рассчитывается по формуле:</w:t>
      </w:r>
    </w:p>
    <w:p w:rsidR="001E16B8" w:rsidRPr="001E16B8" w:rsidRDefault="001E16B8" w:rsidP="001E16B8">
      <w:pPr>
        <w:pStyle w:val="a8"/>
        <w:widowControl w:val="0"/>
        <w:autoSpaceDE w:val="0"/>
        <w:autoSpaceDN w:val="0"/>
        <w:ind w:left="567"/>
        <w:jc w:val="both"/>
        <w:rPr>
          <w:sz w:val="28"/>
          <w:szCs w:val="28"/>
        </w:rPr>
      </w:pPr>
    </w:p>
    <w:p w:rsidR="00435D76" w:rsidRPr="00435D76" w:rsidRDefault="00435D76" w:rsidP="001E16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435D76">
        <w:rPr>
          <w:sz w:val="28"/>
          <w:szCs w:val="28"/>
        </w:rPr>
        <w:t>Ск</w:t>
      </w:r>
      <w:proofErr w:type="spellEnd"/>
      <w:r w:rsidRPr="00435D76">
        <w:rPr>
          <w:sz w:val="28"/>
          <w:szCs w:val="28"/>
        </w:rPr>
        <w:t xml:space="preserve"> = </w:t>
      </w:r>
      <w:proofErr w:type="spellStart"/>
      <w:proofErr w:type="gramStart"/>
      <w:r w:rsidRPr="00435D76">
        <w:rPr>
          <w:sz w:val="28"/>
          <w:szCs w:val="28"/>
        </w:rPr>
        <w:t>Ст</w:t>
      </w:r>
      <w:proofErr w:type="spellEnd"/>
      <w:proofErr w:type="gramEnd"/>
      <w:r w:rsidR="004D425D">
        <w:rPr>
          <w:sz w:val="28"/>
          <w:szCs w:val="28"/>
        </w:rPr>
        <w:t xml:space="preserve"> </w:t>
      </w:r>
      <w:r w:rsidR="004D425D" w:rsidRPr="004D425D">
        <w:rPr>
          <w:sz w:val="20"/>
          <w:szCs w:val="28"/>
          <w:vertAlign w:val="subscript"/>
        </w:rPr>
        <w:t>(</w:t>
      </w:r>
      <w:proofErr w:type="spellStart"/>
      <w:r w:rsidR="004D425D" w:rsidRPr="004D425D">
        <w:rPr>
          <w:sz w:val="20"/>
          <w:szCs w:val="28"/>
          <w:vertAlign w:val="subscript"/>
        </w:rPr>
        <w:t>Стд</w:t>
      </w:r>
      <w:proofErr w:type="spellEnd"/>
      <w:r w:rsidR="004D425D" w:rsidRPr="004D425D">
        <w:rPr>
          <w:sz w:val="20"/>
          <w:szCs w:val="28"/>
          <w:vertAlign w:val="subscript"/>
        </w:rPr>
        <w:t xml:space="preserve"> или </w:t>
      </w:r>
      <w:proofErr w:type="spellStart"/>
      <w:r w:rsidR="004D425D" w:rsidRPr="004D425D">
        <w:rPr>
          <w:sz w:val="20"/>
          <w:szCs w:val="28"/>
          <w:vertAlign w:val="subscript"/>
        </w:rPr>
        <w:t>Стк</w:t>
      </w:r>
      <w:proofErr w:type="spellEnd"/>
      <w:r w:rsidR="004D425D" w:rsidRPr="004D425D">
        <w:rPr>
          <w:sz w:val="20"/>
          <w:szCs w:val="28"/>
          <w:vertAlign w:val="subscript"/>
        </w:rPr>
        <w:t>)</w:t>
      </w:r>
      <w:r w:rsidRPr="00435D76">
        <w:rPr>
          <w:sz w:val="28"/>
          <w:szCs w:val="28"/>
        </w:rPr>
        <w:t xml:space="preserve"> x N, где:</w:t>
      </w:r>
    </w:p>
    <w:p w:rsidR="00435D76" w:rsidRPr="00435D76" w:rsidRDefault="00435D76" w:rsidP="001E16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35D76" w:rsidRDefault="00435D76" w:rsidP="001E16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435D76">
        <w:rPr>
          <w:sz w:val="28"/>
          <w:szCs w:val="28"/>
        </w:rPr>
        <w:t>Ск</w:t>
      </w:r>
      <w:proofErr w:type="spellEnd"/>
      <w:r w:rsidRPr="00435D76">
        <w:rPr>
          <w:sz w:val="28"/>
          <w:szCs w:val="28"/>
        </w:rPr>
        <w:t xml:space="preserve"> - компенсационная стоимость зеленых насаждений</w:t>
      </w:r>
      <w:r w:rsidRPr="00435D76">
        <w:t xml:space="preserve"> </w:t>
      </w:r>
      <w:r w:rsidRPr="00435D76">
        <w:rPr>
          <w:sz w:val="28"/>
          <w:szCs w:val="28"/>
        </w:rPr>
        <w:t>и размер ущерба, нанесенного повреждением и (или) уничтожением зеленых насаждений за санкционированную вырубку и снос зеленых насаждений в связи со строительством и др. мероприятиями</w:t>
      </w:r>
      <w:r w:rsidR="004D425D">
        <w:rPr>
          <w:sz w:val="28"/>
          <w:szCs w:val="28"/>
        </w:rPr>
        <w:t>.</w:t>
      </w:r>
    </w:p>
    <w:p w:rsidR="00435D76" w:rsidRPr="00435D76" w:rsidRDefault="00435D76" w:rsidP="001E16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- т</w:t>
      </w:r>
      <w:r w:rsidRPr="00435D76">
        <w:rPr>
          <w:sz w:val="28"/>
          <w:szCs w:val="28"/>
        </w:rPr>
        <w:t>акс</w:t>
      </w:r>
      <w:r>
        <w:rPr>
          <w:sz w:val="28"/>
          <w:szCs w:val="28"/>
        </w:rPr>
        <w:t>а</w:t>
      </w:r>
      <w:r w:rsidRPr="00435D76">
        <w:rPr>
          <w:sz w:val="28"/>
          <w:szCs w:val="28"/>
        </w:rPr>
        <w:t xml:space="preserve"> для исчисления компенсационной стоимости зеленых насаждений и размера ущерба, нанесенного повреждением и (или) уничтожением зеленых насаждений, на межселенной территории муниципального образования Туруханский район</w:t>
      </w:r>
      <w:r>
        <w:rPr>
          <w:sz w:val="28"/>
          <w:szCs w:val="28"/>
        </w:rPr>
        <w:t>:</w:t>
      </w:r>
    </w:p>
    <w:p w:rsidR="00435D76" w:rsidRDefault="00435D76" w:rsidP="001E16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435D76">
        <w:rPr>
          <w:sz w:val="28"/>
          <w:szCs w:val="28"/>
        </w:rPr>
        <w:t>Ст</w:t>
      </w:r>
      <w:r>
        <w:rPr>
          <w:sz w:val="28"/>
          <w:szCs w:val="28"/>
        </w:rPr>
        <w:t>д</w:t>
      </w:r>
      <w:proofErr w:type="spellEnd"/>
      <w:r w:rsidRPr="00435D76">
        <w:rPr>
          <w:sz w:val="28"/>
          <w:szCs w:val="28"/>
        </w:rPr>
        <w:t xml:space="preserve"> - </w:t>
      </w:r>
      <w:r>
        <w:rPr>
          <w:sz w:val="28"/>
          <w:szCs w:val="28"/>
        </w:rPr>
        <w:t>т</w:t>
      </w:r>
      <w:r w:rsidRPr="00435D76">
        <w:rPr>
          <w:sz w:val="28"/>
          <w:szCs w:val="28"/>
        </w:rPr>
        <w:t>акс</w:t>
      </w:r>
      <w:r>
        <w:rPr>
          <w:sz w:val="28"/>
          <w:szCs w:val="28"/>
        </w:rPr>
        <w:t>а</w:t>
      </w:r>
      <w:r w:rsidRPr="00435D76">
        <w:rPr>
          <w:sz w:val="28"/>
          <w:szCs w:val="28"/>
        </w:rPr>
        <w:t xml:space="preserve"> за единицу объема уничтоженных, поврежденных или срубленных деревьев, рублей/куб. м</w:t>
      </w:r>
      <w:r>
        <w:rPr>
          <w:sz w:val="28"/>
          <w:szCs w:val="28"/>
        </w:rPr>
        <w:t>.;</w:t>
      </w:r>
    </w:p>
    <w:p w:rsidR="00435D76" w:rsidRPr="00435D76" w:rsidRDefault="00435D76" w:rsidP="001E16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Стк</w:t>
      </w:r>
      <w:proofErr w:type="spellEnd"/>
      <w:r>
        <w:rPr>
          <w:sz w:val="28"/>
          <w:szCs w:val="28"/>
        </w:rPr>
        <w:t xml:space="preserve"> - т</w:t>
      </w:r>
      <w:r w:rsidRPr="00435D76">
        <w:rPr>
          <w:sz w:val="28"/>
          <w:szCs w:val="28"/>
        </w:rPr>
        <w:t>акс</w:t>
      </w:r>
      <w:r>
        <w:rPr>
          <w:sz w:val="28"/>
          <w:szCs w:val="28"/>
        </w:rPr>
        <w:t>а</w:t>
      </w:r>
      <w:r w:rsidRPr="00435D76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435D76">
        <w:rPr>
          <w:sz w:val="28"/>
          <w:szCs w:val="28"/>
        </w:rPr>
        <w:t>за</w:t>
      </w:r>
      <w:proofErr w:type="spellEnd"/>
      <w:proofErr w:type="gramEnd"/>
      <w:r w:rsidRPr="00435D76">
        <w:rPr>
          <w:sz w:val="28"/>
          <w:szCs w:val="28"/>
        </w:rPr>
        <w:t xml:space="preserve"> 1 уничтоженный, поврежденный или срубленный кустарник, рублей</w:t>
      </w:r>
      <w:r w:rsidR="004D425D">
        <w:rPr>
          <w:sz w:val="28"/>
          <w:szCs w:val="28"/>
        </w:rPr>
        <w:t>.</w:t>
      </w:r>
    </w:p>
    <w:p w:rsidR="00435D76" w:rsidRDefault="00435D76" w:rsidP="001E16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35D76">
        <w:rPr>
          <w:sz w:val="28"/>
          <w:szCs w:val="28"/>
        </w:rPr>
        <w:t>N - количество уничтоженных деревьев, кустарников, куб. м</w:t>
      </w:r>
      <w:r>
        <w:rPr>
          <w:sz w:val="28"/>
          <w:szCs w:val="28"/>
        </w:rPr>
        <w:t>.</w:t>
      </w:r>
    </w:p>
    <w:p w:rsidR="00435D76" w:rsidRDefault="00435D76" w:rsidP="001E16B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35D76" w:rsidRDefault="00435D76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727E84" w:rsidRDefault="00727E84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727E84" w:rsidRDefault="00727E84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727E84" w:rsidRDefault="00727E84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727E84" w:rsidRDefault="00727E84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Default="001E16B8" w:rsidP="00435D76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</w:p>
    <w:p w:rsidR="001E16B8" w:rsidRPr="008C1C14" w:rsidRDefault="001E16B8" w:rsidP="001E16B8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="000A1558">
        <w:rPr>
          <w:rFonts w:eastAsia="Calibri"/>
          <w:sz w:val="28"/>
          <w:szCs w:val="28"/>
          <w:lang w:eastAsia="en-US"/>
        </w:rPr>
        <w:t>3</w:t>
      </w:r>
    </w:p>
    <w:p w:rsidR="001E16B8" w:rsidRPr="008C1C14" w:rsidRDefault="001E16B8" w:rsidP="001E16B8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 xml:space="preserve">к решению </w:t>
      </w:r>
      <w:proofErr w:type="gramStart"/>
      <w:r w:rsidRPr="008C1C14">
        <w:rPr>
          <w:rFonts w:eastAsia="Calibri"/>
          <w:sz w:val="28"/>
          <w:szCs w:val="28"/>
          <w:lang w:eastAsia="en-US"/>
        </w:rPr>
        <w:t>Туруханского</w:t>
      </w:r>
      <w:proofErr w:type="gramEnd"/>
    </w:p>
    <w:p w:rsidR="001E16B8" w:rsidRPr="008C1C14" w:rsidRDefault="001E16B8" w:rsidP="001E16B8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>районного Совета депутатов</w:t>
      </w:r>
    </w:p>
    <w:p w:rsidR="001E16B8" w:rsidRPr="008C1C14" w:rsidRDefault="001E16B8" w:rsidP="001E16B8">
      <w:pPr>
        <w:ind w:firstLine="4962"/>
        <w:rPr>
          <w:rFonts w:eastAsia="Calibri"/>
          <w:sz w:val="28"/>
          <w:szCs w:val="28"/>
          <w:lang w:eastAsia="en-US"/>
        </w:rPr>
      </w:pPr>
      <w:r w:rsidRPr="008C1C14">
        <w:rPr>
          <w:rFonts w:eastAsia="Calibri"/>
          <w:sz w:val="28"/>
          <w:szCs w:val="28"/>
          <w:lang w:eastAsia="en-US"/>
        </w:rPr>
        <w:t xml:space="preserve">от </w:t>
      </w:r>
      <w:r w:rsidR="00776FED">
        <w:rPr>
          <w:rFonts w:eastAsia="Calibri"/>
          <w:sz w:val="28"/>
          <w:szCs w:val="28"/>
          <w:lang w:eastAsia="en-US"/>
        </w:rPr>
        <w:t>08</w:t>
      </w:r>
      <w:r w:rsidR="0095192E">
        <w:rPr>
          <w:rFonts w:eastAsia="Calibri"/>
          <w:sz w:val="28"/>
          <w:szCs w:val="28"/>
          <w:lang w:eastAsia="en-US"/>
        </w:rPr>
        <w:t>.06.</w:t>
      </w:r>
      <w:r w:rsidRPr="008C1C14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>6</w:t>
      </w:r>
      <w:r w:rsidRPr="008C1C14">
        <w:rPr>
          <w:rFonts w:eastAsia="Calibri"/>
          <w:sz w:val="28"/>
          <w:szCs w:val="28"/>
          <w:lang w:eastAsia="en-US"/>
        </w:rPr>
        <w:t xml:space="preserve"> № </w:t>
      </w:r>
      <w:r w:rsidR="0095192E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5192E">
        <w:rPr>
          <w:rFonts w:eastAsia="Calibri"/>
          <w:sz w:val="28"/>
          <w:szCs w:val="28"/>
          <w:lang w:eastAsia="en-US"/>
        </w:rPr>
        <w:t>-</w:t>
      </w:r>
      <w:r w:rsidR="00776FED">
        <w:rPr>
          <w:rFonts w:eastAsia="Calibri"/>
          <w:sz w:val="28"/>
          <w:szCs w:val="28"/>
          <w:lang w:eastAsia="en-US"/>
        </w:rPr>
        <w:t xml:space="preserve"> 90</w:t>
      </w:r>
      <w:bookmarkStart w:id="8" w:name="_GoBack"/>
      <w:bookmarkEnd w:id="8"/>
    </w:p>
    <w:p w:rsidR="001E16B8" w:rsidRDefault="001E16B8" w:rsidP="00435D76">
      <w:pPr>
        <w:widowControl w:val="0"/>
        <w:autoSpaceDE w:val="0"/>
        <w:autoSpaceDN w:val="0"/>
        <w:ind w:firstLine="7371"/>
        <w:jc w:val="both"/>
        <w:rPr>
          <w:bCs/>
          <w:sz w:val="28"/>
          <w:szCs w:val="28"/>
        </w:rPr>
      </w:pPr>
    </w:p>
    <w:p w:rsidR="00435D76" w:rsidRDefault="00435D76" w:rsidP="0095192E">
      <w:pPr>
        <w:widowControl w:val="0"/>
        <w:autoSpaceDE w:val="0"/>
        <w:autoSpaceDN w:val="0"/>
        <w:ind w:firstLine="54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ТАКСЫ ДЛЯ ИСЧИСЛЕНИЯ КОМПЕНСАЦИОННОЙ СТОИМОСТИ ЗЕЛЕНЫХ НАСАЖДЕНИЙ И РАЗМЕРА УЩЕРБА, </w:t>
      </w:r>
      <w:r w:rsidRPr="00435D76">
        <w:rPr>
          <w:b/>
          <w:bCs/>
          <w:sz w:val="28"/>
          <w:szCs w:val="28"/>
        </w:rPr>
        <w:t>НАНЕСЕННОГО ПОВРЕЖДЕНИЕМ И (ИЛИ) УНИЧТОЖЕНИЕМ ЗЕ</w:t>
      </w:r>
      <w:r w:rsidR="004D425D">
        <w:rPr>
          <w:b/>
          <w:bCs/>
          <w:sz w:val="28"/>
          <w:szCs w:val="28"/>
        </w:rPr>
        <w:t>ЛЕНЫХ</w:t>
      </w:r>
      <w:r w:rsidRPr="00435D76">
        <w:rPr>
          <w:b/>
          <w:bCs/>
          <w:sz w:val="28"/>
          <w:szCs w:val="28"/>
        </w:rPr>
        <w:t xml:space="preserve"> НАСАЖДЕНИЙ, РАСПОЛОЖЕННЫХ НА МЕЖСЕЛЕННОЙ ТЕРРИТОРИИ МУНИЦИПАЛЬНОГО ОБРАЗОВАНИЯ ТУРУХАНСКИЙ РАЙОН</w:t>
      </w:r>
    </w:p>
    <w:p w:rsidR="00435D76" w:rsidRDefault="00435D76" w:rsidP="00435D76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6"/>
        <w:gridCol w:w="2518"/>
        <w:gridCol w:w="2268"/>
        <w:gridCol w:w="2552"/>
      </w:tblGrid>
      <w:tr w:rsidR="00BC3A4A" w:rsidTr="00BC3A4A">
        <w:tc>
          <w:tcPr>
            <w:tcW w:w="4644" w:type="dxa"/>
            <w:gridSpan w:val="2"/>
          </w:tcPr>
          <w:p w:rsidR="00BC3A4A" w:rsidRPr="0095192E" w:rsidRDefault="00BC3A4A" w:rsidP="00435D76">
            <w:pPr>
              <w:jc w:val="center"/>
            </w:pPr>
            <w:r w:rsidRPr="0095192E">
              <w:t>Таксы за единицу объема уничтоженных, поврежденных или срубленных деревьев, рублей/куб. м</w:t>
            </w:r>
          </w:p>
        </w:tc>
        <w:tc>
          <w:tcPr>
            <w:tcW w:w="4820" w:type="dxa"/>
            <w:gridSpan w:val="2"/>
          </w:tcPr>
          <w:p w:rsidR="006676B4" w:rsidRDefault="00BC3A4A" w:rsidP="00435D76">
            <w:pPr>
              <w:jc w:val="center"/>
            </w:pPr>
            <w:r w:rsidRPr="0095192E">
              <w:t xml:space="preserve">Таксы за 1 уничтоженный, поврежденный или срубленный кустарник, </w:t>
            </w:r>
          </w:p>
          <w:p w:rsidR="00BC3A4A" w:rsidRPr="0095192E" w:rsidRDefault="00BC3A4A" w:rsidP="00435D76">
            <w:pPr>
              <w:jc w:val="center"/>
            </w:pPr>
            <w:r w:rsidRPr="0095192E">
              <w:t>рублей</w:t>
            </w:r>
          </w:p>
        </w:tc>
      </w:tr>
      <w:tr w:rsidR="00BC3A4A" w:rsidTr="00BC3A4A">
        <w:tc>
          <w:tcPr>
            <w:tcW w:w="2126" w:type="dxa"/>
          </w:tcPr>
          <w:p w:rsidR="00BC3A4A" w:rsidRPr="0095192E" w:rsidRDefault="00BC3A4A" w:rsidP="00435D76">
            <w:pPr>
              <w:jc w:val="center"/>
            </w:pPr>
            <w:r w:rsidRPr="0095192E">
              <w:t>при рубке, уничтожении или повреждении до степени прекращения роста деревьев</w:t>
            </w:r>
          </w:p>
        </w:tc>
        <w:tc>
          <w:tcPr>
            <w:tcW w:w="2518" w:type="dxa"/>
          </w:tcPr>
          <w:p w:rsidR="00BC3A4A" w:rsidRPr="0095192E" w:rsidRDefault="00BC3A4A" w:rsidP="00BC3A4A">
            <w:pPr>
              <w:jc w:val="center"/>
            </w:pPr>
            <w:r w:rsidRPr="0095192E">
              <w:t>при повреждении, не влекущем прекращения роста деревьев</w:t>
            </w:r>
          </w:p>
        </w:tc>
        <w:tc>
          <w:tcPr>
            <w:tcW w:w="2268" w:type="dxa"/>
          </w:tcPr>
          <w:p w:rsidR="00BC3A4A" w:rsidRPr="0095192E" w:rsidRDefault="00BC3A4A" w:rsidP="00435D76">
            <w:pPr>
              <w:jc w:val="center"/>
            </w:pPr>
            <w:r w:rsidRPr="0095192E">
              <w:t>при рубке, уничтожении или повреждении до степени прекращения роста кустарников</w:t>
            </w:r>
          </w:p>
        </w:tc>
        <w:tc>
          <w:tcPr>
            <w:tcW w:w="2552" w:type="dxa"/>
          </w:tcPr>
          <w:p w:rsidR="00BC3A4A" w:rsidRPr="0095192E" w:rsidRDefault="00BC3A4A" w:rsidP="00435D76">
            <w:pPr>
              <w:jc w:val="center"/>
            </w:pPr>
            <w:r w:rsidRPr="0095192E">
              <w:t>при повреждении, не влекущем прекращения роста кустарников</w:t>
            </w:r>
          </w:p>
        </w:tc>
      </w:tr>
      <w:tr w:rsidR="00BC3A4A" w:rsidTr="00BC3A4A">
        <w:tc>
          <w:tcPr>
            <w:tcW w:w="2126" w:type="dxa"/>
          </w:tcPr>
          <w:p w:rsidR="0095192E" w:rsidRDefault="0095192E" w:rsidP="00435D76">
            <w:pPr>
              <w:widowControl w:val="0"/>
              <w:autoSpaceDE w:val="0"/>
              <w:autoSpaceDN w:val="0"/>
              <w:jc w:val="center"/>
            </w:pPr>
          </w:p>
          <w:p w:rsidR="00BC3A4A" w:rsidRDefault="00BC3A4A" w:rsidP="00435D76">
            <w:pPr>
              <w:widowControl w:val="0"/>
              <w:autoSpaceDE w:val="0"/>
              <w:autoSpaceDN w:val="0"/>
              <w:jc w:val="center"/>
            </w:pPr>
            <w:r w:rsidRPr="0095192E">
              <w:t>4110</w:t>
            </w:r>
          </w:p>
          <w:p w:rsidR="0095192E" w:rsidRPr="0095192E" w:rsidRDefault="0095192E" w:rsidP="00435D7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18" w:type="dxa"/>
          </w:tcPr>
          <w:p w:rsidR="0095192E" w:rsidRDefault="0095192E" w:rsidP="00435D76">
            <w:pPr>
              <w:widowControl w:val="0"/>
              <w:autoSpaceDE w:val="0"/>
              <w:autoSpaceDN w:val="0"/>
              <w:jc w:val="center"/>
            </w:pPr>
          </w:p>
          <w:p w:rsidR="00BC3A4A" w:rsidRPr="0095192E" w:rsidRDefault="00BC3A4A" w:rsidP="00435D76">
            <w:pPr>
              <w:widowControl w:val="0"/>
              <w:autoSpaceDE w:val="0"/>
              <w:autoSpaceDN w:val="0"/>
              <w:jc w:val="center"/>
            </w:pPr>
            <w:r w:rsidRPr="0095192E">
              <w:t>822</w:t>
            </w:r>
          </w:p>
        </w:tc>
        <w:tc>
          <w:tcPr>
            <w:tcW w:w="2268" w:type="dxa"/>
          </w:tcPr>
          <w:p w:rsidR="0095192E" w:rsidRDefault="0095192E" w:rsidP="00435D76">
            <w:pPr>
              <w:widowControl w:val="0"/>
              <w:autoSpaceDE w:val="0"/>
              <w:autoSpaceDN w:val="0"/>
              <w:jc w:val="center"/>
            </w:pPr>
          </w:p>
          <w:p w:rsidR="00BC3A4A" w:rsidRPr="0095192E" w:rsidRDefault="00BC3A4A" w:rsidP="00435D76">
            <w:pPr>
              <w:widowControl w:val="0"/>
              <w:autoSpaceDE w:val="0"/>
              <w:autoSpaceDN w:val="0"/>
              <w:jc w:val="center"/>
            </w:pPr>
            <w:r w:rsidRPr="0095192E">
              <w:t>139,7</w:t>
            </w:r>
          </w:p>
        </w:tc>
        <w:tc>
          <w:tcPr>
            <w:tcW w:w="2552" w:type="dxa"/>
          </w:tcPr>
          <w:p w:rsidR="0095192E" w:rsidRDefault="0095192E" w:rsidP="00435D76">
            <w:pPr>
              <w:widowControl w:val="0"/>
              <w:autoSpaceDE w:val="0"/>
              <w:autoSpaceDN w:val="0"/>
              <w:jc w:val="center"/>
            </w:pPr>
          </w:p>
          <w:p w:rsidR="00BC3A4A" w:rsidRPr="0095192E" w:rsidRDefault="00BC3A4A" w:rsidP="00435D76">
            <w:pPr>
              <w:widowControl w:val="0"/>
              <w:autoSpaceDE w:val="0"/>
              <w:autoSpaceDN w:val="0"/>
              <w:jc w:val="center"/>
            </w:pPr>
            <w:r w:rsidRPr="0095192E">
              <w:t>65,8</w:t>
            </w:r>
          </w:p>
        </w:tc>
      </w:tr>
    </w:tbl>
    <w:p w:rsidR="006644DD" w:rsidRDefault="006644DD" w:rsidP="000A1558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sectPr w:rsidR="006644DD" w:rsidSect="001373C7"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C2" w:rsidRDefault="009E3CC2" w:rsidP="007C74D3">
      <w:r>
        <w:separator/>
      </w:r>
    </w:p>
  </w:endnote>
  <w:endnote w:type="continuationSeparator" w:id="0">
    <w:p w:rsidR="009E3CC2" w:rsidRDefault="009E3CC2" w:rsidP="007C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139547"/>
      <w:docPartObj>
        <w:docPartGallery w:val="Page Numbers (Bottom of Page)"/>
        <w:docPartUnique/>
      </w:docPartObj>
    </w:sdtPr>
    <w:sdtEndPr/>
    <w:sdtContent>
      <w:p w:rsidR="001373C7" w:rsidRDefault="001373C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FED">
          <w:rPr>
            <w:noProof/>
          </w:rPr>
          <w:t>11</w:t>
        </w:r>
        <w:r>
          <w:fldChar w:fldCharType="end"/>
        </w:r>
      </w:p>
    </w:sdtContent>
  </w:sdt>
  <w:p w:rsidR="001373C7" w:rsidRDefault="001373C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C2" w:rsidRDefault="009E3CC2" w:rsidP="007C74D3">
      <w:r>
        <w:separator/>
      </w:r>
    </w:p>
  </w:footnote>
  <w:footnote w:type="continuationSeparator" w:id="0">
    <w:p w:rsidR="009E3CC2" w:rsidRDefault="009E3CC2" w:rsidP="007C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2223"/>
    <w:multiLevelType w:val="hybridMultilevel"/>
    <w:tmpl w:val="15885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33189"/>
    <w:multiLevelType w:val="multilevel"/>
    <w:tmpl w:val="CC08C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2545675"/>
    <w:multiLevelType w:val="hybridMultilevel"/>
    <w:tmpl w:val="881E7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D0"/>
    <w:rsid w:val="000133F4"/>
    <w:rsid w:val="00024E90"/>
    <w:rsid w:val="00085F13"/>
    <w:rsid w:val="000A138B"/>
    <w:rsid w:val="000A1558"/>
    <w:rsid w:val="000D16AC"/>
    <w:rsid w:val="000D511E"/>
    <w:rsid w:val="00103AAA"/>
    <w:rsid w:val="00105AF1"/>
    <w:rsid w:val="001116F7"/>
    <w:rsid w:val="001342C6"/>
    <w:rsid w:val="001373C7"/>
    <w:rsid w:val="00195343"/>
    <w:rsid w:val="001A61F9"/>
    <w:rsid w:val="001B3498"/>
    <w:rsid w:val="001D1539"/>
    <w:rsid w:val="001E16B8"/>
    <w:rsid w:val="0020405C"/>
    <w:rsid w:val="00254F4C"/>
    <w:rsid w:val="0029245D"/>
    <w:rsid w:val="002B1B65"/>
    <w:rsid w:val="002B7447"/>
    <w:rsid w:val="002C074D"/>
    <w:rsid w:val="002C6E0B"/>
    <w:rsid w:val="002D29B5"/>
    <w:rsid w:val="002F4197"/>
    <w:rsid w:val="00320E0B"/>
    <w:rsid w:val="00327015"/>
    <w:rsid w:val="0039185F"/>
    <w:rsid w:val="003934C9"/>
    <w:rsid w:val="003D51AD"/>
    <w:rsid w:val="003D71CF"/>
    <w:rsid w:val="003E1828"/>
    <w:rsid w:val="003E4F72"/>
    <w:rsid w:val="00401801"/>
    <w:rsid w:val="00410DB8"/>
    <w:rsid w:val="0042080A"/>
    <w:rsid w:val="00424D47"/>
    <w:rsid w:val="00431299"/>
    <w:rsid w:val="0043350C"/>
    <w:rsid w:val="00435D76"/>
    <w:rsid w:val="00460AD8"/>
    <w:rsid w:val="0046570D"/>
    <w:rsid w:val="00496E04"/>
    <w:rsid w:val="004B5387"/>
    <w:rsid w:val="004B5689"/>
    <w:rsid w:val="004D425D"/>
    <w:rsid w:val="004F01F7"/>
    <w:rsid w:val="005449F9"/>
    <w:rsid w:val="0055139B"/>
    <w:rsid w:val="005515EA"/>
    <w:rsid w:val="005671DC"/>
    <w:rsid w:val="0057011D"/>
    <w:rsid w:val="005B72D1"/>
    <w:rsid w:val="005C21D1"/>
    <w:rsid w:val="005D1D2C"/>
    <w:rsid w:val="005D270F"/>
    <w:rsid w:val="00653CE0"/>
    <w:rsid w:val="006644DD"/>
    <w:rsid w:val="006676B4"/>
    <w:rsid w:val="00670262"/>
    <w:rsid w:val="0067422F"/>
    <w:rsid w:val="00677586"/>
    <w:rsid w:val="00683728"/>
    <w:rsid w:val="006A2C4F"/>
    <w:rsid w:val="006C24D0"/>
    <w:rsid w:val="006D473C"/>
    <w:rsid w:val="006E59D8"/>
    <w:rsid w:val="006F6881"/>
    <w:rsid w:val="00727E84"/>
    <w:rsid w:val="00754213"/>
    <w:rsid w:val="0075462B"/>
    <w:rsid w:val="00763C42"/>
    <w:rsid w:val="007730F7"/>
    <w:rsid w:val="00776FED"/>
    <w:rsid w:val="00795C57"/>
    <w:rsid w:val="007B20F4"/>
    <w:rsid w:val="007C74D3"/>
    <w:rsid w:val="007F1C5B"/>
    <w:rsid w:val="00801ADD"/>
    <w:rsid w:val="00811DA8"/>
    <w:rsid w:val="00815335"/>
    <w:rsid w:val="00821B63"/>
    <w:rsid w:val="00832D26"/>
    <w:rsid w:val="00846C09"/>
    <w:rsid w:val="00877309"/>
    <w:rsid w:val="00881CBD"/>
    <w:rsid w:val="00884804"/>
    <w:rsid w:val="008A392E"/>
    <w:rsid w:val="008C1C14"/>
    <w:rsid w:val="008C2F09"/>
    <w:rsid w:val="0090277E"/>
    <w:rsid w:val="009223C6"/>
    <w:rsid w:val="0095192E"/>
    <w:rsid w:val="0097761A"/>
    <w:rsid w:val="009976F7"/>
    <w:rsid w:val="009D0F63"/>
    <w:rsid w:val="009D5738"/>
    <w:rsid w:val="009E3CC2"/>
    <w:rsid w:val="009F4C25"/>
    <w:rsid w:val="009F4E8B"/>
    <w:rsid w:val="00A108C5"/>
    <w:rsid w:val="00A15A42"/>
    <w:rsid w:val="00A364BA"/>
    <w:rsid w:val="00A45CB5"/>
    <w:rsid w:val="00A74A02"/>
    <w:rsid w:val="00A802AE"/>
    <w:rsid w:val="00AA4F3C"/>
    <w:rsid w:val="00AF261A"/>
    <w:rsid w:val="00B40550"/>
    <w:rsid w:val="00B536F4"/>
    <w:rsid w:val="00B73004"/>
    <w:rsid w:val="00B94C96"/>
    <w:rsid w:val="00BC349D"/>
    <w:rsid w:val="00BC3A4A"/>
    <w:rsid w:val="00BE3BFC"/>
    <w:rsid w:val="00C03079"/>
    <w:rsid w:val="00C10415"/>
    <w:rsid w:val="00C10CE0"/>
    <w:rsid w:val="00C35E32"/>
    <w:rsid w:val="00C3638A"/>
    <w:rsid w:val="00C43CEC"/>
    <w:rsid w:val="00C83473"/>
    <w:rsid w:val="00C96EF4"/>
    <w:rsid w:val="00CB264A"/>
    <w:rsid w:val="00CD203C"/>
    <w:rsid w:val="00CE3453"/>
    <w:rsid w:val="00D03003"/>
    <w:rsid w:val="00D069C7"/>
    <w:rsid w:val="00D1712C"/>
    <w:rsid w:val="00D2538A"/>
    <w:rsid w:val="00D374BA"/>
    <w:rsid w:val="00D55DD1"/>
    <w:rsid w:val="00D831EF"/>
    <w:rsid w:val="00D84CF8"/>
    <w:rsid w:val="00DE0D95"/>
    <w:rsid w:val="00E64F44"/>
    <w:rsid w:val="00E6587F"/>
    <w:rsid w:val="00E745E4"/>
    <w:rsid w:val="00E75EBA"/>
    <w:rsid w:val="00E92A49"/>
    <w:rsid w:val="00EA7948"/>
    <w:rsid w:val="00EA7AB0"/>
    <w:rsid w:val="00EB1082"/>
    <w:rsid w:val="00EC7FAC"/>
    <w:rsid w:val="00EE44E3"/>
    <w:rsid w:val="00EE5964"/>
    <w:rsid w:val="00F03A9A"/>
    <w:rsid w:val="00F15F36"/>
    <w:rsid w:val="00F17C48"/>
    <w:rsid w:val="00F55DAD"/>
    <w:rsid w:val="00F8552F"/>
    <w:rsid w:val="00F969E9"/>
    <w:rsid w:val="00FB11C0"/>
    <w:rsid w:val="00FC5AA0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758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C24D0"/>
    <w:pPr>
      <w:keepNext/>
      <w:ind w:right="-426"/>
      <w:jc w:val="both"/>
    </w:pPr>
    <w:rPr>
      <w:b/>
      <w:bCs/>
      <w:sz w:val="26"/>
      <w:szCs w:val="26"/>
    </w:rPr>
  </w:style>
  <w:style w:type="paragraph" w:styleId="a3">
    <w:name w:val="Normal (Web)"/>
    <w:basedOn w:val="a"/>
    <w:rsid w:val="006C24D0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6C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2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6C24D0"/>
    <w:rPr>
      <w:color w:val="0000FF"/>
      <w:u w:val="single"/>
    </w:rPr>
  </w:style>
  <w:style w:type="paragraph" w:customStyle="1" w:styleId="ConsPlusCell">
    <w:name w:val="ConsPlusCell"/>
    <w:uiPriority w:val="99"/>
    <w:rsid w:val="00E64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024E90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024E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24E90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24E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024E9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7758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9">
    <w:name w:val="Body Text Indent"/>
    <w:basedOn w:val="a"/>
    <w:link w:val="aa"/>
    <w:rsid w:val="0067758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7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75E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90277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C74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7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74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7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F688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68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758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C24D0"/>
    <w:pPr>
      <w:keepNext/>
      <w:ind w:right="-426"/>
      <w:jc w:val="both"/>
    </w:pPr>
    <w:rPr>
      <w:b/>
      <w:bCs/>
      <w:sz w:val="26"/>
      <w:szCs w:val="26"/>
    </w:rPr>
  </w:style>
  <w:style w:type="paragraph" w:styleId="a3">
    <w:name w:val="Normal (Web)"/>
    <w:basedOn w:val="a"/>
    <w:rsid w:val="006C24D0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6C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2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6C24D0"/>
    <w:rPr>
      <w:color w:val="0000FF"/>
      <w:u w:val="single"/>
    </w:rPr>
  </w:style>
  <w:style w:type="paragraph" w:customStyle="1" w:styleId="ConsPlusCell">
    <w:name w:val="ConsPlusCell"/>
    <w:uiPriority w:val="99"/>
    <w:rsid w:val="00E64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024E90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024E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24E90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24E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024E9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7758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9">
    <w:name w:val="Body Text Indent"/>
    <w:basedOn w:val="a"/>
    <w:link w:val="aa"/>
    <w:rsid w:val="0067758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7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75E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90277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C74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7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74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7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F688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6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Y:\&#1041;&#1091;&#1094;&#1082;&#1080;&#1093;%20&#1052;&#1072;&#1088;&#1080;&#1085;&#1072;\&#1040;&#1044;&#1052;&#1048;&#1053;&#1048;&#1057;&#1058;&#1056;&#1040;&#1062;&#1048;&#1071;%20&#1057;&#1054;&#1051;&#1053;&#1045;&#1063;&#1053;&#1054;&#1043;&#1054;%20&#1052;&#1059;&#1053;&#1048;&#1062;&#1048;&#1055;&#1040;&#1051;&#1068;&#1053;&#1054;&#1043;&#1054;%20&#1056;&#1040;&#1049;&#1054;&#1053;&#1040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D69C-CD4E-46BF-97CF-6D19383B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6914</TotalTime>
  <Pages>11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</dc:creator>
  <cp:lastModifiedBy>Депутат</cp:lastModifiedBy>
  <cp:revision>20</cp:revision>
  <cp:lastPrinted>2016-06-09T05:04:00Z</cp:lastPrinted>
  <dcterms:created xsi:type="dcterms:W3CDTF">2016-05-11T09:28:00Z</dcterms:created>
  <dcterms:modified xsi:type="dcterms:W3CDTF">2016-06-09T05:06:00Z</dcterms:modified>
</cp:coreProperties>
</file>