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2CC" w:rsidRDefault="00A322CC" w:rsidP="00A322CC">
      <w:pPr>
        <w:jc w:val="center"/>
        <w:rPr>
          <w:b/>
          <w:noProof/>
          <w:sz w:val="20"/>
          <w:szCs w:val="20"/>
        </w:rPr>
      </w:pPr>
      <w:r>
        <w:rPr>
          <w:b/>
          <w:noProof/>
          <w:sz w:val="20"/>
          <w:szCs w:val="20"/>
        </w:rPr>
        <w:drawing>
          <wp:inline distT="0" distB="0" distL="0" distR="0">
            <wp:extent cx="523875" cy="612775"/>
            <wp:effectExtent l="19050" t="0" r="9525" b="0"/>
            <wp:docPr id="1" name="Рисунок 3"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обака м"/>
                    <pic:cNvPicPr>
                      <a:picLocks noChangeAspect="1" noChangeArrowheads="1"/>
                    </pic:cNvPicPr>
                  </pic:nvPicPr>
                  <pic:blipFill>
                    <a:blip r:embed="rId7" cstate="print"/>
                    <a:srcRect r="4681"/>
                    <a:stretch>
                      <a:fillRect/>
                    </a:stretch>
                  </pic:blipFill>
                  <pic:spPr bwMode="auto">
                    <a:xfrm>
                      <a:off x="0" y="0"/>
                      <a:ext cx="523875" cy="612775"/>
                    </a:xfrm>
                    <a:prstGeom prst="rect">
                      <a:avLst/>
                    </a:prstGeom>
                    <a:noFill/>
                    <a:ln w="9525">
                      <a:noFill/>
                      <a:miter lim="800000"/>
                      <a:headEnd/>
                      <a:tailEnd/>
                    </a:ln>
                  </pic:spPr>
                </pic:pic>
              </a:graphicData>
            </a:graphic>
          </wp:inline>
        </w:drawing>
      </w:r>
    </w:p>
    <w:p w:rsidR="00A322CC" w:rsidRPr="006E4555" w:rsidRDefault="00A322CC" w:rsidP="00A322CC">
      <w:pPr>
        <w:jc w:val="center"/>
        <w:rPr>
          <w:b/>
          <w:noProof/>
          <w:sz w:val="10"/>
          <w:szCs w:val="10"/>
        </w:rPr>
      </w:pPr>
    </w:p>
    <w:p w:rsidR="00A322CC" w:rsidRPr="005939E9" w:rsidRDefault="00A322CC" w:rsidP="00A322CC">
      <w:pPr>
        <w:jc w:val="center"/>
        <w:rPr>
          <w:b/>
        </w:rPr>
      </w:pPr>
      <w:r w:rsidRPr="00816B06">
        <w:rPr>
          <w:b/>
        </w:rPr>
        <w:t>АДМИНИСТРАЦИЯ ТУРУХАНСКОГО</w:t>
      </w:r>
      <w:r w:rsidRPr="005939E9">
        <w:rPr>
          <w:b/>
        </w:rPr>
        <w:t xml:space="preserve"> </w:t>
      </w:r>
    </w:p>
    <w:p w:rsidR="00A322CC" w:rsidRPr="006E4555" w:rsidRDefault="00A322CC" w:rsidP="00A322CC">
      <w:pPr>
        <w:jc w:val="center"/>
        <w:rPr>
          <w:b/>
        </w:rPr>
      </w:pPr>
      <w:r>
        <w:rPr>
          <w:b/>
        </w:rPr>
        <w:t>МУНИЦИПАЛЬНОГО</w:t>
      </w:r>
      <w:r w:rsidRPr="00816B06">
        <w:rPr>
          <w:b/>
        </w:rPr>
        <w:t xml:space="preserve"> </w:t>
      </w:r>
      <w:r w:rsidRPr="002353E5">
        <w:rPr>
          <w:b/>
        </w:rPr>
        <w:t>ОКРУГА</w:t>
      </w:r>
      <w:r>
        <w:rPr>
          <w:b/>
        </w:rPr>
        <w:t xml:space="preserve"> </w:t>
      </w:r>
      <w:r w:rsidRPr="00816B06">
        <w:rPr>
          <w:b/>
        </w:rPr>
        <w:t>КРАСНОЯРСКОГО КРАЯ</w:t>
      </w:r>
    </w:p>
    <w:p w:rsidR="00A322CC" w:rsidRDefault="00A322CC" w:rsidP="00A322CC">
      <w:pPr>
        <w:jc w:val="center"/>
        <w:rPr>
          <w:b/>
          <w:noProof/>
          <w:sz w:val="20"/>
          <w:szCs w:val="20"/>
        </w:rPr>
      </w:pPr>
    </w:p>
    <w:p w:rsidR="00A322CC" w:rsidRPr="00F613C7" w:rsidRDefault="00A322CC" w:rsidP="00A322CC">
      <w:pPr>
        <w:jc w:val="center"/>
        <w:rPr>
          <w:b/>
          <w:sz w:val="28"/>
          <w:szCs w:val="28"/>
        </w:rPr>
      </w:pPr>
      <w:r w:rsidRPr="00F613C7">
        <w:rPr>
          <w:b/>
          <w:sz w:val="28"/>
          <w:szCs w:val="28"/>
        </w:rPr>
        <w:t>П О С Т А Н О В Л Е Н И Е</w:t>
      </w:r>
    </w:p>
    <w:p w:rsidR="00A322CC" w:rsidRPr="00F613C7" w:rsidRDefault="00A322CC" w:rsidP="00A322CC">
      <w:pPr>
        <w:jc w:val="center"/>
        <w:rPr>
          <w:b/>
          <w:bCs/>
          <w:spacing w:val="-20"/>
          <w:sz w:val="28"/>
          <w:szCs w:val="28"/>
        </w:rPr>
      </w:pPr>
    </w:p>
    <w:p w:rsidR="00A322CC" w:rsidRPr="00F613C7" w:rsidRDefault="008F5953" w:rsidP="00A322CC">
      <w:pPr>
        <w:rPr>
          <w:sz w:val="28"/>
          <w:szCs w:val="28"/>
        </w:rPr>
      </w:pPr>
      <w:r>
        <w:rPr>
          <w:sz w:val="28"/>
          <w:szCs w:val="28"/>
        </w:rPr>
        <w:t>12.01.2026</w:t>
      </w:r>
      <w:r w:rsidR="00A322CC">
        <w:rPr>
          <w:sz w:val="28"/>
          <w:szCs w:val="28"/>
        </w:rPr>
        <w:t xml:space="preserve">                                    </w:t>
      </w:r>
      <w:bookmarkStart w:id="0" w:name="_GoBack"/>
      <w:bookmarkEnd w:id="0"/>
      <w:r w:rsidR="00611D01">
        <w:rPr>
          <w:sz w:val="28"/>
          <w:szCs w:val="28"/>
        </w:rPr>
        <w:t xml:space="preserve">  </w:t>
      </w:r>
      <w:r w:rsidR="00A322CC" w:rsidRPr="00F613C7">
        <w:rPr>
          <w:sz w:val="28"/>
          <w:szCs w:val="28"/>
        </w:rPr>
        <w:t xml:space="preserve">с. Туруханск      </w:t>
      </w:r>
      <w:r w:rsidR="00A322CC">
        <w:rPr>
          <w:sz w:val="28"/>
          <w:szCs w:val="28"/>
        </w:rPr>
        <w:t xml:space="preserve"> </w:t>
      </w:r>
      <w:r w:rsidR="00A322CC" w:rsidRPr="00F613C7">
        <w:rPr>
          <w:sz w:val="28"/>
          <w:szCs w:val="28"/>
        </w:rPr>
        <w:t xml:space="preserve">              </w:t>
      </w:r>
      <w:r w:rsidR="00A322CC">
        <w:rPr>
          <w:sz w:val="28"/>
          <w:szCs w:val="28"/>
        </w:rPr>
        <w:t xml:space="preserve"> </w:t>
      </w:r>
      <w:r w:rsidR="00A322CC" w:rsidRPr="00F613C7">
        <w:rPr>
          <w:sz w:val="28"/>
          <w:szCs w:val="28"/>
        </w:rPr>
        <w:t xml:space="preserve">   </w:t>
      </w:r>
      <w:r w:rsidR="00A322CC">
        <w:rPr>
          <w:sz w:val="28"/>
          <w:szCs w:val="28"/>
        </w:rPr>
        <w:t xml:space="preserve">        </w:t>
      </w:r>
      <w:r w:rsidR="00611D01">
        <w:rPr>
          <w:sz w:val="28"/>
          <w:szCs w:val="28"/>
        </w:rPr>
        <w:t xml:space="preserve">     </w:t>
      </w:r>
      <w:r>
        <w:rPr>
          <w:sz w:val="28"/>
          <w:szCs w:val="28"/>
        </w:rPr>
        <w:t xml:space="preserve">  </w:t>
      </w:r>
      <w:r w:rsidR="00611D01">
        <w:rPr>
          <w:sz w:val="28"/>
          <w:szCs w:val="28"/>
        </w:rPr>
        <w:t xml:space="preserve">     </w:t>
      </w:r>
      <w:r w:rsidR="00A322CC" w:rsidRPr="00F613C7">
        <w:rPr>
          <w:sz w:val="28"/>
          <w:szCs w:val="28"/>
        </w:rPr>
        <w:t xml:space="preserve">№ </w:t>
      </w:r>
      <w:r>
        <w:rPr>
          <w:sz w:val="28"/>
          <w:szCs w:val="28"/>
        </w:rPr>
        <w:t>49</w:t>
      </w:r>
      <w:r w:rsidR="00A322CC">
        <w:rPr>
          <w:sz w:val="28"/>
          <w:szCs w:val="28"/>
        </w:rPr>
        <w:t xml:space="preserve"> </w:t>
      </w:r>
      <w:r w:rsidR="00A322CC" w:rsidRPr="00F613C7">
        <w:rPr>
          <w:sz w:val="28"/>
          <w:szCs w:val="28"/>
        </w:rPr>
        <w:t>- п</w:t>
      </w:r>
    </w:p>
    <w:p w:rsidR="00A322CC" w:rsidRPr="00F613C7" w:rsidRDefault="00A322CC" w:rsidP="00A322CC">
      <w:pPr>
        <w:jc w:val="center"/>
        <w:rPr>
          <w:b/>
          <w:bCs/>
          <w:spacing w:val="-20"/>
          <w:sz w:val="28"/>
          <w:szCs w:val="28"/>
        </w:rPr>
      </w:pPr>
    </w:p>
    <w:p w:rsidR="00A322CC" w:rsidRPr="005B127E" w:rsidRDefault="00A322CC" w:rsidP="00A322CC">
      <w:pPr>
        <w:jc w:val="both"/>
        <w:rPr>
          <w:sz w:val="28"/>
          <w:szCs w:val="28"/>
        </w:rPr>
      </w:pPr>
      <w:r w:rsidRPr="005B127E">
        <w:rPr>
          <w:sz w:val="28"/>
          <w:szCs w:val="28"/>
        </w:rPr>
        <w:t>Об утверждении</w:t>
      </w:r>
      <w:r w:rsidRPr="005B127E">
        <w:rPr>
          <w:b/>
          <w:sz w:val="28"/>
          <w:szCs w:val="28"/>
        </w:rPr>
        <w:t xml:space="preserve"> </w:t>
      </w:r>
      <w:r w:rsidRPr="005B127E">
        <w:rPr>
          <w:sz w:val="28"/>
          <w:szCs w:val="28"/>
        </w:rPr>
        <w:t>административного регламента предоставления муниципальной услуги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A322CC" w:rsidRPr="00E479DC" w:rsidRDefault="00A322CC" w:rsidP="00A322CC">
      <w:pPr>
        <w:jc w:val="both"/>
        <w:rPr>
          <w:sz w:val="28"/>
          <w:szCs w:val="28"/>
        </w:rPr>
      </w:pPr>
    </w:p>
    <w:p w:rsidR="00A322CC" w:rsidRPr="00E479DC" w:rsidRDefault="00A322CC" w:rsidP="00A322CC">
      <w:pPr>
        <w:jc w:val="both"/>
        <w:rPr>
          <w:sz w:val="28"/>
          <w:szCs w:val="28"/>
        </w:rPr>
      </w:pPr>
    </w:p>
    <w:p w:rsidR="00A322CC" w:rsidRPr="00F613C7" w:rsidRDefault="00A322CC" w:rsidP="00A322CC">
      <w:pPr>
        <w:tabs>
          <w:tab w:val="left" w:pos="709"/>
        </w:tabs>
        <w:autoSpaceDE w:val="0"/>
        <w:autoSpaceDN w:val="0"/>
        <w:adjustRightInd w:val="0"/>
        <w:jc w:val="both"/>
        <w:rPr>
          <w:sz w:val="28"/>
          <w:szCs w:val="28"/>
        </w:rPr>
      </w:pPr>
      <w:r w:rsidRPr="00F613C7">
        <w:rPr>
          <w:sz w:val="28"/>
          <w:szCs w:val="20"/>
        </w:rPr>
        <w:tab/>
        <w:t xml:space="preserve">Во исполнение Федерального закона от 27.07.2010 № 210-ФЗ </w:t>
      </w:r>
      <w:r>
        <w:rPr>
          <w:sz w:val="28"/>
          <w:szCs w:val="20"/>
        </w:rPr>
        <w:t xml:space="preserve">                      </w:t>
      </w:r>
      <w:r w:rsidRPr="00F613C7">
        <w:rPr>
          <w:sz w:val="28"/>
          <w:szCs w:val="20"/>
        </w:rPr>
        <w:t>«Об организации предоставления государственных и муниципальных услуг»</w:t>
      </w:r>
      <w:r w:rsidRPr="00F613C7">
        <w:rPr>
          <w:sz w:val="28"/>
          <w:szCs w:val="28"/>
        </w:rPr>
        <w:t xml:space="preserve">, </w:t>
      </w:r>
      <w:r>
        <w:rPr>
          <w:sz w:val="28"/>
          <w:szCs w:val="28"/>
        </w:rPr>
        <w:t xml:space="preserve">          </w:t>
      </w:r>
      <w:r w:rsidRPr="00F613C7">
        <w:rPr>
          <w:sz w:val="28"/>
          <w:szCs w:val="28"/>
        </w:rPr>
        <w:t>на основании</w:t>
      </w:r>
      <w:r w:rsidRPr="00E84D08">
        <w:rPr>
          <w:sz w:val="28"/>
          <w:szCs w:val="28"/>
        </w:rPr>
        <w:t xml:space="preserve"> </w:t>
      </w:r>
      <w:r w:rsidRPr="00F613C7">
        <w:rPr>
          <w:sz w:val="28"/>
          <w:szCs w:val="28"/>
        </w:rPr>
        <w:t xml:space="preserve">Градостроительного кодекса Российской Федерации, руководствуясь </w:t>
      </w:r>
      <w:r>
        <w:rPr>
          <w:sz w:val="28"/>
          <w:szCs w:val="28"/>
        </w:rPr>
        <w:t>статьями 14, 32</w:t>
      </w:r>
      <w:r w:rsidRPr="00AC7B96">
        <w:rPr>
          <w:sz w:val="28"/>
          <w:szCs w:val="28"/>
        </w:rPr>
        <w:t xml:space="preserve"> Устава</w:t>
      </w:r>
      <w:r>
        <w:rPr>
          <w:sz w:val="28"/>
          <w:szCs w:val="28"/>
        </w:rPr>
        <w:t xml:space="preserve"> Туруханского муниципального округа Красноярского края</w:t>
      </w:r>
      <w:r w:rsidRPr="00F613C7">
        <w:rPr>
          <w:sz w:val="28"/>
          <w:szCs w:val="28"/>
        </w:rPr>
        <w:t>, ПОСТАНОВЛЯЮ:</w:t>
      </w:r>
    </w:p>
    <w:p w:rsidR="00A322CC" w:rsidRPr="00E479DC" w:rsidRDefault="00A322CC" w:rsidP="00A322CC">
      <w:pPr>
        <w:tabs>
          <w:tab w:val="left" w:pos="709"/>
        </w:tabs>
        <w:jc w:val="both"/>
        <w:rPr>
          <w:sz w:val="28"/>
          <w:szCs w:val="28"/>
        </w:rPr>
      </w:pPr>
    </w:p>
    <w:p w:rsidR="00A322CC" w:rsidRPr="005B127E" w:rsidRDefault="00A322CC" w:rsidP="00A322CC">
      <w:pPr>
        <w:pStyle w:val="a3"/>
        <w:jc w:val="both"/>
        <w:rPr>
          <w:rFonts w:ascii="Times New Roman" w:hAnsi="Times New Roman"/>
          <w:sz w:val="28"/>
          <w:szCs w:val="28"/>
        </w:rPr>
      </w:pPr>
    </w:p>
    <w:p w:rsidR="00A322CC" w:rsidRDefault="00A322CC" w:rsidP="00A322CC">
      <w:pPr>
        <w:pStyle w:val="a3"/>
        <w:numPr>
          <w:ilvl w:val="0"/>
          <w:numId w:val="1"/>
        </w:numPr>
        <w:tabs>
          <w:tab w:val="left" w:pos="1134"/>
        </w:tabs>
        <w:ind w:left="0" w:firstLine="709"/>
        <w:jc w:val="both"/>
        <w:rPr>
          <w:rFonts w:ascii="Times New Roman" w:hAnsi="Times New Roman"/>
          <w:sz w:val="28"/>
          <w:szCs w:val="28"/>
        </w:rPr>
      </w:pPr>
      <w:r w:rsidRPr="005B127E">
        <w:rPr>
          <w:rFonts w:ascii="Times New Roman" w:hAnsi="Times New Roman"/>
          <w:sz w:val="28"/>
          <w:szCs w:val="28"/>
        </w:rPr>
        <w:t>Утвердить административный регламент предоставления муниципальной услуги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согласно приложению.</w:t>
      </w:r>
    </w:p>
    <w:p w:rsidR="00A322CC" w:rsidRDefault="00A322CC" w:rsidP="00A322CC">
      <w:pPr>
        <w:pStyle w:val="a3"/>
        <w:numPr>
          <w:ilvl w:val="0"/>
          <w:numId w:val="1"/>
        </w:numPr>
        <w:tabs>
          <w:tab w:val="left" w:pos="1134"/>
        </w:tabs>
        <w:ind w:left="0" w:firstLine="709"/>
        <w:jc w:val="both"/>
        <w:rPr>
          <w:rFonts w:ascii="Times New Roman" w:hAnsi="Times New Roman"/>
          <w:sz w:val="28"/>
          <w:szCs w:val="28"/>
        </w:rPr>
      </w:pPr>
      <w:r w:rsidRPr="005B127E">
        <w:rPr>
          <w:rFonts w:ascii="Times New Roman" w:hAnsi="Times New Roman"/>
          <w:sz w:val="28"/>
          <w:szCs w:val="28"/>
        </w:rPr>
        <w:t xml:space="preserve">Постановления администрации Туруханского района от 15.02.2019 </w:t>
      </w:r>
      <w:r w:rsidR="00611D01">
        <w:rPr>
          <w:rFonts w:ascii="Times New Roman" w:hAnsi="Times New Roman"/>
          <w:sz w:val="28"/>
          <w:szCs w:val="28"/>
        </w:rPr>
        <w:t xml:space="preserve">   </w:t>
      </w:r>
      <w:r w:rsidRPr="005B127E">
        <w:rPr>
          <w:rFonts w:ascii="Times New Roman" w:hAnsi="Times New Roman"/>
          <w:sz w:val="28"/>
          <w:szCs w:val="28"/>
        </w:rPr>
        <w:t>№ 155-п «Об утверждении</w:t>
      </w:r>
      <w:r w:rsidRPr="005B127E">
        <w:rPr>
          <w:rFonts w:ascii="Times New Roman" w:hAnsi="Times New Roman"/>
          <w:b/>
          <w:sz w:val="28"/>
          <w:szCs w:val="28"/>
        </w:rPr>
        <w:t xml:space="preserve"> </w:t>
      </w:r>
      <w:r w:rsidRPr="005B127E">
        <w:rPr>
          <w:rFonts w:ascii="Times New Roman" w:hAnsi="Times New Roman"/>
          <w:sz w:val="28"/>
          <w:szCs w:val="28"/>
        </w:rPr>
        <w:t xml:space="preserve">административного регламента предоставления администрацией Туруханского района муниципальной услуги «Выдача сведений из информационной системы обеспечения градостроительной деятельности на территории Туруханского района», от 11.10.2021 № 706-п </w:t>
      </w:r>
      <w:r>
        <w:rPr>
          <w:rFonts w:ascii="Times New Roman" w:hAnsi="Times New Roman"/>
          <w:sz w:val="28"/>
          <w:szCs w:val="28"/>
        </w:rPr>
        <w:t xml:space="preserve">  </w:t>
      </w:r>
      <w:r w:rsidR="00611D01">
        <w:rPr>
          <w:rFonts w:ascii="Times New Roman" w:hAnsi="Times New Roman"/>
          <w:sz w:val="28"/>
          <w:szCs w:val="28"/>
        </w:rPr>
        <w:t xml:space="preserve">  </w:t>
      </w:r>
      <w:r w:rsidRPr="005B127E">
        <w:rPr>
          <w:rFonts w:ascii="Times New Roman" w:hAnsi="Times New Roman"/>
          <w:sz w:val="28"/>
          <w:szCs w:val="28"/>
        </w:rPr>
        <w:t>«О внесении изменений в постановление администрации Туруханского района от 15.02.2019 № 155-п «Об утверждении</w:t>
      </w:r>
      <w:r w:rsidRPr="005B127E">
        <w:rPr>
          <w:rFonts w:ascii="Times New Roman" w:hAnsi="Times New Roman"/>
          <w:b/>
          <w:sz w:val="28"/>
          <w:szCs w:val="28"/>
        </w:rPr>
        <w:t xml:space="preserve"> </w:t>
      </w:r>
      <w:r w:rsidRPr="005B127E">
        <w:rPr>
          <w:rFonts w:ascii="Times New Roman" w:hAnsi="Times New Roman"/>
          <w:sz w:val="28"/>
          <w:szCs w:val="28"/>
        </w:rPr>
        <w:t xml:space="preserve">административного регламента предоставления администрацией Туруханского района муниципальной услуги «Выдача сведений из информационной системы обеспечения градостроительной деятельности на территории Туруханского района», </w:t>
      </w:r>
      <w:r w:rsidR="00611D01">
        <w:rPr>
          <w:rFonts w:ascii="Times New Roman" w:hAnsi="Times New Roman"/>
          <w:sz w:val="28"/>
          <w:szCs w:val="28"/>
        </w:rPr>
        <w:t xml:space="preserve">           </w:t>
      </w:r>
      <w:r w:rsidRPr="005B127E">
        <w:rPr>
          <w:rFonts w:ascii="Times New Roman" w:hAnsi="Times New Roman"/>
          <w:sz w:val="28"/>
          <w:szCs w:val="28"/>
        </w:rPr>
        <w:t>от 28.12.2024 № 999-п «О внесении изменений в постановление администрации Туруханского района от 15.02.2019 № 155-п «Об утверждении</w:t>
      </w:r>
      <w:r w:rsidRPr="005B127E">
        <w:rPr>
          <w:rFonts w:ascii="Times New Roman" w:hAnsi="Times New Roman"/>
          <w:b/>
          <w:sz w:val="28"/>
          <w:szCs w:val="28"/>
        </w:rPr>
        <w:t xml:space="preserve"> </w:t>
      </w:r>
      <w:r w:rsidRPr="005B127E">
        <w:rPr>
          <w:rFonts w:ascii="Times New Roman" w:hAnsi="Times New Roman"/>
          <w:sz w:val="28"/>
          <w:szCs w:val="28"/>
        </w:rPr>
        <w:t>административного регламента предоставления администрацией Туруханского района муниципальной услуги «Выдача сведений из государственной информационной системы обеспечения градостроительной деятельности на территории Туруханского района» признать утратившими силу.</w:t>
      </w:r>
    </w:p>
    <w:p w:rsidR="00A322CC" w:rsidRDefault="00A322CC" w:rsidP="00A322CC">
      <w:pPr>
        <w:pStyle w:val="a3"/>
        <w:numPr>
          <w:ilvl w:val="0"/>
          <w:numId w:val="1"/>
        </w:numPr>
        <w:tabs>
          <w:tab w:val="left" w:pos="1134"/>
        </w:tabs>
        <w:ind w:left="0" w:firstLine="709"/>
        <w:jc w:val="both"/>
        <w:rPr>
          <w:rFonts w:ascii="Times New Roman" w:hAnsi="Times New Roman"/>
          <w:sz w:val="28"/>
          <w:szCs w:val="28"/>
        </w:rPr>
      </w:pPr>
      <w:r w:rsidRPr="005B127E">
        <w:rPr>
          <w:rFonts w:ascii="Times New Roman" w:hAnsi="Times New Roman"/>
          <w:sz w:val="28"/>
          <w:szCs w:val="28"/>
        </w:rPr>
        <w:t xml:space="preserve">Настоящее постановление подлежит официальному опубликованию          в общественно-политической газете Туруханского муниципального округа </w:t>
      </w:r>
      <w:r w:rsidRPr="005B127E">
        <w:rPr>
          <w:rFonts w:ascii="Times New Roman" w:hAnsi="Times New Roman"/>
          <w:sz w:val="28"/>
          <w:szCs w:val="28"/>
        </w:rPr>
        <w:lastRenderedPageBreak/>
        <w:t>Красноярского края  «Маяк Севера» и размещению на официальном сайте Туруханского муниципального округа в сети Интернет.</w:t>
      </w:r>
    </w:p>
    <w:p w:rsidR="00A322CC" w:rsidRDefault="00A322CC" w:rsidP="00A322CC">
      <w:pPr>
        <w:pStyle w:val="a3"/>
        <w:numPr>
          <w:ilvl w:val="0"/>
          <w:numId w:val="1"/>
        </w:numPr>
        <w:tabs>
          <w:tab w:val="left" w:pos="1134"/>
        </w:tabs>
        <w:ind w:left="0" w:firstLine="709"/>
        <w:jc w:val="both"/>
        <w:rPr>
          <w:rFonts w:ascii="Times New Roman" w:hAnsi="Times New Roman"/>
          <w:sz w:val="28"/>
          <w:szCs w:val="28"/>
        </w:rPr>
      </w:pPr>
      <w:r w:rsidRPr="005B127E">
        <w:rPr>
          <w:rFonts w:ascii="Times New Roman" w:hAnsi="Times New Roman"/>
          <w:sz w:val="28"/>
          <w:szCs w:val="28"/>
        </w:rPr>
        <w:t>Контроль за исполнением настоящего постановления возложить на Первого заместителя Главы Туруханского муниципального округа                     Вершинину О.С.</w:t>
      </w:r>
    </w:p>
    <w:p w:rsidR="00A322CC" w:rsidRPr="005B127E" w:rsidRDefault="00A322CC" w:rsidP="00A322CC">
      <w:pPr>
        <w:pStyle w:val="a3"/>
        <w:numPr>
          <w:ilvl w:val="0"/>
          <w:numId w:val="1"/>
        </w:numPr>
        <w:tabs>
          <w:tab w:val="left" w:pos="1134"/>
        </w:tabs>
        <w:ind w:left="0" w:firstLine="709"/>
        <w:jc w:val="both"/>
        <w:rPr>
          <w:rFonts w:ascii="Times New Roman" w:hAnsi="Times New Roman"/>
          <w:sz w:val="28"/>
          <w:szCs w:val="28"/>
        </w:rPr>
      </w:pPr>
      <w:r w:rsidRPr="005B127E">
        <w:rPr>
          <w:rFonts w:ascii="Times New Roman" w:hAnsi="Times New Roman"/>
          <w:sz w:val="28"/>
          <w:szCs w:val="28"/>
        </w:rPr>
        <w:t>Настоящее постановление вступает в силу после его официального опубликования в общественно-политической газете Туруханского муниципального округа Красноярского края «Маяк Севера» и распространяется на правоотношения, возникшие с 01.01.2026.</w:t>
      </w:r>
    </w:p>
    <w:p w:rsidR="00A322CC" w:rsidRPr="005B127E" w:rsidRDefault="00A322CC" w:rsidP="00A322CC">
      <w:pPr>
        <w:pStyle w:val="a3"/>
        <w:jc w:val="both"/>
        <w:rPr>
          <w:rFonts w:ascii="Times New Roman" w:hAnsi="Times New Roman"/>
          <w:sz w:val="28"/>
          <w:szCs w:val="28"/>
        </w:rPr>
      </w:pPr>
    </w:p>
    <w:p w:rsidR="00A322CC" w:rsidRDefault="00A322CC" w:rsidP="00A322CC">
      <w:pPr>
        <w:jc w:val="both"/>
        <w:rPr>
          <w:sz w:val="28"/>
          <w:szCs w:val="28"/>
        </w:rPr>
      </w:pPr>
    </w:p>
    <w:p w:rsidR="00A322CC" w:rsidRDefault="00A322CC" w:rsidP="00A322CC">
      <w:pPr>
        <w:jc w:val="both"/>
        <w:rPr>
          <w:sz w:val="28"/>
          <w:szCs w:val="28"/>
        </w:rPr>
      </w:pPr>
    </w:p>
    <w:p w:rsidR="00A322CC" w:rsidRDefault="00A322CC" w:rsidP="00A322CC">
      <w:pPr>
        <w:rPr>
          <w:sz w:val="28"/>
          <w:szCs w:val="28"/>
        </w:rPr>
      </w:pPr>
      <w:r w:rsidRPr="00F613C7">
        <w:rPr>
          <w:sz w:val="28"/>
          <w:szCs w:val="28"/>
        </w:rPr>
        <w:t xml:space="preserve">Глава </w:t>
      </w:r>
      <w:r>
        <w:rPr>
          <w:sz w:val="28"/>
          <w:szCs w:val="28"/>
        </w:rPr>
        <w:t>Туруханского</w:t>
      </w:r>
    </w:p>
    <w:p w:rsidR="00A322CC" w:rsidRDefault="00A322CC" w:rsidP="00A322CC">
      <w:pPr>
        <w:rPr>
          <w:sz w:val="28"/>
          <w:szCs w:val="28"/>
        </w:rPr>
      </w:pPr>
      <w:r>
        <w:rPr>
          <w:sz w:val="28"/>
          <w:szCs w:val="28"/>
        </w:rPr>
        <w:t>муниципального округа</w:t>
      </w:r>
      <w:r w:rsidRPr="00F613C7">
        <w:rPr>
          <w:sz w:val="28"/>
          <w:szCs w:val="28"/>
        </w:rPr>
        <w:t xml:space="preserve">                </w:t>
      </w:r>
      <w:r>
        <w:rPr>
          <w:sz w:val="28"/>
          <w:szCs w:val="28"/>
        </w:rPr>
        <w:t xml:space="preserve">                                                О.И. Шереметьев</w:t>
      </w: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r>
        <w:rPr>
          <w:sz w:val="28"/>
          <w:szCs w:val="28"/>
        </w:rPr>
        <w:t xml:space="preserve">            </w:t>
      </w: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Pr="009F1A4B" w:rsidRDefault="00A322CC" w:rsidP="00A322CC"/>
    <w:p w:rsidR="00591402" w:rsidRDefault="00591402">
      <w:pPr>
        <w:pStyle w:val="ConsPlusNormal"/>
        <w:jc w:val="both"/>
      </w:pPr>
    </w:p>
    <w:p w:rsidR="00591402" w:rsidRDefault="00591402">
      <w:pPr>
        <w:pStyle w:val="ConsPlusNormal"/>
        <w:jc w:val="both"/>
      </w:pPr>
    </w:p>
    <w:tbl>
      <w:tblPr>
        <w:tblStyle w:val="a7"/>
        <w:tblW w:w="5116"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16"/>
      </w:tblGrid>
      <w:tr w:rsidR="00611D01" w:rsidTr="00611D01">
        <w:trPr>
          <w:trHeight w:val="1664"/>
        </w:trPr>
        <w:tc>
          <w:tcPr>
            <w:tcW w:w="5116" w:type="dxa"/>
          </w:tcPr>
          <w:p w:rsidR="00611D01" w:rsidRPr="00FA5F93" w:rsidRDefault="00611D01" w:rsidP="00611D01">
            <w:pPr>
              <w:pStyle w:val="ConsPlusTitle"/>
              <w:keepNext/>
              <w:keepLines/>
              <w:rPr>
                <w:rFonts w:ascii="Times New Roman" w:hAnsi="Times New Roman" w:cs="Times New Roman"/>
                <w:b w:val="0"/>
                <w:sz w:val="28"/>
                <w:szCs w:val="28"/>
              </w:rPr>
            </w:pPr>
            <w:bookmarkStart w:id="1" w:name="P32"/>
            <w:bookmarkEnd w:id="1"/>
            <w:r w:rsidRPr="00FA5F93">
              <w:rPr>
                <w:rFonts w:ascii="Times New Roman" w:hAnsi="Times New Roman" w:cs="Times New Roman"/>
                <w:b w:val="0"/>
                <w:sz w:val="28"/>
                <w:szCs w:val="28"/>
              </w:rPr>
              <w:lastRenderedPageBreak/>
              <w:t xml:space="preserve">Приложение </w:t>
            </w:r>
          </w:p>
          <w:p w:rsidR="00611D01" w:rsidRPr="00FA5F93" w:rsidRDefault="00611D01" w:rsidP="00611D01">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t>к постановлению а</w:t>
            </w:r>
            <w:r>
              <w:rPr>
                <w:rFonts w:ascii="Times New Roman" w:hAnsi="Times New Roman" w:cs="Times New Roman"/>
                <w:b w:val="0"/>
                <w:sz w:val="28"/>
                <w:szCs w:val="28"/>
              </w:rPr>
              <w:t>дминистрации Туруханского муниципального округа</w:t>
            </w:r>
            <w:r w:rsidRPr="00FA5F93">
              <w:rPr>
                <w:rFonts w:ascii="Times New Roman" w:hAnsi="Times New Roman" w:cs="Times New Roman"/>
                <w:b w:val="0"/>
                <w:sz w:val="28"/>
                <w:szCs w:val="28"/>
              </w:rPr>
              <w:t xml:space="preserve"> </w:t>
            </w:r>
          </w:p>
          <w:p w:rsidR="00611D01" w:rsidRDefault="00611D01" w:rsidP="00611D01">
            <w:pPr>
              <w:pStyle w:val="ConsPlusTitle"/>
              <w:keepNext/>
              <w:keepLines/>
              <w:rPr>
                <w:rFonts w:ascii="Times New Roman" w:hAnsi="Times New Roman" w:cs="Times New Roman"/>
                <w:b w:val="0"/>
                <w:sz w:val="28"/>
                <w:szCs w:val="28"/>
              </w:rPr>
            </w:pPr>
            <w:r>
              <w:rPr>
                <w:rFonts w:ascii="Times New Roman" w:hAnsi="Times New Roman" w:cs="Times New Roman"/>
                <w:b w:val="0"/>
                <w:sz w:val="28"/>
                <w:szCs w:val="28"/>
              </w:rPr>
              <w:t xml:space="preserve">от                    </w:t>
            </w:r>
            <w:r w:rsidRPr="00FA5F93">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FA5F93">
              <w:rPr>
                <w:rFonts w:ascii="Times New Roman" w:hAnsi="Times New Roman" w:cs="Times New Roman"/>
                <w:b w:val="0"/>
                <w:sz w:val="28"/>
                <w:szCs w:val="28"/>
              </w:rPr>
              <w:t>-</w:t>
            </w:r>
            <w:r>
              <w:rPr>
                <w:rFonts w:ascii="Times New Roman" w:hAnsi="Times New Roman" w:cs="Times New Roman"/>
                <w:b w:val="0"/>
                <w:sz w:val="28"/>
                <w:szCs w:val="28"/>
              </w:rPr>
              <w:t xml:space="preserve"> </w:t>
            </w:r>
            <w:r w:rsidRPr="00FA5F93">
              <w:rPr>
                <w:rFonts w:ascii="Times New Roman" w:hAnsi="Times New Roman" w:cs="Times New Roman"/>
                <w:b w:val="0"/>
                <w:sz w:val="28"/>
                <w:szCs w:val="28"/>
              </w:rPr>
              <w:t>п</w:t>
            </w:r>
          </w:p>
          <w:p w:rsidR="00611D01" w:rsidRDefault="00611D01" w:rsidP="00611D01">
            <w:pPr>
              <w:pStyle w:val="ConsPlusTitle"/>
              <w:keepNext/>
              <w:keepLines/>
              <w:jc w:val="both"/>
              <w:rPr>
                <w:rFonts w:ascii="Times New Roman" w:hAnsi="Times New Roman" w:cs="Times New Roman"/>
                <w:b w:val="0"/>
                <w:sz w:val="28"/>
                <w:szCs w:val="28"/>
              </w:rPr>
            </w:pPr>
          </w:p>
        </w:tc>
      </w:tr>
    </w:tbl>
    <w:p w:rsidR="00AA1ABF" w:rsidRDefault="00AA1ABF" w:rsidP="00AA1ABF">
      <w:pPr>
        <w:pStyle w:val="ConsPlusTitle"/>
        <w:keepNext/>
        <w:keepLines/>
        <w:jc w:val="center"/>
        <w:rPr>
          <w:rFonts w:ascii="Times New Roman" w:hAnsi="Times New Roman" w:cs="Times New Roman"/>
          <w:b w:val="0"/>
          <w:sz w:val="28"/>
          <w:szCs w:val="28"/>
        </w:rPr>
      </w:pPr>
      <w:r w:rsidRPr="00AA1ABF">
        <w:rPr>
          <w:rFonts w:ascii="Times New Roman" w:hAnsi="Times New Roman" w:cs="Times New Roman"/>
          <w:b w:val="0"/>
          <w:sz w:val="28"/>
          <w:szCs w:val="28"/>
        </w:rPr>
        <w:t xml:space="preserve">Административный регламент предоставления муниципальной услуги «Предоставление сведений, документов, материалов, </w:t>
      </w:r>
    </w:p>
    <w:p w:rsidR="00AA1ABF" w:rsidRDefault="00AA1ABF" w:rsidP="00AA1ABF">
      <w:pPr>
        <w:pStyle w:val="ConsPlusTitle"/>
        <w:keepNext/>
        <w:keepLines/>
        <w:jc w:val="center"/>
        <w:rPr>
          <w:rFonts w:ascii="Times New Roman" w:hAnsi="Times New Roman" w:cs="Times New Roman"/>
          <w:b w:val="0"/>
          <w:sz w:val="28"/>
          <w:szCs w:val="28"/>
        </w:rPr>
      </w:pPr>
      <w:r w:rsidRPr="00AA1ABF">
        <w:rPr>
          <w:rFonts w:ascii="Times New Roman" w:hAnsi="Times New Roman" w:cs="Times New Roman"/>
          <w:b w:val="0"/>
          <w:sz w:val="28"/>
          <w:szCs w:val="28"/>
        </w:rPr>
        <w:t xml:space="preserve">содержащихся в государственных информационных системах </w:t>
      </w:r>
    </w:p>
    <w:p w:rsidR="00611D01" w:rsidRPr="00AA1ABF" w:rsidRDefault="00AA1ABF" w:rsidP="00AA1ABF">
      <w:pPr>
        <w:pStyle w:val="ConsPlusTitle"/>
        <w:keepNext/>
        <w:keepLines/>
        <w:jc w:val="center"/>
        <w:rPr>
          <w:rFonts w:ascii="Times New Roman" w:hAnsi="Times New Roman" w:cs="Times New Roman"/>
          <w:b w:val="0"/>
          <w:sz w:val="28"/>
          <w:szCs w:val="28"/>
        </w:rPr>
      </w:pPr>
      <w:r w:rsidRPr="00AA1ABF">
        <w:rPr>
          <w:rFonts w:ascii="Times New Roman" w:hAnsi="Times New Roman" w:cs="Times New Roman"/>
          <w:b w:val="0"/>
          <w:sz w:val="28"/>
          <w:szCs w:val="28"/>
        </w:rPr>
        <w:t>обеспечения градостроительной деятельности»</w:t>
      </w:r>
    </w:p>
    <w:p w:rsidR="00AA1ABF" w:rsidRDefault="00AA1ABF" w:rsidP="00611D01">
      <w:pPr>
        <w:pStyle w:val="a3"/>
        <w:jc w:val="center"/>
        <w:rPr>
          <w:rFonts w:ascii="Times New Roman" w:hAnsi="Times New Roman" w:cs="Times New Roman"/>
          <w:sz w:val="28"/>
          <w:szCs w:val="28"/>
        </w:rPr>
      </w:pPr>
    </w:p>
    <w:p w:rsidR="00591402" w:rsidRPr="00A322CC" w:rsidRDefault="00591402" w:rsidP="00611D01">
      <w:pPr>
        <w:pStyle w:val="a3"/>
        <w:jc w:val="center"/>
        <w:rPr>
          <w:rFonts w:ascii="Times New Roman" w:hAnsi="Times New Roman" w:cs="Times New Roman"/>
          <w:sz w:val="28"/>
          <w:szCs w:val="28"/>
        </w:rPr>
      </w:pPr>
      <w:r w:rsidRPr="00A322CC">
        <w:rPr>
          <w:rFonts w:ascii="Times New Roman" w:hAnsi="Times New Roman" w:cs="Times New Roman"/>
          <w:sz w:val="28"/>
          <w:szCs w:val="28"/>
        </w:rPr>
        <w:t xml:space="preserve">I. </w:t>
      </w:r>
      <w:r w:rsidR="00C12D50">
        <w:rPr>
          <w:rFonts w:ascii="Times New Roman" w:hAnsi="Times New Roman" w:cs="Times New Roman"/>
          <w:sz w:val="28"/>
          <w:szCs w:val="28"/>
        </w:rPr>
        <w:t>О</w:t>
      </w:r>
      <w:r w:rsidR="00C12D50" w:rsidRPr="00A322CC">
        <w:rPr>
          <w:rFonts w:ascii="Times New Roman" w:hAnsi="Times New Roman" w:cs="Times New Roman"/>
          <w:sz w:val="28"/>
          <w:szCs w:val="28"/>
        </w:rPr>
        <w:t>бщие положения</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611D01">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1.1. Административный регламент предо</w:t>
      </w:r>
      <w:r w:rsidR="00C12D50">
        <w:rPr>
          <w:rFonts w:ascii="Times New Roman" w:hAnsi="Times New Roman" w:cs="Times New Roman"/>
          <w:sz w:val="28"/>
          <w:szCs w:val="28"/>
        </w:rPr>
        <w:t>ставления муниципальной услуги «</w:t>
      </w:r>
      <w:r w:rsidRPr="00A322CC">
        <w:rPr>
          <w:rFonts w:ascii="Times New Roman" w:hAnsi="Times New Roman" w:cs="Times New Roman"/>
          <w:sz w:val="28"/>
          <w:szCs w:val="28"/>
        </w:rPr>
        <w:t>Предоставление сведений, документов, материалов, содержащихся в государственных информационных системах обеспечения</w:t>
      </w:r>
      <w:r w:rsidR="00C12D50">
        <w:rPr>
          <w:rFonts w:ascii="Times New Roman" w:hAnsi="Times New Roman" w:cs="Times New Roman"/>
          <w:sz w:val="28"/>
          <w:szCs w:val="28"/>
        </w:rPr>
        <w:t xml:space="preserve"> градостроительной деятельности»</w:t>
      </w:r>
      <w:r w:rsidRPr="00A322CC">
        <w:rPr>
          <w:rFonts w:ascii="Times New Roman" w:hAnsi="Times New Roman" w:cs="Times New Roman"/>
          <w:sz w:val="28"/>
          <w:szCs w:val="28"/>
        </w:rPr>
        <w:t xml:space="preserve">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w:t>
      </w:r>
      <w:r w:rsidR="00C12D50">
        <w:rPr>
          <w:rFonts w:ascii="Times New Roman" w:hAnsi="Times New Roman" w:cs="Times New Roman"/>
          <w:sz w:val="28"/>
          <w:szCs w:val="28"/>
        </w:rPr>
        <w:t>альной услуги на территории Туруханского муниципального округа</w:t>
      </w:r>
      <w:r w:rsidRPr="00A322CC">
        <w:rPr>
          <w:rFonts w:ascii="Times New Roman" w:hAnsi="Times New Roman" w:cs="Times New Roman"/>
          <w:sz w:val="28"/>
          <w:szCs w:val="28"/>
        </w:rPr>
        <w:t>.</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1.2. Заявителями на получение муниципальной услуги являются физические или юридические лица (далее - Заявитель).</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1.3. Информирование о порядке предоставления муниципальной услуги осуществляется:</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xml:space="preserve">1) непосредственно при личном приеме Заявителя в </w:t>
      </w:r>
      <w:r w:rsidR="00C12D50">
        <w:rPr>
          <w:rFonts w:ascii="Times New Roman" w:hAnsi="Times New Roman" w:cs="Times New Roman"/>
          <w:sz w:val="28"/>
          <w:szCs w:val="28"/>
        </w:rPr>
        <w:t xml:space="preserve">администрации Туруханского муниципального округа </w:t>
      </w:r>
      <w:r w:rsidRPr="00A322CC">
        <w:rPr>
          <w:rFonts w:ascii="Times New Roman" w:hAnsi="Times New Roman" w:cs="Times New Roman"/>
          <w:sz w:val="28"/>
          <w:szCs w:val="28"/>
        </w:rPr>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2) по телефону в Уполномоченном органе или многофункциональном центре;</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3) письменно, в том числе посредством электронной почты, факсимильной связи;</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4) посредством размещения в открытой и доступной форме информации:</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в федеральной государственной информационн</w:t>
      </w:r>
      <w:r w:rsidR="00C12D50">
        <w:rPr>
          <w:rFonts w:ascii="Times New Roman" w:hAnsi="Times New Roman" w:cs="Times New Roman"/>
          <w:sz w:val="28"/>
          <w:szCs w:val="28"/>
        </w:rPr>
        <w:t>ой системе «</w:t>
      </w:r>
      <w:r w:rsidRPr="00A322CC">
        <w:rPr>
          <w:rFonts w:ascii="Times New Roman" w:hAnsi="Times New Roman" w:cs="Times New Roman"/>
          <w:sz w:val="28"/>
          <w:szCs w:val="28"/>
        </w:rPr>
        <w:t xml:space="preserve">Единый портал государственных </w:t>
      </w:r>
      <w:r w:rsidR="00C12D50">
        <w:rPr>
          <w:rFonts w:ascii="Times New Roman" w:hAnsi="Times New Roman" w:cs="Times New Roman"/>
          <w:sz w:val="28"/>
          <w:szCs w:val="28"/>
        </w:rPr>
        <w:t>и муниципальных услуг (функций)»</w:t>
      </w:r>
      <w:r w:rsidRPr="00A322CC">
        <w:rPr>
          <w:rFonts w:ascii="Times New Roman" w:hAnsi="Times New Roman" w:cs="Times New Roman"/>
          <w:sz w:val="28"/>
          <w:szCs w:val="28"/>
        </w:rPr>
        <w:t xml:space="preserve"> (</w:t>
      </w:r>
      <w:hyperlink r:id="rId8">
        <w:r w:rsidRPr="00A322CC">
          <w:rPr>
            <w:rFonts w:ascii="Times New Roman" w:hAnsi="Times New Roman" w:cs="Times New Roman"/>
            <w:sz w:val="28"/>
            <w:szCs w:val="28"/>
          </w:rPr>
          <w:t>https://www.gosuslugi.ru</w:t>
        </w:r>
      </w:hyperlink>
      <w:r w:rsidRPr="00A322CC">
        <w:rPr>
          <w:rFonts w:ascii="Times New Roman" w:hAnsi="Times New Roman" w:cs="Times New Roman"/>
          <w:sz w:val="28"/>
          <w:szCs w:val="28"/>
        </w:rPr>
        <w:t>) (далее - ЕПГУ);</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на официаль</w:t>
      </w:r>
      <w:r w:rsidR="00C12D50">
        <w:rPr>
          <w:rFonts w:ascii="Times New Roman" w:hAnsi="Times New Roman" w:cs="Times New Roman"/>
          <w:sz w:val="28"/>
          <w:szCs w:val="28"/>
        </w:rPr>
        <w:t>ном сайте администрации Туруханского муниципального округа</w:t>
      </w:r>
      <w:r w:rsidRPr="00A322CC">
        <w:rPr>
          <w:rFonts w:ascii="Times New Roman" w:hAnsi="Times New Roman" w:cs="Times New Roman"/>
          <w:sz w:val="28"/>
          <w:szCs w:val="28"/>
        </w:rPr>
        <w:t xml:space="preserve"> в информационно-телекоммуникационной сети Интернет (</w:t>
      </w:r>
      <w:r w:rsidR="00AA1ABF" w:rsidRPr="00AA1ABF">
        <w:rPr>
          <w:rFonts w:ascii="Times New Roman" w:hAnsi="Times New Roman" w:cs="Times New Roman"/>
          <w:sz w:val="28"/>
          <w:szCs w:val="28"/>
          <w:lang w:val="en-US"/>
        </w:rPr>
        <w:t>http</w:t>
      </w:r>
      <w:r w:rsidR="00AA1ABF" w:rsidRPr="00AA1ABF">
        <w:rPr>
          <w:rFonts w:ascii="Times New Roman" w:hAnsi="Times New Roman" w:cs="Times New Roman"/>
          <w:bCs/>
          <w:sz w:val="28"/>
          <w:szCs w:val="28"/>
        </w:rPr>
        <w:t>://</w:t>
      </w:r>
      <w:r w:rsidR="00AA1ABF" w:rsidRPr="00AA1ABF">
        <w:rPr>
          <w:rFonts w:ascii="Times New Roman" w:hAnsi="Times New Roman" w:cs="Times New Roman"/>
          <w:bCs/>
          <w:sz w:val="28"/>
          <w:szCs w:val="28"/>
          <w:lang w:val="en-US"/>
        </w:rPr>
        <w:t>admtr</w:t>
      </w:r>
      <w:r w:rsidR="00AA1ABF" w:rsidRPr="00AA1ABF">
        <w:rPr>
          <w:rFonts w:ascii="Times New Roman" w:hAnsi="Times New Roman" w:cs="Times New Roman"/>
          <w:bCs/>
          <w:sz w:val="28"/>
          <w:szCs w:val="28"/>
        </w:rPr>
        <w:t>.ru/</w:t>
      </w:r>
      <w:r w:rsidRPr="00AA1ABF">
        <w:rPr>
          <w:rFonts w:ascii="Times New Roman" w:hAnsi="Times New Roman" w:cs="Times New Roman"/>
          <w:sz w:val="28"/>
          <w:szCs w:val="28"/>
        </w:rPr>
        <w:t>);</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lastRenderedPageBreak/>
        <w:t>- посредством размещения информации на информационных стендах Уполномоченного органа или многофункционального центра.</w:t>
      </w:r>
    </w:p>
    <w:p w:rsidR="00591402" w:rsidRPr="00A322CC" w:rsidRDefault="00591402" w:rsidP="00C12D50">
      <w:pPr>
        <w:pStyle w:val="a3"/>
        <w:ind w:firstLine="708"/>
        <w:jc w:val="both"/>
        <w:rPr>
          <w:rFonts w:ascii="Times New Roman" w:hAnsi="Times New Roman" w:cs="Times New Roman"/>
          <w:sz w:val="28"/>
          <w:szCs w:val="28"/>
        </w:rPr>
      </w:pPr>
      <w:bookmarkStart w:id="2" w:name="P52"/>
      <w:bookmarkEnd w:id="2"/>
      <w:r w:rsidRPr="00A322CC">
        <w:rPr>
          <w:rFonts w:ascii="Times New Roman" w:hAnsi="Times New Roman" w:cs="Times New Roman"/>
          <w:sz w:val="28"/>
          <w:szCs w:val="28"/>
        </w:rPr>
        <w:t>1.4. Информирование осуществляется по вопросам, касающимся:</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способов подачи запроса о предоставлении сведений, документов, материалов, содержащихся в государственных информационных системах обеспечения градостроительной деятельности (далее - запрос);</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адресов Уполномоченного органа и многофункционального центра, обращение в которые необходимо для предоставления муниципальной услуги;</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справочной информации о работе Уполномоченного органа;</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документов, необходимых для предоставления муниципальной услуги;</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порядка и сроков предоставления муниципальной услуги.</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изложить обращение в письменной форме;</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назначить другое время для консультаций.</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Продолжительность информирования по телефону не должна превышать 10 минут.</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Информирование осуществляется в соответствии с графиком приема граждан.</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xml:space="preserve">1.6.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52">
        <w:r w:rsidRPr="00A322CC">
          <w:rPr>
            <w:rFonts w:ascii="Times New Roman" w:hAnsi="Times New Roman" w:cs="Times New Roman"/>
            <w:sz w:val="28"/>
            <w:szCs w:val="28"/>
          </w:rPr>
          <w:t>пункте 1.4</w:t>
        </w:r>
      </w:hyperlink>
      <w:r w:rsidRPr="00A322CC">
        <w:rPr>
          <w:rFonts w:ascii="Times New Roman" w:hAnsi="Times New Roman" w:cs="Times New Roman"/>
          <w:sz w:val="28"/>
          <w:szCs w:val="28"/>
        </w:rPr>
        <w:t xml:space="preserve"> настоящего Административного регламента в порядке, установленном Федеральным </w:t>
      </w:r>
      <w:hyperlink r:id="rId9">
        <w:r w:rsidRPr="00A322CC">
          <w:rPr>
            <w:rFonts w:ascii="Times New Roman" w:hAnsi="Times New Roman" w:cs="Times New Roman"/>
            <w:sz w:val="28"/>
            <w:szCs w:val="28"/>
          </w:rPr>
          <w:t>законом</w:t>
        </w:r>
      </w:hyperlink>
      <w:r w:rsidR="00C12D50">
        <w:rPr>
          <w:rFonts w:ascii="Times New Roman" w:hAnsi="Times New Roman" w:cs="Times New Roman"/>
          <w:sz w:val="28"/>
          <w:szCs w:val="28"/>
        </w:rPr>
        <w:t xml:space="preserve"> от 02.05.2006 № 59-ФЗ «</w:t>
      </w:r>
      <w:r w:rsidRPr="00A322CC">
        <w:rPr>
          <w:rFonts w:ascii="Times New Roman" w:hAnsi="Times New Roman" w:cs="Times New Roman"/>
          <w:sz w:val="28"/>
          <w:szCs w:val="28"/>
        </w:rPr>
        <w:t>О порядке рассмотрения обращен</w:t>
      </w:r>
      <w:r w:rsidR="00C12D50">
        <w:rPr>
          <w:rFonts w:ascii="Times New Roman" w:hAnsi="Times New Roman" w:cs="Times New Roman"/>
          <w:sz w:val="28"/>
          <w:szCs w:val="28"/>
        </w:rPr>
        <w:t>ий граждан Российской Федерации»</w:t>
      </w:r>
      <w:r w:rsidRPr="00A322CC">
        <w:rPr>
          <w:rFonts w:ascii="Times New Roman" w:hAnsi="Times New Roman" w:cs="Times New Roman"/>
          <w:sz w:val="28"/>
          <w:szCs w:val="28"/>
        </w:rPr>
        <w:t xml:space="preserve"> (далее </w:t>
      </w:r>
      <w:r w:rsidR="00C12D50">
        <w:rPr>
          <w:rFonts w:ascii="Times New Roman" w:hAnsi="Times New Roman" w:cs="Times New Roman"/>
          <w:sz w:val="28"/>
          <w:szCs w:val="28"/>
        </w:rPr>
        <w:t>- Федеральный закон №</w:t>
      </w:r>
      <w:r w:rsidRPr="00A322CC">
        <w:rPr>
          <w:rFonts w:ascii="Times New Roman" w:hAnsi="Times New Roman" w:cs="Times New Roman"/>
          <w:sz w:val="28"/>
          <w:szCs w:val="28"/>
        </w:rPr>
        <w:t xml:space="preserve"> 59-ФЗ).</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lastRenderedPageBreak/>
        <w:t>1.7. Информация о ходе рассмотрения запроса о предоставлении сведений, документов, материалов, содержащихся в государственных информационных системах обеспечения градостроительной деятельности (далее - запрос)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 а также в многофункциональном центре.</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 xml:space="preserve">II. </w:t>
      </w:r>
      <w:r w:rsidR="00C12D50">
        <w:rPr>
          <w:rFonts w:ascii="Times New Roman" w:hAnsi="Times New Roman" w:cs="Times New Roman"/>
          <w:sz w:val="28"/>
          <w:szCs w:val="28"/>
        </w:rPr>
        <w:t>С</w:t>
      </w:r>
      <w:r w:rsidR="00C12D50" w:rsidRPr="00A322CC">
        <w:rPr>
          <w:rFonts w:ascii="Times New Roman" w:hAnsi="Times New Roman" w:cs="Times New Roman"/>
          <w:sz w:val="28"/>
          <w:szCs w:val="28"/>
        </w:rPr>
        <w:t>тандарт предоставления муниципальной услуги</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C12D50">
      <w:pPr>
        <w:pStyle w:val="a3"/>
        <w:ind w:firstLine="708"/>
        <w:jc w:val="center"/>
        <w:rPr>
          <w:rFonts w:ascii="Times New Roman" w:hAnsi="Times New Roman" w:cs="Times New Roman"/>
          <w:sz w:val="28"/>
          <w:szCs w:val="28"/>
        </w:rPr>
      </w:pPr>
      <w:r w:rsidRPr="00A322CC">
        <w:rPr>
          <w:rFonts w:ascii="Times New Roman" w:hAnsi="Times New Roman" w:cs="Times New Roman"/>
          <w:sz w:val="28"/>
          <w:szCs w:val="28"/>
        </w:rPr>
        <w:t>Наименование муниципальной услуги</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C12D50">
      <w:pPr>
        <w:pStyle w:val="a3"/>
        <w:ind w:firstLine="708"/>
        <w:jc w:val="both"/>
        <w:rPr>
          <w:rFonts w:ascii="Times New Roman" w:hAnsi="Times New Roman" w:cs="Times New Roman"/>
          <w:sz w:val="28"/>
          <w:szCs w:val="28"/>
        </w:rPr>
      </w:pPr>
      <w:bookmarkStart w:id="3" w:name="P74"/>
      <w:bookmarkEnd w:id="3"/>
      <w:r w:rsidRPr="00A322CC">
        <w:rPr>
          <w:rFonts w:ascii="Times New Roman" w:hAnsi="Times New Roman" w:cs="Times New Roman"/>
          <w:sz w:val="28"/>
          <w:szCs w:val="28"/>
        </w:rPr>
        <w:t>2.1. Наименование муниципальной услуги: Предоставление сведений, документов, материалов, содержащихся в государственных информационных системах обеспечения градостроительной деятельности.</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Наименование органа, предоставляющего муниципальную услугу</w:t>
      </w:r>
    </w:p>
    <w:p w:rsidR="00591402" w:rsidRPr="00A322CC" w:rsidRDefault="00591402" w:rsidP="00A322CC">
      <w:pPr>
        <w:pStyle w:val="a3"/>
        <w:jc w:val="both"/>
        <w:rPr>
          <w:rFonts w:ascii="Times New Roman" w:hAnsi="Times New Roman" w:cs="Times New Roman"/>
          <w:sz w:val="28"/>
          <w:szCs w:val="28"/>
        </w:rPr>
      </w:pPr>
    </w:p>
    <w:p w:rsidR="00C12D50" w:rsidRPr="00C12D50" w:rsidRDefault="00591402" w:rsidP="00C12D50">
      <w:pPr>
        <w:ind w:firstLine="708"/>
        <w:jc w:val="both"/>
        <w:rPr>
          <w:sz w:val="28"/>
        </w:rPr>
      </w:pPr>
      <w:r w:rsidRPr="00A322CC">
        <w:rPr>
          <w:sz w:val="28"/>
          <w:szCs w:val="28"/>
        </w:rPr>
        <w:t xml:space="preserve">2.2. </w:t>
      </w:r>
      <w:r w:rsidRPr="00C12D50">
        <w:rPr>
          <w:sz w:val="28"/>
          <w:szCs w:val="28"/>
        </w:rPr>
        <w:t xml:space="preserve">Муниципальная услуга предоставляется </w:t>
      </w:r>
      <w:r w:rsidR="00C12D50" w:rsidRPr="00C12D50">
        <w:rPr>
          <w:sz w:val="28"/>
        </w:rPr>
        <w:t xml:space="preserve">администрацией Туруханского муниципального округа </w:t>
      </w:r>
      <w:r w:rsidR="00C12D50" w:rsidRPr="00C12D50">
        <w:rPr>
          <w:bCs/>
          <w:color w:val="000000"/>
          <w:sz w:val="28"/>
          <w:szCs w:val="28"/>
        </w:rPr>
        <w:t xml:space="preserve">(далее – </w:t>
      </w:r>
      <w:r w:rsidR="00C12D50">
        <w:rPr>
          <w:bCs/>
          <w:color w:val="000000"/>
          <w:sz w:val="28"/>
          <w:szCs w:val="28"/>
        </w:rPr>
        <w:t>У</w:t>
      </w:r>
      <w:r w:rsidR="00C12D50" w:rsidRPr="00C12D50">
        <w:rPr>
          <w:bCs/>
          <w:color w:val="000000"/>
          <w:sz w:val="28"/>
          <w:szCs w:val="28"/>
        </w:rPr>
        <w:t>полномоченный орган).</w:t>
      </w:r>
    </w:p>
    <w:p w:rsidR="00591402" w:rsidRPr="00C12D50" w:rsidRDefault="00C12D50" w:rsidP="00C12D50">
      <w:pPr>
        <w:pStyle w:val="a3"/>
        <w:ind w:firstLine="708"/>
        <w:jc w:val="both"/>
        <w:rPr>
          <w:rFonts w:ascii="Times New Roman" w:hAnsi="Times New Roman" w:cs="Times New Roman"/>
          <w:sz w:val="28"/>
          <w:szCs w:val="28"/>
        </w:rPr>
      </w:pPr>
      <w:r w:rsidRPr="00C12D50">
        <w:rPr>
          <w:rFonts w:ascii="Times New Roman" w:hAnsi="Times New Roman" w:cs="Times New Roman"/>
          <w:sz w:val="28"/>
        </w:rPr>
        <w:t>Ответственным исполнителем муниципальной услуги является управление по земельным, имущественным отношениям, архитектуре и градостроительству администрации Туруханского муниципального округа</w:t>
      </w:r>
      <w:r>
        <w:rPr>
          <w:rFonts w:ascii="Times New Roman" w:hAnsi="Times New Roman" w:cs="Times New Roman"/>
          <w:sz w:val="28"/>
        </w:rPr>
        <w:t xml:space="preserve"> (далее – Управление).</w:t>
      </w:r>
    </w:p>
    <w:p w:rsidR="00591402" w:rsidRPr="00C12D50" w:rsidRDefault="00591402" w:rsidP="00A322CC">
      <w:pPr>
        <w:pStyle w:val="a3"/>
        <w:jc w:val="both"/>
        <w:rPr>
          <w:rFonts w:ascii="Times New Roman" w:hAnsi="Times New Roman" w:cs="Times New Roman"/>
          <w:sz w:val="28"/>
          <w:szCs w:val="28"/>
        </w:rPr>
      </w:pP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Способ (способы) направления запроса о предоставлении</w:t>
      </w: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муниципальной услуги</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xml:space="preserve">2.3. Заявитель или его представитель представляет в Уполномоченный орган запрос, а также прилагаемые к нему документы, указанные в </w:t>
      </w:r>
      <w:hyperlink w:anchor="P109">
        <w:r w:rsidRPr="00A322CC">
          <w:rPr>
            <w:rFonts w:ascii="Times New Roman" w:hAnsi="Times New Roman" w:cs="Times New Roman"/>
            <w:sz w:val="28"/>
            <w:szCs w:val="28"/>
          </w:rPr>
          <w:t>пункте 2.7</w:t>
        </w:r>
      </w:hyperlink>
      <w:r w:rsidRPr="00A322CC">
        <w:rPr>
          <w:rFonts w:ascii="Times New Roman" w:hAnsi="Times New Roman" w:cs="Times New Roman"/>
          <w:sz w:val="28"/>
          <w:szCs w:val="28"/>
        </w:rPr>
        <w:t xml:space="preserve"> настоящего Административного регламента, одним из следующих способов по выбору Заявителя:</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а) в электронной форме посредством ЕПГУ.</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В случае направления заявления и прилагаемых к нему документов указанными способами Заявитель (представитель),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форму указанного заявления с использованием интерактивной формы в электронном виде.</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б)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уведомлением о вручении.</w:t>
      </w:r>
    </w:p>
    <w:p w:rsidR="00591402" w:rsidRPr="00A322CC" w:rsidRDefault="00591402" w:rsidP="00A322CC">
      <w:pPr>
        <w:pStyle w:val="a3"/>
        <w:jc w:val="both"/>
        <w:rPr>
          <w:rFonts w:ascii="Times New Roman" w:hAnsi="Times New Roman" w:cs="Times New Roman"/>
          <w:sz w:val="28"/>
          <w:szCs w:val="28"/>
        </w:rPr>
      </w:pPr>
    </w:p>
    <w:p w:rsidR="00AA1ABF" w:rsidRDefault="00AA1ABF" w:rsidP="00C12D50">
      <w:pPr>
        <w:pStyle w:val="a3"/>
        <w:jc w:val="center"/>
        <w:rPr>
          <w:rFonts w:ascii="Times New Roman" w:hAnsi="Times New Roman" w:cs="Times New Roman"/>
          <w:sz w:val="28"/>
          <w:szCs w:val="28"/>
        </w:rPr>
      </w:pP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lastRenderedPageBreak/>
        <w:t>Результат предоставления муниципальной услуги</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2.5. Результатом предоставления Услуги является:</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выдача сведений, документов, материалов, содержащихся в государственной информационной системе обеспечения градостроительной деятельности (далее - сведения ГИСОГД);</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выдача уведомления об отказе в предоставлении сведений, документов, материалов из ГИСОГД (далее - уведомление об отказе).</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Срок предоставления муниципальной услуги</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C12D50">
      <w:pPr>
        <w:pStyle w:val="a3"/>
        <w:ind w:firstLine="708"/>
        <w:jc w:val="both"/>
        <w:rPr>
          <w:rFonts w:ascii="Times New Roman" w:hAnsi="Times New Roman" w:cs="Times New Roman"/>
          <w:sz w:val="28"/>
          <w:szCs w:val="28"/>
        </w:rPr>
      </w:pPr>
      <w:bookmarkStart w:id="4" w:name="P96"/>
      <w:bookmarkEnd w:id="4"/>
      <w:r w:rsidRPr="00A322CC">
        <w:rPr>
          <w:rFonts w:ascii="Times New Roman" w:hAnsi="Times New Roman" w:cs="Times New Roman"/>
          <w:sz w:val="28"/>
          <w:szCs w:val="28"/>
        </w:rPr>
        <w:t>2.6. Сроки предоставления Услуги составляют:</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1) сведения, документы, материалы предоставляются в течение 5 рабочих дней со дня осуществления оплаты физическим или юридическим лицом;</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2) по межведомственным запросам органов государственной власти Российской Федерации, органов государственной власти субъектов Российской Федерации, иных органов местного самоуправления,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 сведения, документы, материалы предоставляются не позднее 5 рабочих дней со дня регистрации запроса.</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Исчерпывающий перечень документов, необходимых</w:t>
      </w: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в соответствии с законодательными или иными нормативными</w:t>
      </w: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правовыми актами для предоставления муниципальной услуги</w:t>
      </w: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с разделением на документы и информацию, которые заявитель</w:t>
      </w: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должен представить самостоятельно, и документы, которые</w:t>
      </w: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заявитель вправе представить по собственной инициативе,</w:t>
      </w: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так как они подлежат представлению в рамках</w:t>
      </w: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межведомственного информационного взаимодействия</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C12D50">
      <w:pPr>
        <w:pStyle w:val="a3"/>
        <w:ind w:firstLine="708"/>
        <w:jc w:val="both"/>
        <w:rPr>
          <w:rFonts w:ascii="Times New Roman" w:hAnsi="Times New Roman" w:cs="Times New Roman"/>
          <w:sz w:val="28"/>
          <w:szCs w:val="28"/>
        </w:rPr>
      </w:pPr>
      <w:bookmarkStart w:id="5" w:name="P109"/>
      <w:bookmarkEnd w:id="5"/>
      <w:r w:rsidRPr="00A322CC">
        <w:rPr>
          <w:rFonts w:ascii="Times New Roman" w:hAnsi="Times New Roman" w:cs="Times New Roman"/>
          <w:sz w:val="28"/>
          <w:szCs w:val="28"/>
        </w:rPr>
        <w:t>2.7. Исчерпывающий перечень документов, необходимых для предоставления Услуги:</w:t>
      </w:r>
    </w:p>
    <w:p w:rsidR="00591402" w:rsidRPr="00A322CC" w:rsidRDefault="00591402" w:rsidP="00C12D50">
      <w:pPr>
        <w:pStyle w:val="a3"/>
        <w:ind w:firstLine="708"/>
        <w:jc w:val="both"/>
        <w:rPr>
          <w:rFonts w:ascii="Times New Roman" w:hAnsi="Times New Roman" w:cs="Times New Roman"/>
          <w:sz w:val="28"/>
          <w:szCs w:val="28"/>
        </w:rPr>
      </w:pPr>
      <w:bookmarkStart w:id="6" w:name="P110"/>
      <w:bookmarkEnd w:id="6"/>
      <w:r w:rsidRPr="00A322CC">
        <w:rPr>
          <w:rFonts w:ascii="Times New Roman" w:hAnsi="Times New Roman" w:cs="Times New Roman"/>
          <w:sz w:val="28"/>
          <w:szCs w:val="28"/>
        </w:rPr>
        <w:t xml:space="preserve">1) </w:t>
      </w:r>
      <w:hyperlink w:anchor="P347">
        <w:r w:rsidRPr="00A322CC">
          <w:rPr>
            <w:rFonts w:ascii="Times New Roman" w:hAnsi="Times New Roman" w:cs="Times New Roman"/>
            <w:sz w:val="28"/>
            <w:szCs w:val="28"/>
          </w:rPr>
          <w:t>запрос</w:t>
        </w:r>
      </w:hyperlink>
      <w:r w:rsidR="00C12D50">
        <w:rPr>
          <w:rFonts w:ascii="Times New Roman" w:hAnsi="Times New Roman" w:cs="Times New Roman"/>
          <w:sz w:val="28"/>
          <w:szCs w:val="28"/>
        </w:rPr>
        <w:t xml:space="preserve"> (приложение №</w:t>
      </w:r>
      <w:r w:rsidRPr="00A322CC">
        <w:rPr>
          <w:rFonts w:ascii="Times New Roman" w:hAnsi="Times New Roman" w:cs="Times New Roman"/>
          <w:sz w:val="28"/>
          <w:szCs w:val="28"/>
        </w:rPr>
        <w:t xml:space="preserve"> 1 к Административному регламенту), содержащий следующие сведения:</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фамилия, имя, отчество, место жительства Заявителя и реквизиты документа, удостоверяющего личность Заявителя (для физического лица);</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наименование и местонахождение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lastRenderedPageBreak/>
        <w:t>- реквизиты необходимых сведений, документов, материалов и (или) кадастровый номер земельного участка, и (или) адрес объектов недвижимости, и (или)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форма предоставления сведений, содержащихся в информационной системе (в бумажной форме или электронный документ);</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способ получения результата Услуги - лично либо посредством почтового отправления либо в электронной форме;</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адрес электронной почты, на который направляется уведомление об оплате предоставления сведений, документов, материалов (в случае направления запроса в бумажной форме).</w:t>
      </w:r>
    </w:p>
    <w:p w:rsidR="00591402" w:rsidRPr="00A322CC" w:rsidRDefault="00591402" w:rsidP="00C12D50">
      <w:pPr>
        <w:pStyle w:val="a3"/>
        <w:ind w:firstLine="708"/>
        <w:jc w:val="both"/>
        <w:rPr>
          <w:rFonts w:ascii="Times New Roman" w:hAnsi="Times New Roman" w:cs="Times New Roman"/>
          <w:sz w:val="28"/>
          <w:szCs w:val="28"/>
        </w:rPr>
      </w:pPr>
      <w:bookmarkStart w:id="7" w:name="P117"/>
      <w:bookmarkEnd w:id="7"/>
      <w:r w:rsidRPr="00A322CC">
        <w:rPr>
          <w:rFonts w:ascii="Times New Roman" w:hAnsi="Times New Roman" w:cs="Times New Roman"/>
          <w:sz w:val="28"/>
          <w:szCs w:val="28"/>
        </w:rPr>
        <w:t>В случае направления запроса в бумажной форме такой запрос подписывается собственноручно Заявителем либо представителем.</w:t>
      </w:r>
    </w:p>
    <w:p w:rsidR="00591402" w:rsidRPr="00A322CC" w:rsidRDefault="00591402" w:rsidP="00C12D50">
      <w:pPr>
        <w:pStyle w:val="a3"/>
        <w:ind w:firstLine="708"/>
        <w:jc w:val="both"/>
        <w:rPr>
          <w:rFonts w:ascii="Times New Roman" w:hAnsi="Times New Roman" w:cs="Times New Roman"/>
          <w:sz w:val="28"/>
          <w:szCs w:val="28"/>
        </w:rPr>
      </w:pPr>
      <w:bookmarkStart w:id="8" w:name="P118"/>
      <w:bookmarkEnd w:id="8"/>
      <w:r w:rsidRPr="00A322CC">
        <w:rPr>
          <w:rFonts w:ascii="Times New Roman" w:hAnsi="Times New Roman" w:cs="Times New Roman"/>
          <w:sz w:val="28"/>
          <w:szCs w:val="28"/>
        </w:rPr>
        <w:t>В случае если запрос направляется Заявителем или представителем в электронной форме, такой запрос подписывается простой электронной подписью Заявителя либо представителя.</w:t>
      </w:r>
    </w:p>
    <w:p w:rsidR="00591402" w:rsidRPr="00A322CC" w:rsidRDefault="00591402" w:rsidP="00C12D50">
      <w:pPr>
        <w:pStyle w:val="a3"/>
        <w:ind w:firstLine="708"/>
        <w:jc w:val="both"/>
        <w:rPr>
          <w:rFonts w:ascii="Times New Roman" w:hAnsi="Times New Roman" w:cs="Times New Roman"/>
          <w:sz w:val="28"/>
          <w:szCs w:val="28"/>
        </w:rPr>
      </w:pPr>
      <w:bookmarkStart w:id="9" w:name="P119"/>
      <w:bookmarkEnd w:id="9"/>
      <w:r w:rsidRPr="00A322CC">
        <w:rPr>
          <w:rFonts w:ascii="Times New Roman" w:hAnsi="Times New Roman" w:cs="Times New Roman"/>
          <w:sz w:val="28"/>
          <w:szCs w:val="28"/>
        </w:rPr>
        <w:t>2) Документы, подтверждающие полномочия представителя.</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Документы, подлежащие представлению в рамках межведомственного информационного взаимодействия, при предоставлении Услуги отсутствуют.</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Исчерпывающий перечень оснований для отказа в приеме</w:t>
      </w: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документов, необходимых для предоставления</w:t>
      </w: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муниципальной услуги</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2.8. Основаниями для отказа в приеме документов, необходимых для предоставления Услуги являются:</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а) запрос направлен в орган местного самоуправления, в полномочия которого не входит предоставление муниципальной услуги;</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б)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в)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2.9. Решение об отказе в приеме документов оформляется в форме письма, подписанного руководителем Уполномоченного органа, и направляется Заявителю способом, определенным Заявителем в запросе, не позднее рабочего дня, следующего за днем получения запроса, либо выдается в день личного обращения за получением указанного решения в многофункциональный центр или Уполномоченный орган.</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lastRenderedPageBreak/>
        <w:t>Исчерпывающий перечень оснований для приостановления</w:t>
      </w: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предоставления государственной или муниципальной услуги</w:t>
      </w: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или отказа в предоставлении муниципальной услуги</w:t>
      </w:r>
    </w:p>
    <w:p w:rsidR="00591402" w:rsidRPr="00A322CC" w:rsidRDefault="00591402" w:rsidP="00C12D50">
      <w:pPr>
        <w:pStyle w:val="a3"/>
        <w:jc w:val="center"/>
        <w:rPr>
          <w:rFonts w:ascii="Times New Roman" w:hAnsi="Times New Roman" w:cs="Times New Roman"/>
          <w:sz w:val="28"/>
          <w:szCs w:val="28"/>
        </w:rPr>
      </w:pP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2.10. Основания для приостановления предоставления Услуги отсутствуют.</w:t>
      </w:r>
    </w:p>
    <w:p w:rsidR="00591402" w:rsidRPr="00A322CC" w:rsidRDefault="00591402" w:rsidP="00C12D50">
      <w:pPr>
        <w:pStyle w:val="a3"/>
        <w:ind w:firstLine="708"/>
        <w:jc w:val="both"/>
        <w:rPr>
          <w:rFonts w:ascii="Times New Roman" w:hAnsi="Times New Roman" w:cs="Times New Roman"/>
          <w:sz w:val="28"/>
          <w:szCs w:val="28"/>
        </w:rPr>
      </w:pPr>
      <w:bookmarkStart w:id="10" w:name="P137"/>
      <w:bookmarkEnd w:id="10"/>
      <w:r w:rsidRPr="00A322CC">
        <w:rPr>
          <w:rFonts w:ascii="Times New Roman" w:hAnsi="Times New Roman" w:cs="Times New Roman"/>
          <w:sz w:val="28"/>
          <w:szCs w:val="28"/>
        </w:rPr>
        <w:t>2.11. Исчерпывающий перечень оснований отказа в предоставлении Услуги:</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xml:space="preserve">1) запрос, межведомственный запрос не содержит информации, указанной </w:t>
      </w:r>
      <w:hyperlink w:anchor="P110">
        <w:r w:rsidRPr="00A322CC">
          <w:rPr>
            <w:rFonts w:ascii="Times New Roman" w:hAnsi="Times New Roman" w:cs="Times New Roman"/>
            <w:sz w:val="28"/>
            <w:szCs w:val="28"/>
          </w:rPr>
          <w:t>подпунктах 1</w:t>
        </w:r>
      </w:hyperlink>
      <w:r w:rsidRPr="00A322CC">
        <w:rPr>
          <w:rFonts w:ascii="Times New Roman" w:hAnsi="Times New Roman" w:cs="Times New Roman"/>
          <w:sz w:val="28"/>
          <w:szCs w:val="28"/>
        </w:rPr>
        <w:t xml:space="preserve">, </w:t>
      </w:r>
      <w:hyperlink w:anchor="P119">
        <w:r w:rsidRPr="00A322CC">
          <w:rPr>
            <w:rFonts w:ascii="Times New Roman" w:hAnsi="Times New Roman" w:cs="Times New Roman"/>
            <w:sz w:val="28"/>
            <w:szCs w:val="28"/>
          </w:rPr>
          <w:t>2 пункта 2.7</w:t>
        </w:r>
      </w:hyperlink>
      <w:r w:rsidRPr="00A322CC">
        <w:rPr>
          <w:rFonts w:ascii="Times New Roman" w:hAnsi="Times New Roman" w:cs="Times New Roman"/>
          <w:sz w:val="28"/>
          <w:szCs w:val="28"/>
        </w:rPr>
        <w:t xml:space="preserve"> настоящего Административного регламента;</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xml:space="preserve">2) запрос не отвечает требованиям, указанным в </w:t>
      </w:r>
      <w:hyperlink w:anchor="P117">
        <w:r w:rsidRPr="00A322CC">
          <w:rPr>
            <w:rFonts w:ascii="Times New Roman" w:hAnsi="Times New Roman" w:cs="Times New Roman"/>
            <w:sz w:val="28"/>
            <w:szCs w:val="28"/>
          </w:rPr>
          <w:t>абзацах 8</w:t>
        </w:r>
      </w:hyperlink>
      <w:r w:rsidRPr="00A322CC">
        <w:rPr>
          <w:rFonts w:ascii="Times New Roman" w:hAnsi="Times New Roman" w:cs="Times New Roman"/>
          <w:sz w:val="28"/>
          <w:szCs w:val="28"/>
        </w:rPr>
        <w:t xml:space="preserve"> и </w:t>
      </w:r>
      <w:hyperlink w:anchor="P118">
        <w:r w:rsidRPr="00A322CC">
          <w:rPr>
            <w:rFonts w:ascii="Times New Roman" w:hAnsi="Times New Roman" w:cs="Times New Roman"/>
            <w:sz w:val="28"/>
            <w:szCs w:val="28"/>
          </w:rPr>
          <w:t>9 подпункта 1 пункта 2.7</w:t>
        </w:r>
      </w:hyperlink>
      <w:r w:rsidRPr="00A322CC">
        <w:rPr>
          <w:rFonts w:ascii="Times New Roman" w:hAnsi="Times New Roman" w:cs="Times New Roman"/>
          <w:sz w:val="28"/>
          <w:szCs w:val="28"/>
        </w:rPr>
        <w:t xml:space="preserve"> настоящего Административного регламента;</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3)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Заявитель не имеет права доступа к ней;</w:t>
      </w:r>
    </w:p>
    <w:p w:rsidR="00591402" w:rsidRPr="00A322CC" w:rsidRDefault="00591402" w:rsidP="00C12D50">
      <w:pPr>
        <w:pStyle w:val="a3"/>
        <w:ind w:firstLine="708"/>
        <w:jc w:val="both"/>
        <w:rPr>
          <w:rFonts w:ascii="Times New Roman" w:hAnsi="Times New Roman" w:cs="Times New Roman"/>
          <w:sz w:val="28"/>
          <w:szCs w:val="28"/>
        </w:rPr>
      </w:pPr>
      <w:bookmarkStart w:id="11" w:name="P141"/>
      <w:bookmarkEnd w:id="11"/>
      <w:r w:rsidRPr="00A322CC">
        <w:rPr>
          <w:rFonts w:ascii="Times New Roman" w:hAnsi="Times New Roman" w:cs="Times New Roman"/>
          <w:sz w:val="28"/>
          <w:szCs w:val="28"/>
        </w:rPr>
        <w:t>4) по истечении 7 рабочих дней со дня направления Заявителю уведомления об оплате предоставления сведений, документов, материалов информация об осуществлении Заявителем оплаты предоставления сведений, документов, материалов у Уполномоченного органа отсутствует или оплата предоставления сведений, документов, материалов осуществлена не в полном объеме;</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5) запрашиваемые сведения, документы, материалы отсутствуют в информационной системе на дату рассмотрения запроса, межведомственного запроса.</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Размер платы, взимаемой с заявителя при предоставлении</w:t>
      </w: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муниципальной услуги, и способы ее взимания в случаях,</w:t>
      </w: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предусмотренных федеральными законами, принимаемыми</w:t>
      </w: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в соответствии с ними иными нормативными правовыми актами</w:t>
      </w: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Российской Федерации, нормативными правовыми актами</w:t>
      </w:r>
    </w:p>
    <w:p w:rsidR="00591402" w:rsidRPr="00A322CC" w:rsidRDefault="00591402" w:rsidP="00C12D50">
      <w:pPr>
        <w:pStyle w:val="a3"/>
        <w:jc w:val="center"/>
        <w:rPr>
          <w:rFonts w:ascii="Times New Roman" w:hAnsi="Times New Roman" w:cs="Times New Roman"/>
          <w:sz w:val="28"/>
          <w:szCs w:val="28"/>
        </w:rPr>
      </w:pPr>
      <w:r w:rsidRPr="00A322CC">
        <w:rPr>
          <w:rFonts w:ascii="Times New Roman" w:hAnsi="Times New Roman" w:cs="Times New Roman"/>
          <w:sz w:val="28"/>
          <w:szCs w:val="28"/>
        </w:rPr>
        <w:t>субъектов Российской Федерации, муниципальными</w:t>
      </w:r>
    </w:p>
    <w:p w:rsidR="00591402" w:rsidRPr="00A322CC" w:rsidRDefault="00591402" w:rsidP="00C12D50">
      <w:pPr>
        <w:pStyle w:val="a3"/>
        <w:tabs>
          <w:tab w:val="left" w:pos="2953"/>
        </w:tabs>
        <w:jc w:val="center"/>
        <w:rPr>
          <w:rFonts w:ascii="Times New Roman" w:hAnsi="Times New Roman" w:cs="Times New Roman"/>
          <w:sz w:val="28"/>
          <w:szCs w:val="28"/>
        </w:rPr>
      </w:pPr>
      <w:r w:rsidRPr="00A322CC">
        <w:rPr>
          <w:rFonts w:ascii="Times New Roman" w:hAnsi="Times New Roman" w:cs="Times New Roman"/>
          <w:sz w:val="28"/>
          <w:szCs w:val="28"/>
        </w:rPr>
        <w:t>правовыми актами</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2.12. Предоставление сведений, документов, материалов из ГИСОГД осуществляется за плату, за исключением случаев, если федеральными законами установлено, что указанные в запросе сведения, документы, материалы предоставляются без взимания платы.</w:t>
      </w:r>
    </w:p>
    <w:p w:rsidR="00591402" w:rsidRPr="00A322CC" w:rsidRDefault="00591402" w:rsidP="00C12D50">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xml:space="preserve">Размер платы за предоставление сведений, документов, материалов из ГИСОГД установлен </w:t>
      </w:r>
      <w:hyperlink r:id="rId10">
        <w:r w:rsidRPr="00A322CC">
          <w:rPr>
            <w:rFonts w:ascii="Times New Roman" w:hAnsi="Times New Roman" w:cs="Times New Roman"/>
            <w:sz w:val="28"/>
            <w:szCs w:val="28"/>
          </w:rPr>
          <w:t>Постановлением</w:t>
        </w:r>
      </w:hyperlink>
      <w:r w:rsidRPr="00A322CC">
        <w:rPr>
          <w:rFonts w:ascii="Times New Roman" w:hAnsi="Times New Roman" w:cs="Times New Roman"/>
          <w:sz w:val="28"/>
          <w:szCs w:val="28"/>
        </w:rPr>
        <w:t xml:space="preserve"> Правительства Российской Федерации от 13.03</w:t>
      </w:r>
      <w:r w:rsidR="00C12D50">
        <w:rPr>
          <w:rFonts w:ascii="Times New Roman" w:hAnsi="Times New Roman" w:cs="Times New Roman"/>
          <w:sz w:val="28"/>
          <w:szCs w:val="28"/>
        </w:rPr>
        <w:t>.2020 № 279 «</w:t>
      </w:r>
      <w:r w:rsidRPr="00A322CC">
        <w:rPr>
          <w:rFonts w:ascii="Times New Roman" w:hAnsi="Times New Roman" w:cs="Times New Roman"/>
          <w:sz w:val="28"/>
          <w:szCs w:val="28"/>
        </w:rPr>
        <w:t>Об информационном обеспечении</w:t>
      </w:r>
      <w:r w:rsidR="00C12D50">
        <w:rPr>
          <w:rFonts w:ascii="Times New Roman" w:hAnsi="Times New Roman" w:cs="Times New Roman"/>
          <w:sz w:val="28"/>
          <w:szCs w:val="28"/>
        </w:rPr>
        <w:t xml:space="preserve"> градостроительной деятельности»</w:t>
      </w:r>
      <w:r w:rsidRPr="00A322CC">
        <w:rPr>
          <w:rFonts w:ascii="Times New Roman" w:hAnsi="Times New Roman" w:cs="Times New Roman"/>
          <w:sz w:val="28"/>
          <w:szCs w:val="28"/>
        </w:rPr>
        <w:t>.</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lastRenderedPageBreak/>
        <w:t>Оплата предоставления сведений, документов, материалов из ГИСОГД осуществляется Заявителем самостоятельно через банк или иную кредитную организацию путем безналичного расчета.</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Плата зач</w:t>
      </w:r>
      <w:r w:rsidR="008006FE">
        <w:rPr>
          <w:rFonts w:ascii="Times New Roman" w:hAnsi="Times New Roman" w:cs="Times New Roman"/>
          <w:sz w:val="28"/>
          <w:szCs w:val="28"/>
        </w:rPr>
        <w:t>исляется в бюджет Туруханского муниципального округа</w:t>
      </w:r>
      <w:r w:rsidRPr="00A322CC">
        <w:rPr>
          <w:rFonts w:ascii="Times New Roman" w:hAnsi="Times New Roman" w:cs="Times New Roman"/>
          <w:sz w:val="28"/>
          <w:szCs w:val="28"/>
        </w:rPr>
        <w:t>.</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Сведения, документы, материалы, содержащиеся в ГИСОГД, предоставляются бесплатно по запросам:</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Максимальный срок ожидания в очереди при подаче запроса</w:t>
      </w:r>
    </w:p>
    <w:p w:rsidR="00591402" w:rsidRPr="00A322CC" w:rsidRDefault="00591402"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о предоставлении муниципальной услуги и при получении</w:t>
      </w:r>
    </w:p>
    <w:p w:rsidR="00591402" w:rsidRPr="00A322CC" w:rsidRDefault="00591402"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результата предоставления муниципальной услуги в случае</w:t>
      </w:r>
    </w:p>
    <w:p w:rsidR="00591402" w:rsidRPr="00A322CC" w:rsidRDefault="00591402"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обращения заявителя непосредственно в орган, предоставляющий</w:t>
      </w:r>
    </w:p>
    <w:p w:rsidR="00591402" w:rsidRPr="00A322CC" w:rsidRDefault="00591402"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муниципальные услуги, или многофункциональный центр</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2.13.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Срок регистрации запроса заявителя о предоставлении</w:t>
      </w:r>
    </w:p>
    <w:p w:rsidR="00591402" w:rsidRPr="00A322CC" w:rsidRDefault="00591402"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муниципальной услуги</w:t>
      </w:r>
    </w:p>
    <w:p w:rsidR="00591402" w:rsidRPr="00A322CC" w:rsidRDefault="00591402" w:rsidP="008006FE">
      <w:pPr>
        <w:pStyle w:val="a3"/>
        <w:jc w:val="center"/>
        <w:rPr>
          <w:rFonts w:ascii="Times New Roman" w:hAnsi="Times New Roman" w:cs="Times New Roman"/>
          <w:sz w:val="28"/>
          <w:szCs w:val="28"/>
        </w:rPr>
      </w:pP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2.14. Запрос, межведомственный запрос должны быть зарегистрированы в реестре предоставления сведений, документов, материалов в день их получения либо на следующий рабочий день в случае их получения после 16 часов текущего рабочего дня или в выходной (праздничный) день.</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Требования к помещениям, в которых предоставляются</w:t>
      </w:r>
    </w:p>
    <w:p w:rsidR="00591402" w:rsidRPr="00A322CC" w:rsidRDefault="00591402"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муниципальные услуги, к залу ожидания, местам для заполнения</w:t>
      </w:r>
    </w:p>
    <w:p w:rsidR="00591402" w:rsidRPr="00A322CC" w:rsidRDefault="00591402"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запросов о предоставлении муниципальной услуги,</w:t>
      </w:r>
    </w:p>
    <w:p w:rsidR="00591402" w:rsidRPr="00A322CC" w:rsidRDefault="00591402"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информационным стендам с образцами их заполнения</w:t>
      </w:r>
    </w:p>
    <w:p w:rsidR="00591402" w:rsidRPr="00A322CC" w:rsidRDefault="00591402"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и перечнем документов и (или) информации, необходимых</w:t>
      </w:r>
    </w:p>
    <w:p w:rsidR="00591402" w:rsidRPr="00A322CC" w:rsidRDefault="00591402"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для предоставления каждой муниципальной услуги, в том числе</w:t>
      </w:r>
    </w:p>
    <w:p w:rsidR="00591402" w:rsidRPr="00A322CC" w:rsidRDefault="00591402"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к обеспечению доступности для инвалидов указанных объектов</w:t>
      </w:r>
    </w:p>
    <w:p w:rsidR="00591402" w:rsidRPr="00A322CC" w:rsidRDefault="00591402"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в соответствии с законодательством Российской Федерации</w:t>
      </w:r>
    </w:p>
    <w:p w:rsidR="00591402" w:rsidRPr="00A322CC" w:rsidRDefault="00591402"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о социальной защите инвалидов</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xml:space="preserve">2.15. Местоположение административных зданий, в которых осуществляется прием уведомления об окончании строительства и документов, </w:t>
      </w:r>
      <w:r w:rsidRPr="00A322CC">
        <w:rPr>
          <w:rFonts w:ascii="Times New Roman" w:hAnsi="Times New Roman" w:cs="Times New Roman"/>
          <w:sz w:val="28"/>
          <w:szCs w:val="28"/>
        </w:rPr>
        <w:lastRenderedPageBreak/>
        <w:t>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Центральный вход в зда</w:t>
      </w:r>
      <w:r w:rsidR="008006FE">
        <w:rPr>
          <w:rFonts w:ascii="Times New Roman" w:hAnsi="Times New Roman" w:cs="Times New Roman"/>
          <w:sz w:val="28"/>
          <w:szCs w:val="28"/>
        </w:rPr>
        <w:t>ние администрации</w:t>
      </w:r>
      <w:r w:rsidRPr="00A322CC">
        <w:rPr>
          <w:rFonts w:ascii="Times New Roman" w:hAnsi="Times New Roman" w:cs="Times New Roman"/>
          <w:sz w:val="28"/>
          <w:szCs w:val="28"/>
        </w:rPr>
        <w:t xml:space="preserve"> должен быть оборудован информационной табличкой (вывеской), содержащей информацию:</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наименование;</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местонахождение и юридический адрес;</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режим работы, график приема;</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номера телефонов для справок.</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Помещения, в которых предоставляется муниципальная услуга, оснащаются:</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противопожарной системой и средствами пожаротушения;</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системой оповещения о возникновении чрезвычайной ситуации;</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средствами оказания первой помощи;</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туалетными комнатами для посетителей.</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lastRenderedPageBreak/>
        <w:t>Места приема заявителей оборудуются информационными табличками (вывесками) с указанием:</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номера кабинета и наименования отдела градостроительной документации Уполномоченного органа;</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фамилии, имени и отчества (последнее - при наличии), должности ответственного лица за прием документов;</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графика приема заявителей.</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При предоставлении муниципальной услуги инвалидам обеспечиваются:</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возможность беспрепятственного доступа к объекту (зданию, помещению), в котором предоставляется муниципальная услуга;</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w:t>
      </w:r>
      <w:r w:rsidR="008006FE">
        <w:rPr>
          <w:rFonts w:ascii="Times New Roman" w:hAnsi="Times New Roman" w:cs="Times New Roman"/>
          <w:sz w:val="28"/>
          <w:szCs w:val="28"/>
        </w:rPr>
        <w:t>м</w:t>
      </w:r>
      <w:r w:rsidRPr="00A322CC">
        <w:rPr>
          <w:rFonts w:ascii="Times New Roman" w:hAnsi="Times New Roman" w:cs="Times New Roman"/>
          <w:sz w:val="28"/>
          <w:szCs w:val="28"/>
        </w:rPr>
        <w:t xml:space="preserve"> кресла - коляски;</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здания и помещения, в которых предоставляется муниципальная услуга, и к муниципальной услуге с учетом ограничений их жизнедеятельности;</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допуск сурдопереводчика и тифлосурдопереводчика;</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оказание инвалидам помощи в преодолении барьеров, мешающих получению ими муниципальной услуги наравне с другими лицами.</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Показатели доступности и качества муниципальных услуг</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2.16. Основными показателями доступности предоставления Услуги являются:</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xml:space="preserve">- наличие полной и понятной информации о порядке, сроках и ходе предоставления Услуги в информационно-телекоммуникационных сетях </w:t>
      </w:r>
      <w:r w:rsidRPr="00A322CC">
        <w:rPr>
          <w:rFonts w:ascii="Times New Roman" w:hAnsi="Times New Roman" w:cs="Times New Roman"/>
          <w:sz w:val="28"/>
          <w:szCs w:val="28"/>
        </w:rPr>
        <w:lastRenderedPageBreak/>
        <w:t>общего п</w:t>
      </w:r>
      <w:r w:rsidR="008006FE">
        <w:rPr>
          <w:rFonts w:ascii="Times New Roman" w:hAnsi="Times New Roman" w:cs="Times New Roman"/>
          <w:sz w:val="28"/>
          <w:szCs w:val="28"/>
        </w:rPr>
        <w:t>ользования (в том числе в сети Интернет</w:t>
      </w:r>
      <w:r w:rsidRPr="00A322CC">
        <w:rPr>
          <w:rFonts w:ascii="Times New Roman" w:hAnsi="Times New Roman" w:cs="Times New Roman"/>
          <w:sz w:val="28"/>
          <w:szCs w:val="28"/>
        </w:rPr>
        <w:t>), средствах массовой информации;</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создание условий для беспрепятственного доступа в помещение Уполномоченного органа для маломобильных групп населения;</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возможность подачи запроса, а также приложенных к нему документов в электронном виде;</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возможность получения Заявителем уведомлений о предоставл</w:t>
      </w:r>
      <w:r w:rsidR="008006FE">
        <w:rPr>
          <w:rFonts w:ascii="Times New Roman" w:hAnsi="Times New Roman" w:cs="Times New Roman"/>
          <w:sz w:val="28"/>
          <w:szCs w:val="28"/>
        </w:rPr>
        <w:t>ении Услуги с помощью ЕПГУ</w:t>
      </w:r>
      <w:r w:rsidRPr="00A322CC">
        <w:rPr>
          <w:rFonts w:ascii="Times New Roman" w:hAnsi="Times New Roman" w:cs="Times New Roman"/>
          <w:sz w:val="28"/>
          <w:szCs w:val="28"/>
        </w:rPr>
        <w:t>.</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2.17. Основными показателями качества предоставления Услуги являются:</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минимально возможное количество взаимодействий гражданина с должностными лицами, участвующими в предоставлении Услуги;</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соблюдение сроков предоставления Услуги;</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Иные требования, в том числе учитывающие особенности</w:t>
      </w:r>
    </w:p>
    <w:p w:rsidR="00591402" w:rsidRPr="00A322CC" w:rsidRDefault="00591402"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предоставления муниципальных услуг в многофункциональных</w:t>
      </w:r>
    </w:p>
    <w:p w:rsidR="00591402" w:rsidRPr="00A322CC" w:rsidRDefault="00591402"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центрах и особенности предоставления муниципальных услуг</w:t>
      </w:r>
    </w:p>
    <w:p w:rsidR="00591402" w:rsidRPr="00A322CC" w:rsidRDefault="00591402"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в электронной форме</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2.18. Особенности предоставления Услуги в электронной форме.</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В электронном виде Заявителю обеспечивается:</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получение информации о порядке и сроках пре</w:t>
      </w:r>
      <w:r w:rsidR="008006FE">
        <w:rPr>
          <w:rFonts w:ascii="Times New Roman" w:hAnsi="Times New Roman" w:cs="Times New Roman"/>
          <w:sz w:val="28"/>
          <w:szCs w:val="28"/>
        </w:rPr>
        <w:t>доставления Услуги на ЕПГУ</w:t>
      </w:r>
      <w:r w:rsidRPr="00A322CC">
        <w:rPr>
          <w:rFonts w:ascii="Times New Roman" w:hAnsi="Times New Roman" w:cs="Times New Roman"/>
          <w:sz w:val="28"/>
          <w:szCs w:val="28"/>
        </w:rPr>
        <w:t>;</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xml:space="preserve">- формирование запроса на предоставление Услуги </w:t>
      </w:r>
      <w:r w:rsidR="008006FE">
        <w:rPr>
          <w:rFonts w:ascii="Times New Roman" w:hAnsi="Times New Roman" w:cs="Times New Roman"/>
          <w:sz w:val="28"/>
          <w:szCs w:val="28"/>
        </w:rPr>
        <w:t>на странице услуги на ЕПГУ</w:t>
      </w:r>
      <w:r w:rsidRPr="00A322CC">
        <w:rPr>
          <w:rFonts w:ascii="Times New Roman" w:hAnsi="Times New Roman" w:cs="Times New Roman"/>
          <w:sz w:val="28"/>
          <w:szCs w:val="28"/>
        </w:rPr>
        <w:t>;</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прием и регистрация запроса и иных документов, необходимых для предоставления Услуги, в системе электронного докум</w:t>
      </w:r>
      <w:r w:rsidR="00BF174D">
        <w:rPr>
          <w:rFonts w:ascii="Times New Roman" w:hAnsi="Times New Roman" w:cs="Times New Roman"/>
          <w:sz w:val="28"/>
          <w:szCs w:val="28"/>
        </w:rPr>
        <w:t>ентооборота администрации округа</w:t>
      </w:r>
      <w:r w:rsidRPr="00A322CC">
        <w:rPr>
          <w:rFonts w:ascii="Times New Roman" w:hAnsi="Times New Roman" w:cs="Times New Roman"/>
          <w:sz w:val="28"/>
          <w:szCs w:val="28"/>
        </w:rPr>
        <w:t>;</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получение сведений о ходе выполнения запроса на п</w:t>
      </w:r>
      <w:r w:rsidR="008006FE">
        <w:rPr>
          <w:rFonts w:ascii="Times New Roman" w:hAnsi="Times New Roman" w:cs="Times New Roman"/>
          <w:sz w:val="28"/>
          <w:szCs w:val="28"/>
        </w:rPr>
        <w:t>редоставление Услуги в разделе «Личный кабинет» на ЕПГУ</w:t>
      </w:r>
      <w:r w:rsidRPr="00A322CC">
        <w:rPr>
          <w:rFonts w:ascii="Times New Roman" w:hAnsi="Times New Roman" w:cs="Times New Roman"/>
          <w:sz w:val="28"/>
          <w:szCs w:val="28"/>
        </w:rPr>
        <w:t>;</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получение результата п</w:t>
      </w:r>
      <w:r w:rsidR="008006FE">
        <w:rPr>
          <w:rFonts w:ascii="Times New Roman" w:hAnsi="Times New Roman" w:cs="Times New Roman"/>
          <w:sz w:val="28"/>
          <w:szCs w:val="28"/>
        </w:rPr>
        <w:t>редоставления Услуги в разделе «Личный кабинет» на ЕПГУ</w:t>
      </w:r>
      <w:r w:rsidRPr="00A322CC">
        <w:rPr>
          <w:rFonts w:ascii="Times New Roman" w:hAnsi="Times New Roman" w:cs="Times New Roman"/>
          <w:sz w:val="28"/>
          <w:szCs w:val="28"/>
        </w:rPr>
        <w:t>;</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xml:space="preserve">- досудебное (внесудебное) обжалование решений и действий (бездействия) органа, предоставляющего муниципальную услугу, </w:t>
      </w:r>
      <w:r w:rsidRPr="00A322CC">
        <w:rPr>
          <w:rFonts w:ascii="Times New Roman" w:hAnsi="Times New Roman" w:cs="Times New Roman"/>
          <w:sz w:val="28"/>
          <w:szCs w:val="28"/>
        </w:rPr>
        <w:lastRenderedPageBreak/>
        <w:t>должностного лица органа, предоставляющего мун</w:t>
      </w:r>
      <w:r w:rsidR="008006FE">
        <w:rPr>
          <w:rFonts w:ascii="Times New Roman" w:hAnsi="Times New Roman" w:cs="Times New Roman"/>
          <w:sz w:val="28"/>
          <w:szCs w:val="28"/>
        </w:rPr>
        <w:t>иципальную услугу, на ЕПГУ</w:t>
      </w:r>
      <w:r w:rsidRPr="00A322CC">
        <w:rPr>
          <w:rFonts w:ascii="Times New Roman" w:hAnsi="Times New Roman" w:cs="Times New Roman"/>
          <w:sz w:val="28"/>
          <w:szCs w:val="28"/>
        </w:rPr>
        <w:t>.</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2.19. Особенности выполнения административной процедуры в многофункциональном центре:</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предоставление Услуги в многофункциональном цен</w:t>
      </w:r>
      <w:r w:rsidR="008006FE">
        <w:rPr>
          <w:rFonts w:ascii="Times New Roman" w:hAnsi="Times New Roman" w:cs="Times New Roman"/>
          <w:sz w:val="28"/>
          <w:szCs w:val="28"/>
        </w:rPr>
        <w:t>тре осуществляется по принципу «одного окна»</w:t>
      </w:r>
      <w:r w:rsidRPr="00A322CC">
        <w:rPr>
          <w:rFonts w:ascii="Times New Roman" w:hAnsi="Times New Roman" w:cs="Times New Roman"/>
          <w:sz w:val="28"/>
          <w:szCs w:val="28"/>
        </w:rPr>
        <w:t>, в соответствии с которым предоставление Услуги осуществляется после однократного обращения Заявителя с соответствующим запросом о предоставлении Услуги, а взаимодействие с органом, предоставляющим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 по предоставлению муниципальных услуг.</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Многофункциональный центр осуществляет:</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информирование заявителей по вопросам предоставления Услуги;</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прием запроса и прилагаемых документов, необходимых для предоставления Услуги;</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выдачу результата предоставления Услуги.</w:t>
      </w:r>
    </w:p>
    <w:p w:rsidR="00591402" w:rsidRPr="00A322CC" w:rsidRDefault="00591402" w:rsidP="00A322CC">
      <w:pPr>
        <w:pStyle w:val="a3"/>
        <w:jc w:val="both"/>
        <w:rPr>
          <w:rFonts w:ascii="Times New Roman" w:hAnsi="Times New Roman" w:cs="Times New Roman"/>
          <w:sz w:val="28"/>
          <w:szCs w:val="28"/>
        </w:rPr>
      </w:pPr>
    </w:p>
    <w:p w:rsidR="00591402" w:rsidRPr="00A322CC" w:rsidRDefault="00591402"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 xml:space="preserve">III. </w:t>
      </w:r>
      <w:r w:rsidR="008006FE">
        <w:rPr>
          <w:rFonts w:ascii="Times New Roman" w:hAnsi="Times New Roman" w:cs="Times New Roman"/>
          <w:sz w:val="28"/>
          <w:szCs w:val="28"/>
        </w:rPr>
        <w:t>С</w:t>
      </w:r>
      <w:r w:rsidR="008006FE" w:rsidRPr="00A322CC">
        <w:rPr>
          <w:rFonts w:ascii="Times New Roman" w:hAnsi="Times New Roman" w:cs="Times New Roman"/>
          <w:sz w:val="28"/>
          <w:szCs w:val="28"/>
        </w:rPr>
        <w:t>остав, последовательность и сроки выполнения</w:t>
      </w:r>
    </w:p>
    <w:p w:rsidR="00591402" w:rsidRPr="00A322CC" w:rsidRDefault="008006FE"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административных процедур, требования к порядку</w:t>
      </w:r>
    </w:p>
    <w:p w:rsidR="00591402" w:rsidRPr="00A322CC" w:rsidRDefault="008006FE"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их выполнения, в том числе особенности выполнения</w:t>
      </w:r>
    </w:p>
    <w:p w:rsidR="00591402" w:rsidRPr="00A322CC" w:rsidRDefault="008006FE"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административных процедур в электронной форме,</w:t>
      </w:r>
    </w:p>
    <w:p w:rsidR="00591402" w:rsidRPr="00A322CC" w:rsidRDefault="008006FE"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а также особенности выполнения административных</w:t>
      </w:r>
    </w:p>
    <w:p w:rsidR="00591402" w:rsidRPr="00A322CC" w:rsidRDefault="008006FE" w:rsidP="008006FE">
      <w:pPr>
        <w:pStyle w:val="a3"/>
        <w:jc w:val="center"/>
        <w:rPr>
          <w:rFonts w:ascii="Times New Roman" w:hAnsi="Times New Roman" w:cs="Times New Roman"/>
          <w:sz w:val="28"/>
          <w:szCs w:val="28"/>
        </w:rPr>
      </w:pPr>
      <w:r w:rsidRPr="00A322CC">
        <w:rPr>
          <w:rFonts w:ascii="Times New Roman" w:hAnsi="Times New Roman" w:cs="Times New Roman"/>
          <w:sz w:val="28"/>
          <w:szCs w:val="28"/>
        </w:rPr>
        <w:t>процедур в многофункциональных центрах</w:t>
      </w:r>
    </w:p>
    <w:p w:rsidR="00591402" w:rsidRPr="00A322CC" w:rsidRDefault="00591402" w:rsidP="008006FE">
      <w:pPr>
        <w:pStyle w:val="a3"/>
        <w:jc w:val="center"/>
        <w:rPr>
          <w:rFonts w:ascii="Times New Roman" w:hAnsi="Times New Roman" w:cs="Times New Roman"/>
          <w:sz w:val="28"/>
          <w:szCs w:val="28"/>
        </w:rPr>
      </w:pP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3.1. Предоставление Услуги включает в себя следующие административные процедуры:</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прием и регистрация запроса в реестре предоставления сведений, документов, материалов;</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рассмотрение запроса;</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направление Заявителю уведомления об оплате предоставления сведений, документов, материалов;</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подготовка сведений, документов, материалов из ГИСОГД либо подготовка уведомления об отказе в предоставлении Услуги;</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выдача (направление) результата предоставления Услуги.</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3.2. Прием и регистрация запроса в реестре предоставления сведений, документов, материалов:</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1) основанием начала административной процедуры является поступление запроса и прилагаемых к нему документов в Уполномоченный орган;</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2) запрос с прилагаемыми к нему документами подлежит обязательной регистрации в реестре предоставления сведений, документов, материалов:</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при подаче лично - в течение 15 минут;</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lastRenderedPageBreak/>
        <w:t>- при получении посредством почтовой или электронной связи - в день его поступления либо на следующий день в случае его поступления после 16 часов текущего рабочего дня или в выходной (праздничный) день;</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при получении лично сотрудником многофункционального центра - в течение 1 рабочего дня со дня поступления запроса от сотрудника многофункционального центра.</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Реестр предоставления сведений, документов, материалов содержит информацию о запросах, информацию об обработке запроса, информацию о расчете, начислении и оплате предоставления сведений, документов, материалов, информацию о предоставлении сведений, документов, материалов.</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Запрос может быть подан</w:t>
      </w:r>
      <w:r w:rsidR="008006FE">
        <w:rPr>
          <w:rFonts w:ascii="Times New Roman" w:hAnsi="Times New Roman" w:cs="Times New Roman"/>
          <w:sz w:val="28"/>
          <w:szCs w:val="28"/>
        </w:rPr>
        <w:t xml:space="preserve"> на странице Услуги на ЕПГУ</w:t>
      </w:r>
      <w:r w:rsidRPr="00A322CC">
        <w:rPr>
          <w:rFonts w:ascii="Times New Roman" w:hAnsi="Times New Roman" w:cs="Times New Roman"/>
          <w:sz w:val="28"/>
          <w:szCs w:val="28"/>
        </w:rPr>
        <w:t xml:space="preserve"> путем заполнения интерактивных форм запроса с прикреплением документов, необходимых для предоставления Услуги.</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Для идентификации и аутентификации используется подтвержденная учетная запись Заявителя в единой системе идентификации и аутентификации.</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xml:space="preserve">Поданные в электронной форме запрос и документы должны быть заверены электронной подписью в соответствии с </w:t>
      </w:r>
      <w:hyperlink r:id="rId11">
        <w:r w:rsidRPr="00A322CC">
          <w:rPr>
            <w:rFonts w:ascii="Times New Roman" w:hAnsi="Times New Roman" w:cs="Times New Roman"/>
            <w:sz w:val="28"/>
            <w:szCs w:val="28"/>
          </w:rPr>
          <w:t>Постановлением</w:t>
        </w:r>
      </w:hyperlink>
      <w:r w:rsidRPr="00A322CC">
        <w:rPr>
          <w:rFonts w:ascii="Times New Roman" w:hAnsi="Times New Roman" w:cs="Times New Roman"/>
          <w:sz w:val="28"/>
          <w:szCs w:val="28"/>
        </w:rPr>
        <w:t xml:space="preserve"> Правительства Российской Фе</w:t>
      </w:r>
      <w:r w:rsidR="008006FE">
        <w:rPr>
          <w:rFonts w:ascii="Times New Roman" w:hAnsi="Times New Roman" w:cs="Times New Roman"/>
          <w:sz w:val="28"/>
          <w:szCs w:val="28"/>
        </w:rPr>
        <w:t>дерации от 25.06.2012 № 634 «</w:t>
      </w:r>
      <w:r w:rsidRPr="00A322CC">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w:t>
      </w:r>
      <w:r w:rsidR="008006FE">
        <w:rPr>
          <w:rFonts w:ascii="Times New Roman" w:hAnsi="Times New Roman" w:cs="Times New Roman"/>
          <w:sz w:val="28"/>
          <w:szCs w:val="28"/>
        </w:rPr>
        <w:t>рственных и муниципальных услуг»</w:t>
      </w:r>
      <w:r w:rsidRPr="00A322CC">
        <w:rPr>
          <w:rFonts w:ascii="Times New Roman" w:hAnsi="Times New Roman" w:cs="Times New Roman"/>
          <w:sz w:val="28"/>
          <w:szCs w:val="28"/>
        </w:rPr>
        <w:t>.</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В случае подачи запроса в</w:t>
      </w:r>
      <w:r w:rsidR="008006FE">
        <w:rPr>
          <w:rFonts w:ascii="Times New Roman" w:hAnsi="Times New Roman" w:cs="Times New Roman"/>
          <w:sz w:val="28"/>
          <w:szCs w:val="28"/>
        </w:rPr>
        <w:t xml:space="preserve"> электронной форме на ЕПГУ в «Личный кабинет»</w:t>
      </w:r>
      <w:r w:rsidRPr="00A322CC">
        <w:rPr>
          <w:rFonts w:ascii="Times New Roman" w:hAnsi="Times New Roman" w:cs="Times New Roman"/>
          <w:sz w:val="28"/>
          <w:szCs w:val="28"/>
        </w:rPr>
        <w:t xml:space="preserve"> Заявителя направляется информация о факте принятия запроса.</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При личном обращении Заявителя специалист Уполномоченного органа:</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устанавливает предмет обращения, личность Заявителя (полномочия представителя);</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проверяет полноту содержащихся в запросе сведений;</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проверяет наличие всех необходимых для предоставления Услуги документов;</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регистрирует запрос в реестре предоставления сведений, документов, материалов.</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3) результатом исполнения административной процедуры является регистрация запроса в реестре предоставления сведений, документов, материалов;</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4) максимальный срок выполнения административной процедуры составляет 1 рабочий день с момента поступления запроса.</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3.3. Рассмотрение запроса:</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1) основанием для начала административной процедуры является поступление зарегистрированного запроса и прилагаемых к нему документов специалисту Уполномоченного органа;</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2) специалист Уполномоченного органа:</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xml:space="preserve">- рассматривает запрос в течение 2 рабочих дней со дня регистрации и, исходя из количества запрашиваемых Заявителем сведений, документов, материалов, а также размеров платы за предоставление сведений, документов, </w:t>
      </w:r>
      <w:r w:rsidRPr="00A322CC">
        <w:rPr>
          <w:rFonts w:ascii="Times New Roman" w:hAnsi="Times New Roman" w:cs="Times New Roman"/>
          <w:sz w:val="28"/>
          <w:szCs w:val="28"/>
        </w:rPr>
        <w:lastRenderedPageBreak/>
        <w:t>материалов, определяет общий размер платы за предоставление запрашиваемых сведений, документов, материалов;</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в соответствии со способом получения информации о стоимости Услуги, указанным в запросе, направляет Заявителю по адресу электронной почты, указанному в запросе, и (или) в ли</w:t>
      </w:r>
      <w:r w:rsidR="008006FE">
        <w:rPr>
          <w:rFonts w:ascii="Times New Roman" w:hAnsi="Times New Roman" w:cs="Times New Roman"/>
          <w:sz w:val="28"/>
          <w:szCs w:val="28"/>
        </w:rPr>
        <w:t xml:space="preserve">чный кабинет Заявителя на ЕПГУ </w:t>
      </w:r>
      <w:r w:rsidRPr="00A322CC">
        <w:rPr>
          <w:rFonts w:ascii="Times New Roman" w:hAnsi="Times New Roman" w:cs="Times New Roman"/>
          <w:sz w:val="28"/>
          <w:szCs w:val="28"/>
        </w:rPr>
        <w:t>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xml:space="preserve">- в случае отсутствия в информационной системе сведений, документов, материалов, в отношении которых поступил запрос, осуществляет сбор необходимых сведений, документов, материалов для их предоставления Заявителю с учетом сроков, установленных в </w:t>
      </w:r>
      <w:hyperlink w:anchor="P96">
        <w:r w:rsidRPr="00A322CC">
          <w:rPr>
            <w:rFonts w:ascii="Times New Roman" w:hAnsi="Times New Roman" w:cs="Times New Roman"/>
            <w:sz w:val="28"/>
            <w:szCs w:val="28"/>
          </w:rPr>
          <w:t>пункте 2.6</w:t>
        </w:r>
      </w:hyperlink>
      <w:r w:rsidRPr="00A322CC">
        <w:rPr>
          <w:rFonts w:ascii="Times New Roman" w:hAnsi="Times New Roman" w:cs="Times New Roman"/>
          <w:sz w:val="28"/>
          <w:szCs w:val="28"/>
        </w:rPr>
        <w:t xml:space="preserve"> настоящего Административного регламента;</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в случае если указанные в запросе сведения, документы, материалы относятся к информации ограниченного доступа, уведомляет Заявителя способом, указанным в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3) результатом административной процедуры является направление Заявителю уведомления об оплате предоставления сведений, документов, материалов;</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4) срок выполнения административной процедуры составляет 2 рабочих дня со дня регистрации запроса.</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3.4. Подготовка сведений ГИСОГД либо подготовка уведомления об отказе в предоставлении Услуги:</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1) основанием для начала административной процедуры является поступление запроса с приложенными документами специалисту Уполномоченного органа;</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2) специалист Уполномоченного органа выполняет следующие административные действия:</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осуществляет проверку содержащихся в ГИСОГД сведений, документов, материалов, запрашиваемых Заявителем;</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xml:space="preserve">- осуществляет подготовку требуемых сведений, копий документов, материалов при отсутствии оснований для отказа в предоставлении Услуги, предусмотренных </w:t>
      </w:r>
      <w:hyperlink w:anchor="P137">
        <w:r w:rsidRPr="00A322CC">
          <w:rPr>
            <w:rFonts w:ascii="Times New Roman" w:hAnsi="Times New Roman" w:cs="Times New Roman"/>
            <w:sz w:val="28"/>
            <w:szCs w:val="28"/>
          </w:rPr>
          <w:t>пунктом 2.11</w:t>
        </w:r>
      </w:hyperlink>
      <w:r w:rsidRPr="00A322CC">
        <w:rPr>
          <w:rFonts w:ascii="Times New Roman" w:hAnsi="Times New Roman" w:cs="Times New Roman"/>
          <w:sz w:val="28"/>
          <w:szCs w:val="28"/>
        </w:rPr>
        <w:t xml:space="preserve"> настоящего Административного регламента;</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xml:space="preserve">- информирует </w:t>
      </w:r>
      <w:r w:rsidR="008006FE">
        <w:rPr>
          <w:rFonts w:ascii="Times New Roman" w:hAnsi="Times New Roman" w:cs="Times New Roman"/>
          <w:sz w:val="28"/>
          <w:szCs w:val="28"/>
        </w:rPr>
        <w:t>ответственного специалиста администрации</w:t>
      </w:r>
      <w:r w:rsidR="00593AE1">
        <w:rPr>
          <w:rFonts w:ascii="Times New Roman" w:hAnsi="Times New Roman" w:cs="Times New Roman"/>
          <w:sz w:val="28"/>
          <w:szCs w:val="28"/>
        </w:rPr>
        <w:t xml:space="preserve"> (бухгалтера)</w:t>
      </w:r>
      <w:r w:rsidR="008006FE">
        <w:rPr>
          <w:rFonts w:ascii="Times New Roman" w:hAnsi="Times New Roman" w:cs="Times New Roman"/>
          <w:sz w:val="28"/>
          <w:szCs w:val="28"/>
        </w:rPr>
        <w:t xml:space="preserve"> </w:t>
      </w:r>
      <w:r w:rsidRPr="00A322CC">
        <w:rPr>
          <w:rFonts w:ascii="Times New Roman" w:hAnsi="Times New Roman" w:cs="Times New Roman"/>
          <w:sz w:val="28"/>
          <w:szCs w:val="28"/>
        </w:rPr>
        <w:t>о необходимости установить поступление денежных средств на рас</w:t>
      </w:r>
      <w:r w:rsidR="008006FE">
        <w:rPr>
          <w:rFonts w:ascii="Times New Roman" w:hAnsi="Times New Roman" w:cs="Times New Roman"/>
          <w:sz w:val="28"/>
          <w:szCs w:val="28"/>
        </w:rPr>
        <w:t>четный счет администрации Туруханского муниципального округа</w:t>
      </w:r>
      <w:r w:rsidR="00593AE1">
        <w:rPr>
          <w:rFonts w:ascii="Times New Roman" w:hAnsi="Times New Roman" w:cs="Times New Roman"/>
          <w:sz w:val="28"/>
          <w:szCs w:val="28"/>
        </w:rPr>
        <w:t xml:space="preserve"> от конкретного Заявителя</w:t>
      </w:r>
      <w:r w:rsidRPr="00A322CC">
        <w:rPr>
          <w:rFonts w:ascii="Times New Roman" w:hAnsi="Times New Roman" w:cs="Times New Roman"/>
          <w:sz w:val="28"/>
          <w:szCs w:val="28"/>
        </w:rPr>
        <w:t>;</w:t>
      </w:r>
    </w:p>
    <w:p w:rsidR="00591402" w:rsidRPr="00A322CC" w:rsidRDefault="00591402" w:rsidP="008006FE">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xml:space="preserve">- подготавливает запрашиваемые сведения либо копии документов, материалов, содержащихся в ГИСОГД, в двух экземплярах: для Заявителя - на бумажном носителе или в электронном виде согласно требованиям к форме предоставления копий документов, указанным в запросе, для администрации - в </w:t>
      </w:r>
      <w:r w:rsidRPr="00A322CC">
        <w:rPr>
          <w:rFonts w:ascii="Times New Roman" w:hAnsi="Times New Roman" w:cs="Times New Roman"/>
          <w:sz w:val="28"/>
          <w:szCs w:val="28"/>
        </w:rPr>
        <w:lastRenderedPageBreak/>
        <w:t>электронном виде, которые хранятся в системе электронного документооборота Уполномоченного органа в соответствии с номенклатурой дел.</w:t>
      </w:r>
    </w:p>
    <w:p w:rsidR="00591402" w:rsidRPr="00A322CC" w:rsidRDefault="00591402" w:rsidP="00593AE1">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При отсутствии технической возможности подготовки копий документов на бумажном носителе с сохранением качества, масштаба или объема информации испрашиваемые документы изготавливаются в уменьшенном формате без сохранения исходного масштаба чертежа или карты, либо предоставляются в электронном виде;</w:t>
      </w:r>
    </w:p>
    <w:p w:rsidR="00591402" w:rsidRPr="00A322CC" w:rsidRDefault="00591402" w:rsidP="00593AE1">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нумерует, прошивает, заверяет копии документов в соответствии с требованиями делопроизводства</w:t>
      </w:r>
      <w:r w:rsidR="00593AE1">
        <w:rPr>
          <w:rFonts w:ascii="Times New Roman" w:hAnsi="Times New Roman" w:cs="Times New Roman"/>
          <w:sz w:val="28"/>
          <w:szCs w:val="28"/>
        </w:rPr>
        <w:t>.</w:t>
      </w:r>
    </w:p>
    <w:p w:rsidR="00591402" w:rsidRPr="00A322CC" w:rsidRDefault="00593AE1" w:rsidP="00593AE1">
      <w:pPr>
        <w:pStyle w:val="a3"/>
        <w:ind w:firstLine="708"/>
        <w:jc w:val="both"/>
        <w:rPr>
          <w:rFonts w:ascii="Times New Roman" w:hAnsi="Times New Roman" w:cs="Times New Roman"/>
          <w:sz w:val="28"/>
          <w:szCs w:val="28"/>
        </w:rPr>
      </w:pPr>
      <w:r>
        <w:rPr>
          <w:rFonts w:ascii="Times New Roman" w:hAnsi="Times New Roman" w:cs="Times New Roman"/>
          <w:sz w:val="28"/>
          <w:szCs w:val="28"/>
        </w:rPr>
        <w:t>П</w:t>
      </w:r>
      <w:r w:rsidR="00591402" w:rsidRPr="00A322CC">
        <w:rPr>
          <w:rFonts w:ascii="Times New Roman" w:hAnsi="Times New Roman" w:cs="Times New Roman"/>
          <w:sz w:val="28"/>
          <w:szCs w:val="28"/>
        </w:rPr>
        <w:t xml:space="preserve">ри наличии основания для отказа в предоставлении Услуги, предусмотренного </w:t>
      </w:r>
      <w:hyperlink w:anchor="P137">
        <w:r w:rsidR="00591402" w:rsidRPr="00A322CC">
          <w:rPr>
            <w:rFonts w:ascii="Times New Roman" w:hAnsi="Times New Roman" w:cs="Times New Roman"/>
            <w:sz w:val="28"/>
            <w:szCs w:val="28"/>
          </w:rPr>
          <w:t>пунктом 2.11</w:t>
        </w:r>
      </w:hyperlink>
      <w:r w:rsidR="00591402" w:rsidRPr="00A322CC">
        <w:rPr>
          <w:rFonts w:ascii="Times New Roman" w:hAnsi="Times New Roman" w:cs="Times New Roman"/>
          <w:sz w:val="28"/>
          <w:szCs w:val="28"/>
        </w:rPr>
        <w:t xml:space="preserve"> настоящего Административного регламента, специалист Уполномоченного органа готовит уведомление об отказе в предоставлении Услуги с указанием причин отказа и пе</w:t>
      </w:r>
      <w:r>
        <w:rPr>
          <w:rFonts w:ascii="Times New Roman" w:hAnsi="Times New Roman" w:cs="Times New Roman"/>
          <w:sz w:val="28"/>
          <w:szCs w:val="28"/>
        </w:rPr>
        <w:t>редается на подпись должностному лицу</w:t>
      </w:r>
      <w:r w:rsidR="00591402" w:rsidRPr="00A322CC">
        <w:rPr>
          <w:rFonts w:ascii="Times New Roman" w:hAnsi="Times New Roman" w:cs="Times New Roman"/>
          <w:sz w:val="28"/>
          <w:szCs w:val="28"/>
        </w:rPr>
        <w:t xml:space="preserve"> Уполномоченного органа.</w:t>
      </w:r>
    </w:p>
    <w:p w:rsidR="00591402" w:rsidRPr="00A322CC" w:rsidRDefault="00591402" w:rsidP="00593AE1">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Уведомление об отказе направляется Заявителю способом, указанным в запросе, не позднее следующего дня его подписания.</w:t>
      </w:r>
    </w:p>
    <w:p w:rsidR="00591402" w:rsidRPr="00A322CC" w:rsidRDefault="00591402" w:rsidP="00593AE1">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Если плата за предоставление сведений, документов, материалов внесена Заявителем в размере, превышающем общий размер платы, начисленной за предоставление сведений, документов, материалов, отдел бухгалтерского учета и контроля администрации по заявлению Заявителя в срок не позднее 3 месяцев со дня поступления такого заявления обеспечивает возврат излишне уплаченных средств.</w:t>
      </w:r>
    </w:p>
    <w:p w:rsidR="00591402" w:rsidRPr="00A322CC" w:rsidRDefault="00591402" w:rsidP="00593AE1">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 xml:space="preserve">Если Заявителю было отказано в предоставлении сведений, документов, материалов по основанию, указанному в </w:t>
      </w:r>
      <w:hyperlink w:anchor="P141">
        <w:r w:rsidRPr="00A322CC">
          <w:rPr>
            <w:rFonts w:ascii="Times New Roman" w:hAnsi="Times New Roman" w:cs="Times New Roman"/>
            <w:sz w:val="28"/>
            <w:szCs w:val="28"/>
          </w:rPr>
          <w:t>подпункте 4 пункта 2.11</w:t>
        </w:r>
      </w:hyperlink>
      <w:r w:rsidRPr="00A322CC">
        <w:rPr>
          <w:rFonts w:ascii="Times New Roman" w:hAnsi="Times New Roman" w:cs="Times New Roman"/>
          <w:sz w:val="28"/>
          <w:szCs w:val="28"/>
        </w:rPr>
        <w:t xml:space="preserve"> настоящего Административного регламента, в связи с внесением платы за предоставление сведений, документов, материалов не в полном объеме, отдел бухгалтерского </w:t>
      </w:r>
      <w:r w:rsidR="00593AE1">
        <w:rPr>
          <w:rFonts w:ascii="Times New Roman" w:hAnsi="Times New Roman" w:cs="Times New Roman"/>
          <w:sz w:val="28"/>
          <w:szCs w:val="28"/>
        </w:rPr>
        <w:t xml:space="preserve">учета и контроля администрации </w:t>
      </w:r>
      <w:r w:rsidRPr="00A322CC">
        <w:rPr>
          <w:rFonts w:ascii="Times New Roman" w:hAnsi="Times New Roman" w:cs="Times New Roman"/>
          <w:sz w:val="28"/>
          <w:szCs w:val="28"/>
        </w:rPr>
        <w:t>по заявлению Заявителя в срок не позднее 3 месяцев со дня поступления такого заявления обеспечи</w:t>
      </w:r>
      <w:r w:rsidR="00593AE1">
        <w:rPr>
          <w:rFonts w:ascii="Times New Roman" w:hAnsi="Times New Roman" w:cs="Times New Roman"/>
          <w:sz w:val="28"/>
          <w:szCs w:val="28"/>
        </w:rPr>
        <w:t>вает возврат уплаченных средств.</w:t>
      </w:r>
    </w:p>
    <w:p w:rsidR="00591402" w:rsidRPr="00A322CC" w:rsidRDefault="00593AE1" w:rsidP="00593AE1">
      <w:pPr>
        <w:pStyle w:val="a3"/>
        <w:ind w:firstLine="708"/>
        <w:jc w:val="both"/>
        <w:rPr>
          <w:rFonts w:ascii="Times New Roman" w:hAnsi="Times New Roman" w:cs="Times New Roman"/>
          <w:sz w:val="28"/>
          <w:szCs w:val="28"/>
        </w:rPr>
      </w:pPr>
      <w:r>
        <w:rPr>
          <w:rFonts w:ascii="Times New Roman" w:hAnsi="Times New Roman" w:cs="Times New Roman"/>
          <w:sz w:val="28"/>
          <w:szCs w:val="28"/>
        </w:rPr>
        <w:t>Р</w:t>
      </w:r>
      <w:r w:rsidR="00591402" w:rsidRPr="00A322CC">
        <w:rPr>
          <w:rFonts w:ascii="Times New Roman" w:hAnsi="Times New Roman" w:cs="Times New Roman"/>
          <w:sz w:val="28"/>
          <w:szCs w:val="28"/>
        </w:rPr>
        <w:t>езультатом административной процедуры я</w:t>
      </w:r>
      <w:r>
        <w:rPr>
          <w:rFonts w:ascii="Times New Roman" w:hAnsi="Times New Roman" w:cs="Times New Roman"/>
          <w:sz w:val="28"/>
          <w:szCs w:val="28"/>
        </w:rPr>
        <w:t>вляется подписание должностным лицом</w:t>
      </w:r>
      <w:r w:rsidR="00591402" w:rsidRPr="00A322CC">
        <w:rPr>
          <w:rFonts w:ascii="Times New Roman" w:hAnsi="Times New Roman" w:cs="Times New Roman"/>
          <w:sz w:val="28"/>
          <w:szCs w:val="28"/>
        </w:rPr>
        <w:t xml:space="preserve"> Уполномоченного органа сведений либо заверенных копий документов, материалов из ГИСОГД либо уведомления об</w:t>
      </w:r>
      <w:r>
        <w:rPr>
          <w:rFonts w:ascii="Times New Roman" w:hAnsi="Times New Roman" w:cs="Times New Roman"/>
          <w:sz w:val="28"/>
          <w:szCs w:val="28"/>
        </w:rPr>
        <w:t xml:space="preserve"> отказе в предоставлении Услуги.</w:t>
      </w:r>
    </w:p>
    <w:p w:rsidR="00591402" w:rsidRPr="00A322CC" w:rsidRDefault="00593AE1" w:rsidP="00593AE1">
      <w:pPr>
        <w:pStyle w:val="a3"/>
        <w:ind w:firstLine="708"/>
        <w:jc w:val="both"/>
        <w:rPr>
          <w:rFonts w:ascii="Times New Roman" w:hAnsi="Times New Roman" w:cs="Times New Roman"/>
          <w:sz w:val="28"/>
          <w:szCs w:val="28"/>
        </w:rPr>
      </w:pPr>
      <w:r>
        <w:rPr>
          <w:rFonts w:ascii="Times New Roman" w:hAnsi="Times New Roman" w:cs="Times New Roman"/>
          <w:sz w:val="28"/>
          <w:szCs w:val="28"/>
        </w:rPr>
        <w:t>С</w:t>
      </w:r>
      <w:r w:rsidR="00591402" w:rsidRPr="00A322CC">
        <w:rPr>
          <w:rFonts w:ascii="Times New Roman" w:hAnsi="Times New Roman" w:cs="Times New Roman"/>
          <w:sz w:val="28"/>
          <w:szCs w:val="28"/>
        </w:rPr>
        <w:t>рок административной процедуры подготовки сведений, документов, материалов из ГИСОГД составляет 5 рабочих дней со дня осуществления оплаты Заявителем.</w:t>
      </w:r>
    </w:p>
    <w:p w:rsidR="00591402" w:rsidRPr="00A322CC" w:rsidRDefault="00591402" w:rsidP="00593AE1">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3.5. Выдача (направление) результата предоставления Услуги:</w:t>
      </w:r>
    </w:p>
    <w:p w:rsidR="00591402" w:rsidRPr="00A322CC" w:rsidRDefault="00591402" w:rsidP="00593AE1">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1) основанием для начала административной процедуры является посту</w:t>
      </w:r>
      <w:r w:rsidR="00593AE1">
        <w:rPr>
          <w:rFonts w:ascii="Times New Roman" w:hAnsi="Times New Roman" w:cs="Times New Roman"/>
          <w:sz w:val="28"/>
          <w:szCs w:val="28"/>
        </w:rPr>
        <w:t>пление подписанных должностным лицом</w:t>
      </w:r>
      <w:r w:rsidRPr="00A322CC">
        <w:rPr>
          <w:rFonts w:ascii="Times New Roman" w:hAnsi="Times New Roman" w:cs="Times New Roman"/>
          <w:sz w:val="28"/>
          <w:szCs w:val="28"/>
        </w:rPr>
        <w:t xml:space="preserve"> Уполномоченного органа сведений либо заверенных копий документов, материалов из ГИСОГД либо уведомления об отказе в предоставлении Услуги специалисту Уполномоченного органа;</w:t>
      </w:r>
    </w:p>
    <w:p w:rsidR="00591402" w:rsidRPr="00A322CC" w:rsidRDefault="00591402" w:rsidP="00593AE1">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lastRenderedPageBreak/>
        <w:t>2) специалист Уполномоченного органа осуществляет выдачу (направление) результата предоставления Услуги способом, указанным в запросе.</w:t>
      </w:r>
    </w:p>
    <w:p w:rsidR="00591402" w:rsidRPr="00A322CC" w:rsidRDefault="00591402" w:rsidP="00593AE1">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3) после выдачи результата предоставления Услуги специалист Уполномоченного органа оформляет соответствующую запись в реестре предоставления сведений, документов, материалов;</w:t>
      </w:r>
    </w:p>
    <w:p w:rsidR="00591402" w:rsidRPr="00A322CC" w:rsidRDefault="00591402" w:rsidP="00593AE1">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4) результатом административной процедуры является выдача (направление) подписанных сведений, заверенных копий документов, материалов из ГИСОГД либо уведомления об отказе в предоставлении Услуги;</w:t>
      </w:r>
    </w:p>
    <w:p w:rsidR="00591402" w:rsidRPr="00A322CC" w:rsidRDefault="00591402" w:rsidP="00593AE1">
      <w:pPr>
        <w:pStyle w:val="a3"/>
        <w:ind w:firstLine="708"/>
        <w:jc w:val="both"/>
        <w:rPr>
          <w:rFonts w:ascii="Times New Roman" w:hAnsi="Times New Roman" w:cs="Times New Roman"/>
          <w:sz w:val="28"/>
          <w:szCs w:val="28"/>
        </w:rPr>
      </w:pPr>
      <w:r w:rsidRPr="00A322CC">
        <w:rPr>
          <w:rFonts w:ascii="Times New Roman" w:hAnsi="Times New Roman" w:cs="Times New Roman"/>
          <w:sz w:val="28"/>
          <w:szCs w:val="28"/>
        </w:rPr>
        <w:t>5) срок выполнения административной процедуры составляет 1 рабочий день с момента подписания сведений, заверенных копий документов, материалов из ГИСОГД либо уведомления об отказе в предоставлении Услуги.</w:t>
      </w:r>
    </w:p>
    <w:p w:rsidR="00591402" w:rsidRDefault="00591402">
      <w:pPr>
        <w:pStyle w:val="ConsPlusNormal"/>
        <w:jc w:val="both"/>
      </w:pPr>
    </w:p>
    <w:p w:rsidR="00591402" w:rsidRDefault="00591402">
      <w:pPr>
        <w:pStyle w:val="ConsPlusNormal"/>
        <w:jc w:val="both"/>
      </w:pPr>
    </w:p>
    <w:p w:rsidR="00591402" w:rsidRDefault="00591402">
      <w:pPr>
        <w:pStyle w:val="ConsPlusNormal"/>
        <w:jc w:val="both"/>
      </w:pPr>
    </w:p>
    <w:p w:rsidR="00591402" w:rsidRDefault="00591402">
      <w:pPr>
        <w:pStyle w:val="ConsPlusNormal"/>
        <w:jc w:val="both"/>
      </w:pPr>
    </w:p>
    <w:p w:rsidR="00591402" w:rsidRDefault="00591402">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AA1ABF" w:rsidRDefault="00AA1ABF">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p w:rsidR="00593AE1" w:rsidRDefault="00593AE1">
      <w:pPr>
        <w:pStyle w:val="ConsPlusNormal"/>
        <w:jc w:val="both"/>
      </w:pPr>
    </w:p>
    <w:tbl>
      <w:tblPr>
        <w:tblStyle w:val="a7"/>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9"/>
      </w:tblGrid>
      <w:tr w:rsidR="00593AE1" w:rsidTr="002A22FC">
        <w:tc>
          <w:tcPr>
            <w:tcW w:w="5919" w:type="dxa"/>
          </w:tcPr>
          <w:p w:rsidR="002A22FC" w:rsidRPr="002A22FC" w:rsidRDefault="002A22FC" w:rsidP="002A22FC">
            <w:pPr>
              <w:pStyle w:val="ConsPlusNormal"/>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Pr="002A22FC">
              <w:rPr>
                <w:rFonts w:ascii="Times New Roman" w:hAnsi="Times New Roman" w:cs="Times New Roman"/>
                <w:sz w:val="28"/>
                <w:szCs w:val="28"/>
              </w:rPr>
              <w:t xml:space="preserve"> 1</w:t>
            </w:r>
          </w:p>
          <w:p w:rsidR="002A22FC" w:rsidRPr="002A22FC" w:rsidRDefault="002A22FC" w:rsidP="002A22FC">
            <w:pPr>
              <w:pStyle w:val="ConsPlusNormal"/>
              <w:rPr>
                <w:rFonts w:ascii="Times New Roman" w:hAnsi="Times New Roman" w:cs="Times New Roman"/>
                <w:sz w:val="28"/>
                <w:szCs w:val="28"/>
              </w:rPr>
            </w:pPr>
            <w:r w:rsidRPr="002A22FC">
              <w:rPr>
                <w:rFonts w:ascii="Times New Roman" w:hAnsi="Times New Roman" w:cs="Times New Roman"/>
                <w:sz w:val="28"/>
                <w:szCs w:val="28"/>
              </w:rPr>
              <w:t>к Административному регламенту</w:t>
            </w:r>
          </w:p>
          <w:p w:rsidR="002A22FC" w:rsidRPr="002A22FC" w:rsidRDefault="002A22FC" w:rsidP="002A22FC">
            <w:pPr>
              <w:pStyle w:val="ConsPlusNormal"/>
              <w:rPr>
                <w:rFonts w:ascii="Times New Roman" w:hAnsi="Times New Roman" w:cs="Times New Roman"/>
                <w:sz w:val="28"/>
                <w:szCs w:val="28"/>
              </w:rPr>
            </w:pPr>
            <w:r w:rsidRPr="002A22FC">
              <w:rPr>
                <w:rFonts w:ascii="Times New Roman" w:hAnsi="Times New Roman" w:cs="Times New Roman"/>
                <w:sz w:val="28"/>
                <w:szCs w:val="28"/>
              </w:rPr>
              <w:t>по предоставлению муниципальной услуги</w:t>
            </w:r>
          </w:p>
          <w:p w:rsidR="002A22FC" w:rsidRPr="002A22FC" w:rsidRDefault="002A22FC" w:rsidP="002A22FC">
            <w:pPr>
              <w:pStyle w:val="ConsPlusNormal"/>
              <w:rPr>
                <w:rFonts w:ascii="Times New Roman" w:hAnsi="Times New Roman" w:cs="Times New Roman"/>
                <w:sz w:val="28"/>
                <w:szCs w:val="28"/>
              </w:rPr>
            </w:pPr>
            <w:r>
              <w:rPr>
                <w:rFonts w:ascii="Times New Roman" w:hAnsi="Times New Roman" w:cs="Times New Roman"/>
                <w:sz w:val="28"/>
                <w:szCs w:val="28"/>
              </w:rPr>
              <w:t>«</w:t>
            </w:r>
            <w:r w:rsidRPr="002A22FC">
              <w:rPr>
                <w:rFonts w:ascii="Times New Roman" w:hAnsi="Times New Roman" w:cs="Times New Roman"/>
                <w:sz w:val="28"/>
                <w:szCs w:val="28"/>
              </w:rPr>
              <w:t>Предоставление сведений, документов,</w:t>
            </w:r>
          </w:p>
          <w:p w:rsidR="002A22FC" w:rsidRPr="002A22FC" w:rsidRDefault="002A22FC" w:rsidP="002A22FC">
            <w:pPr>
              <w:pStyle w:val="ConsPlusNormal"/>
              <w:rPr>
                <w:rFonts w:ascii="Times New Roman" w:hAnsi="Times New Roman" w:cs="Times New Roman"/>
                <w:sz w:val="28"/>
                <w:szCs w:val="28"/>
              </w:rPr>
            </w:pPr>
            <w:r w:rsidRPr="002A22FC">
              <w:rPr>
                <w:rFonts w:ascii="Times New Roman" w:hAnsi="Times New Roman" w:cs="Times New Roman"/>
                <w:sz w:val="28"/>
                <w:szCs w:val="28"/>
              </w:rPr>
              <w:t>материалов, содержащихся в государственных</w:t>
            </w:r>
          </w:p>
          <w:p w:rsidR="002A22FC" w:rsidRPr="002A22FC" w:rsidRDefault="002A22FC" w:rsidP="002A22FC">
            <w:pPr>
              <w:pStyle w:val="ConsPlusNormal"/>
              <w:rPr>
                <w:rFonts w:ascii="Times New Roman" w:hAnsi="Times New Roman" w:cs="Times New Roman"/>
                <w:sz w:val="28"/>
                <w:szCs w:val="28"/>
              </w:rPr>
            </w:pPr>
            <w:r w:rsidRPr="002A22FC">
              <w:rPr>
                <w:rFonts w:ascii="Times New Roman" w:hAnsi="Times New Roman" w:cs="Times New Roman"/>
                <w:sz w:val="28"/>
                <w:szCs w:val="28"/>
              </w:rPr>
              <w:t>информационных системах обеспечения</w:t>
            </w:r>
          </w:p>
          <w:p w:rsidR="002A22FC" w:rsidRPr="002A22FC" w:rsidRDefault="002A22FC" w:rsidP="002A22FC">
            <w:pPr>
              <w:pStyle w:val="ConsPlusNormal"/>
              <w:rPr>
                <w:rFonts w:ascii="Times New Roman" w:hAnsi="Times New Roman" w:cs="Times New Roman"/>
                <w:sz w:val="28"/>
                <w:szCs w:val="28"/>
              </w:rPr>
            </w:pPr>
            <w:r>
              <w:rPr>
                <w:rFonts w:ascii="Times New Roman" w:hAnsi="Times New Roman" w:cs="Times New Roman"/>
                <w:sz w:val="28"/>
                <w:szCs w:val="28"/>
              </w:rPr>
              <w:t>градостроительной деятельности»</w:t>
            </w:r>
          </w:p>
          <w:p w:rsidR="00593AE1" w:rsidRDefault="00593AE1">
            <w:pPr>
              <w:pStyle w:val="ConsPlusNormal"/>
              <w:jc w:val="right"/>
              <w:outlineLvl w:val="1"/>
            </w:pPr>
          </w:p>
        </w:tc>
      </w:tr>
    </w:tbl>
    <w:p w:rsidR="00593AE1" w:rsidRDefault="00593AE1">
      <w:pPr>
        <w:pStyle w:val="ConsPlusNormal"/>
        <w:jc w:val="right"/>
        <w:outlineLvl w:val="1"/>
      </w:pPr>
    </w:p>
    <w:tbl>
      <w:tblPr>
        <w:tblStyle w:val="a7"/>
        <w:tblW w:w="5952"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2"/>
      </w:tblGrid>
      <w:tr w:rsidR="002A22FC" w:rsidTr="002A22FC">
        <w:trPr>
          <w:trHeight w:val="5711"/>
        </w:trPr>
        <w:tc>
          <w:tcPr>
            <w:tcW w:w="5952" w:type="dxa"/>
          </w:tcPr>
          <w:p w:rsidR="002A22FC" w:rsidRDefault="002A22FC" w:rsidP="002A22FC">
            <w:pPr>
              <w:pStyle w:val="ConsPlusNonformat"/>
              <w:rPr>
                <w:rFonts w:ascii="Times New Roman" w:hAnsi="Times New Roman" w:cs="Times New Roman"/>
                <w:sz w:val="24"/>
                <w:szCs w:val="24"/>
              </w:rPr>
            </w:pPr>
            <w:r w:rsidRPr="002A22FC">
              <w:rPr>
                <w:rFonts w:ascii="Times New Roman" w:hAnsi="Times New Roman" w:cs="Times New Roman"/>
                <w:sz w:val="24"/>
                <w:szCs w:val="24"/>
              </w:rPr>
              <w:t>Главе Туруханского муниципального округа</w:t>
            </w:r>
          </w:p>
          <w:p w:rsidR="002A22FC" w:rsidRDefault="002A22FC" w:rsidP="002A22FC">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2A22FC" w:rsidRPr="002A22FC" w:rsidRDefault="002A22FC" w:rsidP="002A22FC">
            <w:pPr>
              <w:pStyle w:val="ConsPlusNonformat"/>
              <w:rPr>
                <w:rFonts w:ascii="Times New Roman" w:hAnsi="Times New Roman" w:cs="Times New Roman"/>
                <w:sz w:val="24"/>
                <w:szCs w:val="24"/>
              </w:rPr>
            </w:pPr>
            <w:r w:rsidRPr="002A22FC">
              <w:rPr>
                <w:rFonts w:ascii="Times New Roman" w:hAnsi="Times New Roman" w:cs="Times New Roman"/>
                <w:sz w:val="24"/>
                <w:szCs w:val="24"/>
              </w:rPr>
              <w:t>от _____________________________________                                   _______________________________________</w:t>
            </w:r>
          </w:p>
          <w:p w:rsidR="002A22FC" w:rsidRPr="002A22FC" w:rsidRDefault="002A22FC" w:rsidP="002A22FC">
            <w:pPr>
              <w:pStyle w:val="ConsPlusNonformat"/>
              <w:rPr>
                <w:rFonts w:ascii="Times New Roman" w:hAnsi="Times New Roman" w:cs="Times New Roman"/>
              </w:rPr>
            </w:pPr>
            <w:r w:rsidRPr="002A22FC">
              <w:rPr>
                <w:rFonts w:ascii="Times New Roman" w:hAnsi="Times New Roman" w:cs="Times New Roman"/>
                <w:sz w:val="24"/>
                <w:szCs w:val="24"/>
              </w:rPr>
              <w:t xml:space="preserve"> </w:t>
            </w:r>
            <w:r w:rsidRPr="002A22FC">
              <w:rPr>
                <w:rFonts w:ascii="Times New Roman" w:hAnsi="Times New Roman" w:cs="Times New Roman"/>
              </w:rPr>
              <w:t>(Ф.И.О. заявителя, руководител</w:t>
            </w:r>
            <w:r>
              <w:rPr>
                <w:rFonts w:ascii="Times New Roman" w:hAnsi="Times New Roman" w:cs="Times New Roman"/>
              </w:rPr>
              <w:t xml:space="preserve">я </w:t>
            </w:r>
            <w:r w:rsidRPr="002A22FC">
              <w:rPr>
                <w:rFonts w:ascii="Times New Roman" w:hAnsi="Times New Roman" w:cs="Times New Roman"/>
              </w:rPr>
              <w:t>или представителя по доверенности)</w:t>
            </w:r>
            <w:r w:rsidRPr="002A22FC">
              <w:rPr>
                <w:rFonts w:ascii="Times New Roman" w:hAnsi="Times New Roman" w:cs="Times New Roman"/>
                <w:sz w:val="24"/>
                <w:szCs w:val="24"/>
              </w:rPr>
              <w:t xml:space="preserve">                                    _______________________________________</w:t>
            </w:r>
          </w:p>
          <w:p w:rsidR="002A22FC" w:rsidRPr="002A22FC" w:rsidRDefault="002A22FC" w:rsidP="002A22FC">
            <w:pPr>
              <w:pStyle w:val="ConsPlusNonformat"/>
              <w:rPr>
                <w:rFonts w:ascii="Times New Roman" w:hAnsi="Times New Roman" w:cs="Times New Roman"/>
              </w:rPr>
            </w:pPr>
            <w:r>
              <w:rPr>
                <w:rFonts w:ascii="Times New Roman" w:hAnsi="Times New Roman" w:cs="Times New Roman"/>
                <w:sz w:val="24"/>
                <w:szCs w:val="24"/>
              </w:rPr>
              <w:t xml:space="preserve">      </w:t>
            </w:r>
            <w:r w:rsidRPr="002A22FC">
              <w:rPr>
                <w:rFonts w:ascii="Times New Roman" w:hAnsi="Times New Roman" w:cs="Times New Roman"/>
                <w:sz w:val="24"/>
                <w:szCs w:val="24"/>
              </w:rPr>
              <w:t xml:space="preserve"> </w:t>
            </w:r>
            <w:r w:rsidRPr="002A22FC">
              <w:rPr>
                <w:rFonts w:ascii="Times New Roman" w:hAnsi="Times New Roman" w:cs="Times New Roman"/>
              </w:rPr>
              <w:t>(реквизиты документа, удостоверяющего личность)</w:t>
            </w:r>
          </w:p>
          <w:p w:rsidR="002A22FC" w:rsidRPr="002A22FC" w:rsidRDefault="002A22FC" w:rsidP="002A22FC">
            <w:pPr>
              <w:pStyle w:val="ConsPlusNonformat"/>
              <w:rPr>
                <w:rFonts w:ascii="Times New Roman" w:hAnsi="Times New Roman" w:cs="Times New Roman"/>
                <w:sz w:val="24"/>
                <w:szCs w:val="24"/>
              </w:rPr>
            </w:pPr>
            <w:r w:rsidRPr="002A22FC">
              <w:rPr>
                <w:rFonts w:ascii="Times New Roman" w:hAnsi="Times New Roman" w:cs="Times New Roman"/>
                <w:sz w:val="24"/>
                <w:szCs w:val="24"/>
              </w:rPr>
              <w:t xml:space="preserve">                                    _______________________________________</w:t>
            </w:r>
          </w:p>
          <w:p w:rsidR="002A22FC" w:rsidRPr="002A22FC" w:rsidRDefault="002A22FC" w:rsidP="002A22FC">
            <w:pPr>
              <w:pStyle w:val="ConsPlusNonformat"/>
              <w:rPr>
                <w:rFonts w:ascii="Times New Roman" w:hAnsi="Times New Roman" w:cs="Times New Roman"/>
              </w:rPr>
            </w:pPr>
            <w:r>
              <w:rPr>
                <w:rFonts w:ascii="Times New Roman" w:hAnsi="Times New Roman" w:cs="Times New Roman"/>
                <w:sz w:val="24"/>
                <w:szCs w:val="24"/>
              </w:rPr>
              <w:t xml:space="preserve">     </w:t>
            </w:r>
            <w:r w:rsidRPr="002A22FC">
              <w:rPr>
                <w:rFonts w:ascii="Times New Roman" w:hAnsi="Times New Roman" w:cs="Times New Roman"/>
                <w:sz w:val="24"/>
                <w:szCs w:val="24"/>
              </w:rPr>
              <w:t xml:space="preserve">   </w:t>
            </w:r>
            <w:r w:rsidRPr="002A22FC">
              <w:rPr>
                <w:rFonts w:ascii="Times New Roman" w:hAnsi="Times New Roman" w:cs="Times New Roman"/>
              </w:rPr>
              <w:t>(наименование организации,</w:t>
            </w:r>
            <w:r>
              <w:rPr>
                <w:rFonts w:ascii="Times New Roman" w:hAnsi="Times New Roman" w:cs="Times New Roman"/>
              </w:rPr>
              <w:t xml:space="preserve"> </w:t>
            </w:r>
            <w:r w:rsidRPr="002A22FC">
              <w:rPr>
                <w:rFonts w:ascii="Times New Roman" w:hAnsi="Times New Roman" w:cs="Times New Roman"/>
              </w:rPr>
              <w:t>ИНН, ОГРН, ОПФ)</w:t>
            </w:r>
          </w:p>
          <w:p w:rsidR="002A22FC" w:rsidRPr="002A22FC" w:rsidRDefault="002A22FC" w:rsidP="002A22FC">
            <w:pPr>
              <w:pStyle w:val="ConsPlusNonformat"/>
              <w:rPr>
                <w:rFonts w:ascii="Times New Roman" w:hAnsi="Times New Roman" w:cs="Times New Roman"/>
                <w:sz w:val="24"/>
                <w:szCs w:val="24"/>
              </w:rPr>
            </w:pPr>
            <w:r w:rsidRPr="002A22FC">
              <w:rPr>
                <w:rFonts w:ascii="Times New Roman" w:hAnsi="Times New Roman" w:cs="Times New Roman"/>
                <w:sz w:val="24"/>
                <w:szCs w:val="24"/>
              </w:rPr>
              <w:t xml:space="preserve">                                    _______________________________________</w:t>
            </w:r>
          </w:p>
          <w:p w:rsidR="002A22FC" w:rsidRPr="002A22FC" w:rsidRDefault="002A22FC" w:rsidP="002A22FC">
            <w:pPr>
              <w:pStyle w:val="ConsPlusNonformat"/>
              <w:rPr>
                <w:rFonts w:ascii="Times New Roman" w:hAnsi="Times New Roman" w:cs="Times New Roman"/>
              </w:rPr>
            </w:pPr>
            <w:r>
              <w:rPr>
                <w:rFonts w:ascii="Times New Roman" w:hAnsi="Times New Roman" w:cs="Times New Roman"/>
                <w:sz w:val="24"/>
                <w:szCs w:val="24"/>
              </w:rPr>
              <w:t xml:space="preserve">  </w:t>
            </w:r>
            <w:r w:rsidRPr="002A22FC">
              <w:rPr>
                <w:rFonts w:ascii="Times New Roman" w:hAnsi="Times New Roman" w:cs="Times New Roman"/>
                <w:sz w:val="24"/>
                <w:szCs w:val="24"/>
              </w:rPr>
              <w:t>(</w:t>
            </w:r>
            <w:r w:rsidRPr="002A22FC">
              <w:rPr>
                <w:rFonts w:ascii="Times New Roman" w:hAnsi="Times New Roman" w:cs="Times New Roman"/>
              </w:rPr>
              <w:t>адрес места жительства (для гражданина) или сведения</w:t>
            </w:r>
          </w:p>
          <w:p w:rsidR="002A22FC" w:rsidRDefault="002A22FC" w:rsidP="002A22FC">
            <w:pPr>
              <w:pStyle w:val="ConsPlusNonformat"/>
              <w:rPr>
                <w:rFonts w:ascii="Times New Roman" w:hAnsi="Times New Roman" w:cs="Times New Roman"/>
              </w:rPr>
            </w:pPr>
            <w:r w:rsidRPr="002A22FC">
              <w:rPr>
                <w:rFonts w:ascii="Times New Roman" w:hAnsi="Times New Roman" w:cs="Times New Roman"/>
              </w:rPr>
              <w:t xml:space="preserve">         </w:t>
            </w:r>
            <w:r>
              <w:rPr>
                <w:rFonts w:ascii="Times New Roman" w:hAnsi="Times New Roman" w:cs="Times New Roman"/>
              </w:rPr>
              <w:t xml:space="preserve">                    </w:t>
            </w:r>
            <w:r w:rsidRPr="002A22FC">
              <w:rPr>
                <w:rFonts w:ascii="Times New Roman" w:hAnsi="Times New Roman" w:cs="Times New Roman"/>
              </w:rPr>
              <w:t>о местонахождении организации)</w:t>
            </w:r>
          </w:p>
          <w:p w:rsidR="002A22FC" w:rsidRPr="002A22FC" w:rsidRDefault="002A22FC" w:rsidP="002A22FC">
            <w:pPr>
              <w:pStyle w:val="ConsPlusNonformat"/>
              <w:rPr>
                <w:rFonts w:ascii="Times New Roman" w:hAnsi="Times New Roman" w:cs="Times New Roman"/>
              </w:rPr>
            </w:pPr>
            <w:r w:rsidRPr="002A22FC">
              <w:rPr>
                <w:rFonts w:ascii="Times New Roman" w:hAnsi="Times New Roman" w:cs="Times New Roman"/>
                <w:sz w:val="24"/>
                <w:szCs w:val="24"/>
              </w:rPr>
              <w:t>Почтовый адрес: __________________________</w:t>
            </w:r>
          </w:p>
          <w:p w:rsidR="002A22FC" w:rsidRDefault="002A22FC" w:rsidP="002A22FC">
            <w:pPr>
              <w:pStyle w:val="ConsPlusNonformat"/>
              <w:rPr>
                <w:rFonts w:ascii="Times New Roman" w:hAnsi="Times New Roman" w:cs="Times New Roman"/>
                <w:sz w:val="24"/>
                <w:szCs w:val="24"/>
              </w:rPr>
            </w:pPr>
            <w:r w:rsidRPr="002A22FC">
              <w:rPr>
                <w:rFonts w:ascii="Times New Roman" w:hAnsi="Times New Roman" w:cs="Times New Roman"/>
                <w:sz w:val="24"/>
                <w:szCs w:val="24"/>
              </w:rPr>
              <w:t xml:space="preserve">                                 </w:t>
            </w:r>
          </w:p>
          <w:p w:rsidR="002A22FC" w:rsidRPr="002A22FC" w:rsidRDefault="002A22FC" w:rsidP="002A22FC">
            <w:pPr>
              <w:pStyle w:val="ConsPlusNonformat"/>
              <w:rPr>
                <w:rFonts w:ascii="Times New Roman" w:hAnsi="Times New Roman" w:cs="Times New Roman"/>
                <w:sz w:val="24"/>
                <w:szCs w:val="24"/>
              </w:rPr>
            </w:pPr>
            <w:r w:rsidRPr="002A22FC">
              <w:rPr>
                <w:rFonts w:ascii="Times New Roman" w:hAnsi="Times New Roman" w:cs="Times New Roman"/>
                <w:sz w:val="24"/>
                <w:szCs w:val="24"/>
              </w:rPr>
              <w:t>Электронный адрес: _______________________</w:t>
            </w:r>
          </w:p>
          <w:p w:rsidR="002A22FC" w:rsidRDefault="002A22FC" w:rsidP="002A22FC">
            <w:pPr>
              <w:pStyle w:val="ConsPlusNonformat"/>
              <w:rPr>
                <w:rFonts w:ascii="Times New Roman" w:hAnsi="Times New Roman" w:cs="Times New Roman"/>
                <w:sz w:val="24"/>
                <w:szCs w:val="24"/>
              </w:rPr>
            </w:pPr>
            <w:r w:rsidRPr="002A22FC">
              <w:rPr>
                <w:rFonts w:ascii="Times New Roman" w:hAnsi="Times New Roman" w:cs="Times New Roman"/>
                <w:sz w:val="24"/>
                <w:szCs w:val="24"/>
              </w:rPr>
              <w:t xml:space="preserve">                                </w:t>
            </w:r>
          </w:p>
          <w:p w:rsidR="002A22FC" w:rsidRPr="002A22FC" w:rsidRDefault="002A22FC" w:rsidP="002A22FC">
            <w:pPr>
              <w:pStyle w:val="ConsPlusNonformat"/>
              <w:rPr>
                <w:rFonts w:ascii="Times New Roman" w:hAnsi="Times New Roman" w:cs="Times New Roman"/>
                <w:sz w:val="24"/>
                <w:szCs w:val="24"/>
              </w:rPr>
            </w:pPr>
            <w:r w:rsidRPr="002A22FC">
              <w:rPr>
                <w:rFonts w:ascii="Times New Roman" w:hAnsi="Times New Roman" w:cs="Times New Roman"/>
                <w:sz w:val="24"/>
                <w:szCs w:val="24"/>
              </w:rPr>
              <w:t>Номер контактного телефона:</w:t>
            </w:r>
          </w:p>
          <w:p w:rsidR="002A22FC" w:rsidRDefault="002A22FC">
            <w:pPr>
              <w:pStyle w:val="ConsPlusNormal"/>
              <w:jc w:val="right"/>
              <w:outlineLvl w:val="1"/>
            </w:pPr>
          </w:p>
        </w:tc>
      </w:tr>
    </w:tbl>
    <w:p w:rsidR="00591402" w:rsidRDefault="00591402">
      <w:pPr>
        <w:pStyle w:val="ConsPlusNormal"/>
        <w:jc w:val="both"/>
      </w:pPr>
    </w:p>
    <w:p w:rsidR="00591402" w:rsidRDefault="00591402">
      <w:pPr>
        <w:pStyle w:val="ConsPlusNonformat"/>
        <w:jc w:val="both"/>
      </w:pPr>
    </w:p>
    <w:p w:rsidR="00591402" w:rsidRDefault="00591402">
      <w:pPr>
        <w:pStyle w:val="ConsPlusNonformat"/>
        <w:jc w:val="both"/>
      </w:pPr>
      <w:bookmarkStart w:id="12" w:name="P347"/>
      <w:bookmarkEnd w:id="12"/>
      <w:r>
        <w:t xml:space="preserve">                                  ЗАПРОС</w:t>
      </w:r>
    </w:p>
    <w:p w:rsidR="00591402" w:rsidRDefault="00591402">
      <w:pPr>
        <w:pStyle w:val="ConsPlusNonformat"/>
        <w:jc w:val="both"/>
      </w:pPr>
    </w:p>
    <w:p w:rsidR="00591402" w:rsidRDefault="00591402">
      <w:pPr>
        <w:pStyle w:val="ConsPlusNonformat"/>
        <w:jc w:val="both"/>
      </w:pPr>
      <w:r>
        <w:t>1.  Прошу  предоставить  сведения из государственной информационной системы</w:t>
      </w:r>
    </w:p>
    <w:p w:rsidR="00591402" w:rsidRDefault="00591402">
      <w:pPr>
        <w:pStyle w:val="ConsPlusNonformat"/>
        <w:jc w:val="both"/>
      </w:pPr>
      <w:r>
        <w:t>обеспечения градостроительной деятельности (далее - ГИСОГД):</w:t>
      </w:r>
    </w:p>
    <w:p w:rsidR="00591402" w:rsidRDefault="00591402">
      <w:pPr>
        <w:pStyle w:val="ConsPlusNonformat"/>
        <w:jc w:val="both"/>
      </w:pPr>
      <w:r>
        <w:t>┌─┐</w:t>
      </w:r>
    </w:p>
    <w:p w:rsidR="00591402" w:rsidRDefault="00591402">
      <w:pPr>
        <w:pStyle w:val="ConsPlusNonformat"/>
        <w:jc w:val="both"/>
      </w:pPr>
      <w:r>
        <w:t>│ │ о земельном участке:</w:t>
      </w:r>
    </w:p>
    <w:p w:rsidR="00591402" w:rsidRDefault="00591402">
      <w:pPr>
        <w:pStyle w:val="ConsPlusNonformat"/>
        <w:jc w:val="both"/>
      </w:pPr>
      <w:r>
        <w:t>└─┘</w:t>
      </w:r>
    </w:p>
    <w:p w:rsidR="00591402" w:rsidRDefault="00591402">
      <w:pPr>
        <w:pStyle w:val="ConsPlusNonformat"/>
        <w:jc w:val="both"/>
      </w:pPr>
      <w:r>
        <w:t>кадастровый номер: ________________________________________________________</w:t>
      </w:r>
    </w:p>
    <w:p w:rsidR="00591402" w:rsidRDefault="00591402">
      <w:pPr>
        <w:pStyle w:val="ConsPlusNonformat"/>
        <w:jc w:val="both"/>
      </w:pPr>
      <w:r>
        <w:t>адрес (местоположение): ___________________________________________________</w:t>
      </w:r>
    </w:p>
    <w:p w:rsidR="00591402" w:rsidRDefault="00591402">
      <w:pPr>
        <w:pStyle w:val="ConsPlusNonformat"/>
        <w:jc w:val="both"/>
      </w:pPr>
      <w:r>
        <w:t>площадь: __________________________________________________________________</w:t>
      </w:r>
    </w:p>
    <w:p w:rsidR="00591402" w:rsidRDefault="00591402">
      <w:pPr>
        <w:pStyle w:val="ConsPlusNonformat"/>
        <w:jc w:val="both"/>
      </w:pPr>
      <w:r>
        <w:t>┌─┐</w:t>
      </w:r>
    </w:p>
    <w:p w:rsidR="00591402" w:rsidRDefault="00591402">
      <w:pPr>
        <w:pStyle w:val="ConsPlusNonformat"/>
        <w:jc w:val="both"/>
      </w:pPr>
      <w:r>
        <w:t>│ │ об объекте недвижимости:</w:t>
      </w:r>
    </w:p>
    <w:p w:rsidR="00591402" w:rsidRDefault="00591402">
      <w:pPr>
        <w:pStyle w:val="ConsPlusNonformat"/>
        <w:jc w:val="both"/>
      </w:pPr>
      <w:r>
        <w:t>└─┘</w:t>
      </w:r>
    </w:p>
    <w:p w:rsidR="00591402" w:rsidRDefault="00591402">
      <w:pPr>
        <w:pStyle w:val="ConsPlusNonformat"/>
        <w:jc w:val="both"/>
      </w:pPr>
      <w:r>
        <w:t>адрес (местоположение): ___________________________________________________</w:t>
      </w:r>
    </w:p>
    <w:p w:rsidR="00591402" w:rsidRDefault="00591402">
      <w:pPr>
        <w:pStyle w:val="ConsPlusNonformat"/>
        <w:jc w:val="both"/>
      </w:pPr>
      <w:r>
        <w:t>┌─┐</w:t>
      </w:r>
    </w:p>
    <w:p w:rsidR="00591402" w:rsidRDefault="00591402">
      <w:pPr>
        <w:pStyle w:val="ConsPlusNonformat"/>
        <w:jc w:val="both"/>
      </w:pPr>
      <w:r>
        <w:t>│ │ о территории,  границы  которой  указаны  на схеме,  имеют  описание  в</w:t>
      </w:r>
    </w:p>
    <w:p w:rsidR="00591402" w:rsidRDefault="00591402">
      <w:pPr>
        <w:pStyle w:val="ConsPlusNonformat"/>
        <w:jc w:val="both"/>
      </w:pPr>
      <w:r>
        <w:t>└─┘ координатах (нужное подчеркнуть), из следующих разделов ГИСОГД (указать</w:t>
      </w:r>
    </w:p>
    <w:p w:rsidR="00591402" w:rsidRDefault="00591402">
      <w:pPr>
        <w:pStyle w:val="ConsPlusNonformat"/>
        <w:jc w:val="both"/>
      </w:pPr>
      <w:r>
        <w:t>раздел  ГИСОГД,  сведения  из  которого  запрашиваются, и сведения, которые</w:t>
      </w:r>
    </w:p>
    <w:p w:rsidR="00591402" w:rsidRDefault="00591402">
      <w:pPr>
        <w:pStyle w:val="ConsPlusNonformat"/>
        <w:jc w:val="both"/>
      </w:pPr>
      <w:r>
        <w:t>запрашиваются):</w:t>
      </w:r>
    </w:p>
    <w:p w:rsidR="00591402" w:rsidRDefault="00591402">
      <w:pPr>
        <w:pStyle w:val="ConsPlusNonformat"/>
        <w:jc w:val="both"/>
      </w:pPr>
      <w:r>
        <w:t>┌─┐</w:t>
      </w:r>
    </w:p>
    <w:p w:rsidR="00591402" w:rsidRDefault="00591402">
      <w:pPr>
        <w:pStyle w:val="ConsPlusNonformat"/>
        <w:jc w:val="both"/>
      </w:pPr>
      <w:r>
        <w:t>│ │ Раздел  3   "Документы   территориального  планирования  муниципального</w:t>
      </w:r>
    </w:p>
    <w:p w:rsidR="00591402" w:rsidRDefault="00591402">
      <w:pPr>
        <w:pStyle w:val="ConsPlusNonformat"/>
        <w:jc w:val="both"/>
      </w:pPr>
      <w:r>
        <w:t>└─┘ образования":</w:t>
      </w:r>
    </w:p>
    <w:p w:rsidR="00591402" w:rsidRDefault="00591402">
      <w:pPr>
        <w:pStyle w:val="ConsPlusNonformat"/>
        <w:jc w:val="both"/>
      </w:pPr>
      <w:r>
        <w:t>документы    территориального   планирования   муниципальных   образований,</w:t>
      </w:r>
    </w:p>
    <w:p w:rsidR="00591402" w:rsidRDefault="00591402">
      <w:pPr>
        <w:pStyle w:val="ConsPlusNonformat"/>
        <w:jc w:val="both"/>
      </w:pPr>
      <w:r>
        <w:lastRenderedPageBreak/>
        <w:t>нормативные  правовые  акты, которыми утверждены документы территориального</w:t>
      </w:r>
    </w:p>
    <w:p w:rsidR="00591402" w:rsidRDefault="00591402">
      <w:pPr>
        <w:pStyle w:val="ConsPlusNonformat"/>
        <w:jc w:val="both"/>
      </w:pPr>
      <w:r>
        <w:t>планирования  муниципальных образований, и (или) нормативные правовые акты,</w:t>
      </w:r>
    </w:p>
    <w:p w:rsidR="00591402" w:rsidRDefault="00591402">
      <w:pPr>
        <w:pStyle w:val="ConsPlusNonformat"/>
        <w:jc w:val="both"/>
      </w:pPr>
      <w:r>
        <w:t>которыми внесены изменения в такие документы.</w:t>
      </w:r>
    </w:p>
    <w:p w:rsidR="00591402" w:rsidRDefault="00591402">
      <w:pPr>
        <w:pStyle w:val="ConsPlusNonformat"/>
        <w:jc w:val="both"/>
      </w:pPr>
      <w:r>
        <w:t>┌─┐</w:t>
      </w:r>
    </w:p>
    <w:p w:rsidR="00591402" w:rsidRDefault="00591402">
      <w:pPr>
        <w:pStyle w:val="ConsPlusNonformat"/>
        <w:jc w:val="both"/>
      </w:pPr>
      <w:r>
        <w:t>│ │ Раздел 4 "Нормативы градостроительного проектирования":</w:t>
      </w:r>
    </w:p>
    <w:p w:rsidR="00591402" w:rsidRDefault="00591402">
      <w:pPr>
        <w:pStyle w:val="ConsPlusNonformat"/>
        <w:jc w:val="both"/>
      </w:pPr>
      <w:r>
        <w:t>└─┘ нормативы градостроительного проектирования, нормативные правовые акты,</w:t>
      </w:r>
    </w:p>
    <w:p w:rsidR="00591402" w:rsidRDefault="00591402">
      <w:pPr>
        <w:pStyle w:val="ConsPlusNonformat"/>
        <w:jc w:val="both"/>
      </w:pPr>
      <w:r>
        <w:t>которыми  утверждены  нормативы  градостроительного проектирования, и (или)</w:t>
      </w:r>
    </w:p>
    <w:p w:rsidR="00591402" w:rsidRDefault="00591402">
      <w:pPr>
        <w:pStyle w:val="ConsPlusNonformat"/>
        <w:jc w:val="both"/>
      </w:pPr>
      <w:r>
        <w:t>нормативные правовые акты, которыми внесены изменения в такие документы.</w:t>
      </w:r>
    </w:p>
    <w:p w:rsidR="00591402" w:rsidRDefault="00591402">
      <w:pPr>
        <w:pStyle w:val="ConsPlusNonformat"/>
        <w:jc w:val="both"/>
      </w:pPr>
      <w:r>
        <w:t>┌─┐</w:t>
      </w:r>
    </w:p>
    <w:p w:rsidR="00591402" w:rsidRDefault="00591402">
      <w:pPr>
        <w:pStyle w:val="ConsPlusNonformat"/>
        <w:jc w:val="both"/>
      </w:pPr>
      <w:r>
        <w:t>│ │ Раздел 5 "Градостроительное зонирование":</w:t>
      </w:r>
    </w:p>
    <w:p w:rsidR="00591402" w:rsidRDefault="00591402">
      <w:pPr>
        <w:pStyle w:val="ConsPlusNonformat"/>
        <w:jc w:val="both"/>
      </w:pPr>
      <w:r>
        <w:t>└─┘ правила  землепользования и застройки территорий,  нормативные правовые</w:t>
      </w:r>
    </w:p>
    <w:p w:rsidR="00591402" w:rsidRDefault="00591402">
      <w:pPr>
        <w:pStyle w:val="ConsPlusNonformat"/>
        <w:jc w:val="both"/>
      </w:pPr>
      <w:r>
        <w:t>акты,  которыми утверждены правила землепользования и застройки территорий,</w:t>
      </w:r>
    </w:p>
    <w:p w:rsidR="00591402" w:rsidRDefault="00591402">
      <w:pPr>
        <w:pStyle w:val="ConsPlusNonformat"/>
        <w:jc w:val="both"/>
      </w:pPr>
      <w:r>
        <w:t>и  (или)  нормативные  правовые  акты,  которыми  внесены изменения в такие</w:t>
      </w:r>
    </w:p>
    <w:p w:rsidR="00591402" w:rsidRDefault="00591402">
      <w:pPr>
        <w:pStyle w:val="ConsPlusNonformat"/>
        <w:jc w:val="both"/>
      </w:pPr>
      <w:r>
        <w:t>документы.</w:t>
      </w:r>
    </w:p>
    <w:p w:rsidR="00591402" w:rsidRDefault="00591402">
      <w:pPr>
        <w:pStyle w:val="ConsPlusNonformat"/>
        <w:jc w:val="both"/>
      </w:pPr>
      <w:r>
        <w:t>┌─┐</w:t>
      </w:r>
    </w:p>
    <w:p w:rsidR="00591402" w:rsidRDefault="00591402">
      <w:pPr>
        <w:pStyle w:val="ConsPlusNonformat"/>
        <w:jc w:val="both"/>
      </w:pPr>
      <w:r>
        <w:t>│ │ Раздел 6 "Правила благоустройства территории":</w:t>
      </w:r>
    </w:p>
    <w:p w:rsidR="00591402" w:rsidRDefault="00591402">
      <w:pPr>
        <w:pStyle w:val="ConsPlusNonformat"/>
        <w:jc w:val="both"/>
      </w:pPr>
      <w:r>
        <w:t>└─┘ правила благоустройства территории, нормативные правовые акты, которыми</w:t>
      </w:r>
    </w:p>
    <w:p w:rsidR="00591402" w:rsidRDefault="00591402">
      <w:pPr>
        <w:pStyle w:val="ConsPlusNonformat"/>
        <w:jc w:val="both"/>
      </w:pPr>
      <w:r>
        <w:t>утверждены правила благоустройства территории, и (или) нормативные правовые</w:t>
      </w:r>
    </w:p>
    <w:p w:rsidR="00591402" w:rsidRDefault="00591402">
      <w:pPr>
        <w:pStyle w:val="ConsPlusNonformat"/>
        <w:jc w:val="both"/>
      </w:pPr>
      <w:r>
        <w:t>акты,   которыми  внесены  изменения  в  такие  документы;  закон  субъекта</w:t>
      </w:r>
    </w:p>
    <w:p w:rsidR="00591402" w:rsidRDefault="00591402">
      <w:pPr>
        <w:pStyle w:val="ConsPlusNonformat"/>
        <w:jc w:val="both"/>
      </w:pPr>
      <w:r>
        <w:t>Российской   Федерации,   которым   утвержден  порядок  определения  границ</w:t>
      </w:r>
    </w:p>
    <w:p w:rsidR="00591402" w:rsidRDefault="00591402">
      <w:pPr>
        <w:pStyle w:val="ConsPlusNonformat"/>
        <w:jc w:val="both"/>
      </w:pPr>
      <w:r>
        <w:t>прилегающих территорий.</w:t>
      </w:r>
    </w:p>
    <w:p w:rsidR="00591402" w:rsidRDefault="00591402">
      <w:pPr>
        <w:pStyle w:val="ConsPlusNonformat"/>
        <w:jc w:val="both"/>
      </w:pPr>
    </w:p>
    <w:p w:rsidR="00591402" w:rsidRDefault="00591402">
      <w:pPr>
        <w:pStyle w:val="ConsPlusNonformat"/>
        <w:jc w:val="both"/>
      </w:pPr>
      <w:r>
        <w:t>Раздел 7 "Планировка территории":</w:t>
      </w:r>
    </w:p>
    <w:p w:rsidR="00591402" w:rsidRDefault="00591402">
      <w:pPr>
        <w:pStyle w:val="ConsPlusNonformat"/>
        <w:jc w:val="both"/>
      </w:pPr>
      <w:r>
        <w:t>┌─┐</w:t>
      </w:r>
    </w:p>
    <w:p w:rsidR="00591402" w:rsidRDefault="00591402">
      <w:pPr>
        <w:pStyle w:val="ConsPlusNonformat"/>
        <w:jc w:val="both"/>
      </w:pPr>
      <w:r>
        <w:t>│ │ документация  по планировке  территории,  ненормативные  правовые акты,</w:t>
      </w:r>
    </w:p>
    <w:p w:rsidR="00591402" w:rsidRDefault="00591402">
      <w:pPr>
        <w:pStyle w:val="ConsPlusNonformat"/>
        <w:jc w:val="both"/>
      </w:pPr>
      <w:r>
        <w:t>└─┘ которыми  утверждена  документация  по планировке  территории,  и (или)</w:t>
      </w:r>
    </w:p>
    <w:p w:rsidR="00591402" w:rsidRDefault="00591402">
      <w:pPr>
        <w:pStyle w:val="ConsPlusNonformat"/>
        <w:jc w:val="both"/>
      </w:pPr>
      <w:r>
        <w:t>ненормативные   правовые   акты,   которыми   внесены   изменения  в  такую</w:t>
      </w:r>
    </w:p>
    <w:p w:rsidR="00591402" w:rsidRDefault="00591402">
      <w:pPr>
        <w:pStyle w:val="ConsPlusNonformat"/>
        <w:jc w:val="both"/>
      </w:pPr>
      <w:r>
        <w:t>документацию;</w:t>
      </w:r>
    </w:p>
    <w:p w:rsidR="00591402" w:rsidRDefault="00591402">
      <w:pPr>
        <w:pStyle w:val="ConsPlusNonformat"/>
        <w:jc w:val="both"/>
      </w:pPr>
      <w:r>
        <w:t>┌─┐</w:t>
      </w:r>
    </w:p>
    <w:p w:rsidR="00591402" w:rsidRDefault="00591402">
      <w:pPr>
        <w:pStyle w:val="ConsPlusNonformat"/>
        <w:jc w:val="both"/>
      </w:pPr>
      <w:r>
        <w:t>│ │ нормативные  правовые  акты,  которыми  утверждены  порядок  подготовки</w:t>
      </w:r>
    </w:p>
    <w:p w:rsidR="00591402" w:rsidRDefault="00591402">
      <w:pPr>
        <w:pStyle w:val="ConsPlusNonformat"/>
        <w:jc w:val="both"/>
      </w:pPr>
      <w:r>
        <w:t>└─┘ документации  по планировке  территории,  порядок  принятия  решения об</w:t>
      </w:r>
    </w:p>
    <w:p w:rsidR="00591402" w:rsidRDefault="00591402">
      <w:pPr>
        <w:pStyle w:val="ConsPlusNonformat"/>
        <w:jc w:val="both"/>
      </w:pPr>
      <w:r>
        <w:t>утверждении   документации   по  планировке  территории,  порядок  внесения</w:t>
      </w:r>
    </w:p>
    <w:p w:rsidR="00591402" w:rsidRDefault="00591402">
      <w:pPr>
        <w:pStyle w:val="ConsPlusNonformat"/>
        <w:jc w:val="both"/>
      </w:pPr>
      <w:r>
        <w:t>изменений  в  такую  документацию, порядок отмены такой документации или ее</w:t>
      </w:r>
    </w:p>
    <w:p w:rsidR="00591402" w:rsidRDefault="00591402">
      <w:pPr>
        <w:pStyle w:val="ConsPlusNonformat"/>
        <w:jc w:val="both"/>
      </w:pPr>
      <w:r>
        <w:t>отдельных  частей, порядок признания отдельных частей такой документации не</w:t>
      </w:r>
    </w:p>
    <w:p w:rsidR="00591402" w:rsidRDefault="00591402">
      <w:pPr>
        <w:pStyle w:val="ConsPlusNonformat"/>
        <w:jc w:val="both"/>
      </w:pPr>
      <w:r>
        <w:t>подлежащими применению.</w:t>
      </w:r>
    </w:p>
    <w:p w:rsidR="00591402" w:rsidRDefault="00591402">
      <w:pPr>
        <w:pStyle w:val="ConsPlusNonformat"/>
        <w:jc w:val="both"/>
      </w:pPr>
      <w:r>
        <w:t>┌─┐</w:t>
      </w:r>
    </w:p>
    <w:p w:rsidR="00591402" w:rsidRDefault="00591402">
      <w:pPr>
        <w:pStyle w:val="ConsPlusNonformat"/>
        <w:jc w:val="both"/>
      </w:pPr>
      <w:r>
        <w:t>│ │ Раздел 8 "Инженерные изыскания":</w:t>
      </w:r>
    </w:p>
    <w:p w:rsidR="00591402" w:rsidRDefault="00591402">
      <w:pPr>
        <w:pStyle w:val="ConsPlusNonformat"/>
        <w:jc w:val="both"/>
      </w:pPr>
      <w:r>
        <w:t>└─┘ материалы и результаты инженерных изысканий.</w:t>
      </w:r>
    </w:p>
    <w:p w:rsidR="00591402" w:rsidRDefault="00591402">
      <w:pPr>
        <w:pStyle w:val="ConsPlusNonformat"/>
        <w:jc w:val="both"/>
      </w:pPr>
      <w:r>
        <w:t>┌─┐</w:t>
      </w:r>
    </w:p>
    <w:p w:rsidR="00591402" w:rsidRDefault="00591402">
      <w:pPr>
        <w:pStyle w:val="ConsPlusNonformat"/>
        <w:jc w:val="both"/>
      </w:pPr>
      <w:r>
        <w:t>│ │ Раздел 9 "Искусственные земельные участки":</w:t>
      </w:r>
    </w:p>
    <w:p w:rsidR="00591402" w:rsidRDefault="00591402">
      <w:pPr>
        <w:pStyle w:val="ConsPlusNonformat"/>
        <w:jc w:val="both"/>
      </w:pPr>
      <w:r>
        <w:t>└─┘ сведения,  документы,  материалы  в отношении  искусственных  земельных</w:t>
      </w:r>
    </w:p>
    <w:p w:rsidR="00591402" w:rsidRDefault="00591402">
      <w:pPr>
        <w:pStyle w:val="ConsPlusNonformat"/>
        <w:jc w:val="both"/>
      </w:pPr>
      <w:r>
        <w:t>участков,  в  том  числе  разрешение  на создание искусственного земельного</w:t>
      </w:r>
    </w:p>
    <w:p w:rsidR="00591402" w:rsidRDefault="00591402">
      <w:pPr>
        <w:pStyle w:val="ConsPlusNonformat"/>
        <w:jc w:val="both"/>
      </w:pPr>
      <w:r>
        <w:t>участка,   разрешение   на  проведение  работ  по  созданию  искусственного</w:t>
      </w:r>
    </w:p>
    <w:p w:rsidR="00591402" w:rsidRDefault="00591402">
      <w:pPr>
        <w:pStyle w:val="ConsPlusNonformat"/>
        <w:jc w:val="both"/>
      </w:pPr>
      <w:r>
        <w:t>земельного  участка,  разрешение на ввод искусственно созданного земельного</w:t>
      </w:r>
    </w:p>
    <w:p w:rsidR="00591402" w:rsidRDefault="00591402">
      <w:pPr>
        <w:pStyle w:val="ConsPlusNonformat"/>
        <w:jc w:val="both"/>
      </w:pPr>
      <w:r>
        <w:t>участка в эксплуатацию.</w:t>
      </w:r>
    </w:p>
    <w:p w:rsidR="00591402" w:rsidRDefault="00591402">
      <w:pPr>
        <w:pStyle w:val="ConsPlusNonformat"/>
        <w:jc w:val="both"/>
      </w:pPr>
      <w:r>
        <w:t>┌─┐</w:t>
      </w:r>
    </w:p>
    <w:p w:rsidR="00591402" w:rsidRDefault="00591402">
      <w:pPr>
        <w:pStyle w:val="ConsPlusNonformat"/>
        <w:jc w:val="both"/>
      </w:pPr>
      <w:r>
        <w:t>│ │ Раздел 10 "Зоны с особыми условиями использования территории":</w:t>
      </w:r>
    </w:p>
    <w:p w:rsidR="00591402" w:rsidRDefault="00591402">
      <w:pPr>
        <w:pStyle w:val="ConsPlusNonformat"/>
        <w:jc w:val="both"/>
      </w:pPr>
      <w:r>
        <w:t>└─┘ сведения,  документы,  материалы  о границах  зон  с особыми  условиями</w:t>
      </w:r>
    </w:p>
    <w:p w:rsidR="00591402" w:rsidRDefault="00591402">
      <w:pPr>
        <w:pStyle w:val="ConsPlusNonformat"/>
        <w:jc w:val="both"/>
      </w:pPr>
      <w:r>
        <w:t>использования  территорий  и об их характеристиках, в том числе сведения об</w:t>
      </w:r>
    </w:p>
    <w:p w:rsidR="00591402" w:rsidRDefault="00591402">
      <w:pPr>
        <w:pStyle w:val="ConsPlusNonformat"/>
        <w:jc w:val="both"/>
      </w:pPr>
      <w:r>
        <w:t>ограничениях использования земельных участков и (или) объектов капитального</w:t>
      </w:r>
    </w:p>
    <w:p w:rsidR="00591402" w:rsidRDefault="00591402">
      <w:pPr>
        <w:pStyle w:val="ConsPlusNonformat"/>
        <w:jc w:val="both"/>
      </w:pPr>
      <w:r>
        <w:t>строительства  в  границах таких зон, в том числе нормативные правовые акты</w:t>
      </w:r>
    </w:p>
    <w:p w:rsidR="00591402" w:rsidRDefault="00591402">
      <w:pPr>
        <w:pStyle w:val="ConsPlusNonformat"/>
        <w:jc w:val="both"/>
      </w:pPr>
      <w:r>
        <w:t>об   установлении,  изменении,  прекращении  существования  зон  с  особыми</w:t>
      </w:r>
    </w:p>
    <w:p w:rsidR="00591402" w:rsidRDefault="00591402">
      <w:pPr>
        <w:pStyle w:val="ConsPlusNonformat"/>
        <w:jc w:val="both"/>
      </w:pPr>
      <w:r>
        <w:t>условиями использования территории; иные сведения, документы, материалы.</w:t>
      </w:r>
    </w:p>
    <w:p w:rsidR="00591402" w:rsidRDefault="00591402">
      <w:pPr>
        <w:pStyle w:val="ConsPlusNonformat"/>
        <w:jc w:val="both"/>
      </w:pPr>
      <w:r>
        <w:t>┌─┐</w:t>
      </w:r>
    </w:p>
    <w:p w:rsidR="00591402" w:rsidRDefault="00591402">
      <w:pPr>
        <w:pStyle w:val="ConsPlusNonformat"/>
        <w:jc w:val="both"/>
      </w:pPr>
      <w:r>
        <w:t>│ │ Раздел 11 "План наземных и подземных коммуникаций":</w:t>
      </w:r>
    </w:p>
    <w:p w:rsidR="00591402" w:rsidRDefault="00591402">
      <w:pPr>
        <w:pStyle w:val="ConsPlusNonformat"/>
        <w:jc w:val="both"/>
      </w:pPr>
      <w:r>
        <w:t>└─┘ сведения, документы, материалы,  содержащие информацию о местоположении</w:t>
      </w:r>
    </w:p>
    <w:p w:rsidR="00591402" w:rsidRDefault="00591402">
      <w:pPr>
        <w:pStyle w:val="ConsPlusNonformat"/>
        <w:jc w:val="both"/>
      </w:pPr>
      <w:r>
        <w:t>существующих  и  проектируемых  сетей  инженерно-технического  обеспечения,</w:t>
      </w:r>
    </w:p>
    <w:p w:rsidR="00591402" w:rsidRDefault="00591402">
      <w:pPr>
        <w:pStyle w:val="ConsPlusNonformat"/>
        <w:jc w:val="both"/>
      </w:pPr>
      <w:r>
        <w:t>электрических  сетей,  сетей  связи,  в  том  числе  на  основании  данных,</w:t>
      </w:r>
    </w:p>
    <w:p w:rsidR="00591402" w:rsidRDefault="00591402">
      <w:pPr>
        <w:pStyle w:val="ConsPlusNonformat"/>
        <w:jc w:val="both"/>
      </w:pPr>
      <w:r>
        <w:t>содержащихся   в   Едином   государственном  реестре  недвижимости,  едином</w:t>
      </w:r>
    </w:p>
    <w:p w:rsidR="00591402" w:rsidRDefault="00591402">
      <w:pPr>
        <w:pStyle w:val="ConsPlusNonformat"/>
        <w:jc w:val="both"/>
      </w:pPr>
      <w:r>
        <w:t>государственном реестре заключений.</w:t>
      </w:r>
    </w:p>
    <w:p w:rsidR="00591402" w:rsidRDefault="00591402">
      <w:pPr>
        <w:pStyle w:val="ConsPlusNonformat"/>
        <w:jc w:val="both"/>
      </w:pPr>
      <w:r>
        <w:t>┌─┐</w:t>
      </w:r>
    </w:p>
    <w:p w:rsidR="00591402" w:rsidRDefault="00591402">
      <w:pPr>
        <w:pStyle w:val="ConsPlusNonformat"/>
        <w:jc w:val="both"/>
      </w:pPr>
      <w:r>
        <w:t>│ │ Раздел 12 "Резервирование земель и изъятие земельных участков":</w:t>
      </w:r>
    </w:p>
    <w:p w:rsidR="00591402" w:rsidRDefault="00591402">
      <w:pPr>
        <w:pStyle w:val="ConsPlusNonformat"/>
        <w:jc w:val="both"/>
      </w:pPr>
      <w:r>
        <w:t>└─┘ решения  о  резервировании  земель  или решения  об  изъятии  земельных</w:t>
      </w:r>
    </w:p>
    <w:p w:rsidR="00591402" w:rsidRDefault="00591402">
      <w:pPr>
        <w:pStyle w:val="ConsPlusNonformat"/>
        <w:jc w:val="both"/>
      </w:pPr>
      <w:r>
        <w:lastRenderedPageBreak/>
        <w:t>участков для государственных и муниципальных нужд.</w:t>
      </w:r>
    </w:p>
    <w:p w:rsidR="00591402" w:rsidRDefault="00591402">
      <w:pPr>
        <w:pStyle w:val="ConsPlusNonformat"/>
        <w:jc w:val="both"/>
      </w:pPr>
    </w:p>
    <w:p w:rsidR="00591402" w:rsidRDefault="00591402">
      <w:pPr>
        <w:pStyle w:val="ConsPlusNonformat"/>
        <w:jc w:val="both"/>
      </w:pPr>
      <w:r>
        <w:t>Раздел 13 "Дела о застроенных или подлежащих застройке земельных участках":</w:t>
      </w:r>
    </w:p>
    <w:p w:rsidR="00591402" w:rsidRDefault="00591402">
      <w:pPr>
        <w:pStyle w:val="ConsPlusNonformat"/>
        <w:jc w:val="both"/>
      </w:pPr>
      <w:r>
        <w:t>┌─┐</w:t>
      </w:r>
    </w:p>
    <w:p w:rsidR="00591402" w:rsidRDefault="00591402">
      <w:pPr>
        <w:pStyle w:val="ConsPlusNonformat"/>
        <w:jc w:val="both"/>
      </w:pPr>
      <w:r>
        <w:t>│ │ сведения,  документы,  материалы дел  о застроенных  и (или) подлежащих</w:t>
      </w:r>
    </w:p>
    <w:p w:rsidR="00591402" w:rsidRDefault="00591402">
      <w:pPr>
        <w:pStyle w:val="ConsPlusNonformat"/>
        <w:jc w:val="both"/>
      </w:pPr>
      <w:r>
        <w:t>└─┘ застройке земельных участках;</w:t>
      </w:r>
    </w:p>
    <w:p w:rsidR="00591402" w:rsidRDefault="00591402">
      <w:pPr>
        <w:pStyle w:val="ConsPlusNonformat"/>
        <w:jc w:val="both"/>
      </w:pPr>
      <w:r>
        <w:t>┌─┐</w:t>
      </w:r>
    </w:p>
    <w:p w:rsidR="00591402" w:rsidRDefault="00591402">
      <w:pPr>
        <w:pStyle w:val="ConsPlusNonformat"/>
        <w:jc w:val="both"/>
      </w:pPr>
      <w:r>
        <w:t>│ │ разрешение на использование земель;</w:t>
      </w:r>
    </w:p>
    <w:p w:rsidR="00591402" w:rsidRDefault="00591402">
      <w:pPr>
        <w:pStyle w:val="ConsPlusNonformat"/>
        <w:jc w:val="both"/>
      </w:pPr>
      <w:r>
        <w:t>└─┘</w:t>
      </w:r>
    </w:p>
    <w:p w:rsidR="00591402" w:rsidRDefault="00591402">
      <w:pPr>
        <w:pStyle w:val="ConsPlusNonformat"/>
        <w:jc w:val="both"/>
      </w:pPr>
      <w:r>
        <w:t>┌─┐</w:t>
      </w:r>
    </w:p>
    <w:p w:rsidR="00591402" w:rsidRDefault="00591402">
      <w:pPr>
        <w:pStyle w:val="ConsPlusNonformat"/>
        <w:jc w:val="both"/>
      </w:pPr>
      <w:r>
        <w:t>│ │ нормативные  правовые  акты  о присвоении,  изменении  и  аннулировании</w:t>
      </w:r>
    </w:p>
    <w:p w:rsidR="00591402" w:rsidRDefault="00591402">
      <w:pPr>
        <w:pStyle w:val="ConsPlusNonformat"/>
        <w:jc w:val="both"/>
      </w:pPr>
      <w:r>
        <w:t>└─┘ адресов объектов недвижимости.</w:t>
      </w:r>
    </w:p>
    <w:p w:rsidR="00591402" w:rsidRDefault="00591402">
      <w:pPr>
        <w:pStyle w:val="ConsPlusNonformat"/>
        <w:jc w:val="both"/>
      </w:pPr>
    </w:p>
    <w:p w:rsidR="00591402" w:rsidRDefault="00591402">
      <w:pPr>
        <w:pStyle w:val="ConsPlusNonformat"/>
        <w:jc w:val="both"/>
      </w:pPr>
      <w:r>
        <w:t>Раздел 14 "Программы реализации документов территориального планирования":</w:t>
      </w:r>
    </w:p>
    <w:p w:rsidR="00591402" w:rsidRDefault="00591402">
      <w:pPr>
        <w:pStyle w:val="ConsPlusNonformat"/>
        <w:jc w:val="both"/>
      </w:pPr>
      <w:r>
        <w:t>┌─┐</w:t>
      </w:r>
    </w:p>
    <w:p w:rsidR="00591402" w:rsidRDefault="00591402">
      <w:pPr>
        <w:pStyle w:val="ConsPlusNonformat"/>
        <w:jc w:val="both"/>
      </w:pPr>
      <w:r>
        <w:t>│ │ программы,  которыми предусмотрены мероприятия по реализации документов</w:t>
      </w:r>
    </w:p>
    <w:p w:rsidR="00591402" w:rsidRDefault="00591402">
      <w:pPr>
        <w:pStyle w:val="ConsPlusNonformat"/>
        <w:jc w:val="both"/>
      </w:pPr>
      <w:r>
        <w:t>└─┘ территориального  планирования,  нормативные  правовые  акты,  которыми</w:t>
      </w:r>
    </w:p>
    <w:p w:rsidR="00591402" w:rsidRDefault="00591402">
      <w:pPr>
        <w:pStyle w:val="ConsPlusNonformat"/>
        <w:jc w:val="both"/>
      </w:pPr>
      <w:r>
        <w:t>утверждены  такие  программы,  и  (или) нормативные правовые акты, которыми</w:t>
      </w:r>
    </w:p>
    <w:p w:rsidR="00591402" w:rsidRDefault="00591402">
      <w:pPr>
        <w:pStyle w:val="ConsPlusNonformat"/>
        <w:jc w:val="both"/>
      </w:pPr>
      <w:r>
        <w:t>внесены изменения в такие программы;</w:t>
      </w:r>
    </w:p>
    <w:p w:rsidR="00591402" w:rsidRDefault="00591402">
      <w:pPr>
        <w:pStyle w:val="ConsPlusNonformat"/>
        <w:jc w:val="both"/>
      </w:pPr>
      <w:r>
        <w:t>┌─┐</w:t>
      </w:r>
    </w:p>
    <w:p w:rsidR="00591402" w:rsidRDefault="00591402">
      <w:pPr>
        <w:pStyle w:val="ConsPlusNonformat"/>
        <w:jc w:val="both"/>
      </w:pPr>
      <w:r>
        <w:t>│ │ инвестиционные программы субъектов естественных монополий;</w:t>
      </w:r>
    </w:p>
    <w:p w:rsidR="00591402" w:rsidRDefault="00591402">
      <w:pPr>
        <w:pStyle w:val="ConsPlusNonformat"/>
        <w:jc w:val="both"/>
      </w:pPr>
      <w:r>
        <w:t>└─┘</w:t>
      </w:r>
    </w:p>
    <w:p w:rsidR="00591402" w:rsidRDefault="00591402">
      <w:pPr>
        <w:pStyle w:val="ConsPlusNonformat"/>
        <w:jc w:val="both"/>
      </w:pPr>
      <w:r>
        <w:t>┌─┐</w:t>
      </w:r>
    </w:p>
    <w:p w:rsidR="00591402" w:rsidRDefault="00591402">
      <w:pPr>
        <w:pStyle w:val="ConsPlusNonformat"/>
        <w:jc w:val="both"/>
      </w:pPr>
      <w:r>
        <w:t>│ │ инвестиционные программы организаций коммунального комплекса;</w:t>
      </w:r>
    </w:p>
    <w:p w:rsidR="00591402" w:rsidRDefault="00591402">
      <w:pPr>
        <w:pStyle w:val="ConsPlusNonformat"/>
        <w:jc w:val="both"/>
      </w:pPr>
      <w:r>
        <w:t>└─┘</w:t>
      </w:r>
    </w:p>
    <w:p w:rsidR="00591402" w:rsidRDefault="00591402">
      <w:pPr>
        <w:pStyle w:val="ConsPlusNonformat"/>
        <w:jc w:val="both"/>
      </w:pPr>
      <w:r>
        <w:t>┌─┐</w:t>
      </w:r>
    </w:p>
    <w:p w:rsidR="00591402" w:rsidRDefault="00591402">
      <w:pPr>
        <w:pStyle w:val="ConsPlusNonformat"/>
        <w:jc w:val="both"/>
      </w:pPr>
      <w:r>
        <w:t>│ │ программы комплексного развития транспортной инфраструктуры;</w:t>
      </w:r>
    </w:p>
    <w:p w:rsidR="00591402" w:rsidRDefault="00591402">
      <w:pPr>
        <w:pStyle w:val="ConsPlusNonformat"/>
        <w:jc w:val="both"/>
      </w:pPr>
      <w:r>
        <w:t>└─┘</w:t>
      </w:r>
    </w:p>
    <w:p w:rsidR="00591402" w:rsidRDefault="00591402">
      <w:pPr>
        <w:pStyle w:val="ConsPlusNonformat"/>
        <w:jc w:val="both"/>
      </w:pPr>
      <w:r>
        <w:t>┌─┐</w:t>
      </w:r>
    </w:p>
    <w:p w:rsidR="00591402" w:rsidRDefault="00591402">
      <w:pPr>
        <w:pStyle w:val="ConsPlusNonformat"/>
        <w:jc w:val="both"/>
      </w:pPr>
      <w:r>
        <w:t>│ │ программы комплексного развития социальной инфраструктуры;</w:t>
      </w:r>
    </w:p>
    <w:p w:rsidR="00591402" w:rsidRDefault="00591402">
      <w:pPr>
        <w:pStyle w:val="ConsPlusNonformat"/>
        <w:jc w:val="both"/>
      </w:pPr>
      <w:r>
        <w:t>└─┘</w:t>
      </w:r>
    </w:p>
    <w:p w:rsidR="00591402" w:rsidRDefault="00591402">
      <w:pPr>
        <w:pStyle w:val="ConsPlusNonformat"/>
        <w:jc w:val="both"/>
      </w:pPr>
      <w:r>
        <w:t>┌─┐</w:t>
      </w:r>
    </w:p>
    <w:p w:rsidR="00591402" w:rsidRDefault="00591402">
      <w:pPr>
        <w:pStyle w:val="ConsPlusNonformat"/>
        <w:jc w:val="both"/>
      </w:pPr>
      <w:r>
        <w:t>│ │ программы комплексного развития систем коммунальной инфраструктуры.</w:t>
      </w:r>
    </w:p>
    <w:p w:rsidR="00591402" w:rsidRDefault="00591402">
      <w:pPr>
        <w:pStyle w:val="ConsPlusNonformat"/>
        <w:jc w:val="both"/>
      </w:pPr>
      <w:r>
        <w:t>└─┘</w:t>
      </w:r>
    </w:p>
    <w:p w:rsidR="00591402" w:rsidRDefault="00591402">
      <w:pPr>
        <w:pStyle w:val="ConsPlusNonformat"/>
        <w:jc w:val="both"/>
      </w:pPr>
      <w:r>
        <w:t>┌─┐</w:t>
      </w:r>
    </w:p>
    <w:p w:rsidR="00591402" w:rsidRDefault="00591402">
      <w:pPr>
        <w:pStyle w:val="ConsPlusNonformat"/>
        <w:jc w:val="both"/>
      </w:pPr>
      <w:r>
        <w:t>│ │ Раздел 15 "Особо охраняемые природные территории":</w:t>
      </w:r>
    </w:p>
    <w:p w:rsidR="00591402" w:rsidRDefault="00591402">
      <w:pPr>
        <w:pStyle w:val="ConsPlusNonformat"/>
        <w:jc w:val="both"/>
      </w:pPr>
      <w:r>
        <w:t>└─┘сведения,   документы,   материалы   об   особо   охраняемых   природных</w:t>
      </w:r>
    </w:p>
    <w:p w:rsidR="00591402" w:rsidRDefault="00591402">
      <w:pPr>
        <w:pStyle w:val="ConsPlusNonformat"/>
        <w:jc w:val="both"/>
      </w:pPr>
      <w:r>
        <w:t>территориях,   положения   об   особо   охраняемых  природных  территориях,</w:t>
      </w:r>
    </w:p>
    <w:p w:rsidR="00591402" w:rsidRDefault="00591402">
      <w:pPr>
        <w:pStyle w:val="ConsPlusNonformat"/>
        <w:jc w:val="both"/>
      </w:pPr>
      <w:r>
        <w:t>нормативные   правовые   акты,   которыми  утверждены  положения  об  особо</w:t>
      </w:r>
    </w:p>
    <w:p w:rsidR="00591402" w:rsidRDefault="00591402">
      <w:pPr>
        <w:pStyle w:val="ConsPlusNonformat"/>
        <w:jc w:val="both"/>
      </w:pPr>
      <w:r>
        <w:t>охраняемых  природных  территориях,  и  (или)  нормативные  правовые  акты,</w:t>
      </w:r>
    </w:p>
    <w:p w:rsidR="00591402" w:rsidRDefault="00591402">
      <w:pPr>
        <w:pStyle w:val="ConsPlusNonformat"/>
        <w:jc w:val="both"/>
      </w:pPr>
      <w:r>
        <w:t>которыми внесены изменения в такие положения.</w:t>
      </w:r>
    </w:p>
    <w:p w:rsidR="00591402" w:rsidRDefault="00591402">
      <w:pPr>
        <w:pStyle w:val="ConsPlusNonformat"/>
        <w:jc w:val="both"/>
      </w:pPr>
      <w:r>
        <w:t>┌─┐</w:t>
      </w:r>
    </w:p>
    <w:p w:rsidR="00591402" w:rsidRDefault="00591402">
      <w:pPr>
        <w:pStyle w:val="ConsPlusNonformat"/>
        <w:jc w:val="both"/>
      </w:pPr>
      <w:r>
        <w:t>│ │ Раздел 16 "Лесничества":</w:t>
      </w:r>
    </w:p>
    <w:p w:rsidR="00591402" w:rsidRDefault="00591402">
      <w:pPr>
        <w:pStyle w:val="ConsPlusNonformat"/>
        <w:jc w:val="both"/>
      </w:pPr>
      <w:r>
        <w:t>└─┘ сведения,  документы,  материалы  в отношении  лесничеств,  в том числе</w:t>
      </w:r>
    </w:p>
    <w:p w:rsidR="00591402" w:rsidRDefault="00591402">
      <w:pPr>
        <w:pStyle w:val="ConsPlusNonformat"/>
        <w:jc w:val="both"/>
      </w:pPr>
      <w:r>
        <w:t>лесохозяйственные    регламенты,    проекты   освоения   лесов,   проектная</w:t>
      </w:r>
    </w:p>
    <w:p w:rsidR="00591402" w:rsidRDefault="00591402">
      <w:pPr>
        <w:pStyle w:val="ConsPlusNonformat"/>
        <w:jc w:val="both"/>
      </w:pPr>
      <w:r>
        <w:t>документация лесных участков.</w:t>
      </w:r>
    </w:p>
    <w:p w:rsidR="00591402" w:rsidRDefault="00591402">
      <w:pPr>
        <w:pStyle w:val="ConsPlusNonformat"/>
        <w:jc w:val="both"/>
      </w:pPr>
      <w:r>
        <w:t>┌─┐</w:t>
      </w:r>
    </w:p>
    <w:p w:rsidR="00591402" w:rsidRDefault="00591402">
      <w:pPr>
        <w:pStyle w:val="ConsPlusNonformat"/>
        <w:jc w:val="both"/>
      </w:pPr>
      <w:r>
        <w:t>│ │ Раздел 17 "Информационные модели объектов капитального строительства":</w:t>
      </w:r>
    </w:p>
    <w:p w:rsidR="00591402" w:rsidRDefault="00591402">
      <w:pPr>
        <w:pStyle w:val="ConsPlusNonformat"/>
        <w:jc w:val="both"/>
      </w:pPr>
      <w:r>
        <w:t>└─┘ информационные модели объектов капитального строительства.</w:t>
      </w:r>
    </w:p>
    <w:p w:rsidR="00591402" w:rsidRDefault="00591402">
      <w:pPr>
        <w:pStyle w:val="ConsPlusNonformat"/>
        <w:jc w:val="both"/>
      </w:pPr>
    </w:p>
    <w:p w:rsidR="00591402" w:rsidRDefault="00591402">
      <w:pPr>
        <w:pStyle w:val="ConsPlusNonformat"/>
        <w:jc w:val="both"/>
      </w:pPr>
      <w:r>
        <w:t xml:space="preserve">    2. Прошу предоставить копии документов, материалов:</w:t>
      </w:r>
    </w:p>
    <w:p w:rsidR="00591402" w:rsidRDefault="005914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969"/>
        <w:gridCol w:w="1701"/>
        <w:gridCol w:w="2835"/>
      </w:tblGrid>
      <w:tr w:rsidR="00591402" w:rsidRPr="002A22FC">
        <w:tc>
          <w:tcPr>
            <w:tcW w:w="567" w:type="dxa"/>
          </w:tcPr>
          <w:p w:rsidR="00591402" w:rsidRPr="002A22FC" w:rsidRDefault="00591402">
            <w:pPr>
              <w:pStyle w:val="ConsPlusNormal"/>
              <w:jc w:val="center"/>
              <w:rPr>
                <w:rFonts w:ascii="Courier New" w:hAnsi="Courier New" w:cs="Courier New"/>
                <w:sz w:val="20"/>
              </w:rPr>
            </w:pPr>
            <w:r w:rsidRPr="002A22FC">
              <w:rPr>
                <w:rFonts w:ascii="Courier New" w:hAnsi="Courier New" w:cs="Courier New"/>
                <w:sz w:val="20"/>
              </w:rPr>
              <w:t>N п/п</w:t>
            </w:r>
          </w:p>
        </w:tc>
        <w:tc>
          <w:tcPr>
            <w:tcW w:w="3969" w:type="dxa"/>
          </w:tcPr>
          <w:p w:rsidR="00591402" w:rsidRPr="002A22FC" w:rsidRDefault="00591402">
            <w:pPr>
              <w:pStyle w:val="ConsPlusNormal"/>
              <w:jc w:val="center"/>
              <w:rPr>
                <w:rFonts w:ascii="Courier New" w:hAnsi="Courier New" w:cs="Courier New"/>
                <w:sz w:val="20"/>
              </w:rPr>
            </w:pPr>
            <w:r w:rsidRPr="002A22FC">
              <w:rPr>
                <w:rFonts w:ascii="Courier New" w:hAnsi="Courier New" w:cs="Courier New"/>
                <w:sz w:val="20"/>
              </w:rPr>
              <w:t>Наименование документа</w:t>
            </w:r>
          </w:p>
        </w:tc>
        <w:tc>
          <w:tcPr>
            <w:tcW w:w="1701" w:type="dxa"/>
          </w:tcPr>
          <w:p w:rsidR="00591402" w:rsidRPr="002A22FC" w:rsidRDefault="00591402">
            <w:pPr>
              <w:pStyle w:val="ConsPlusNormal"/>
              <w:jc w:val="center"/>
              <w:rPr>
                <w:rFonts w:ascii="Courier New" w:hAnsi="Courier New" w:cs="Courier New"/>
                <w:sz w:val="20"/>
              </w:rPr>
            </w:pPr>
            <w:r w:rsidRPr="002A22FC">
              <w:rPr>
                <w:rFonts w:ascii="Courier New" w:hAnsi="Courier New" w:cs="Courier New"/>
                <w:sz w:val="20"/>
              </w:rPr>
              <w:t>Количество</w:t>
            </w:r>
          </w:p>
        </w:tc>
        <w:tc>
          <w:tcPr>
            <w:tcW w:w="2835" w:type="dxa"/>
          </w:tcPr>
          <w:p w:rsidR="00591402" w:rsidRPr="002A22FC" w:rsidRDefault="00591402">
            <w:pPr>
              <w:pStyle w:val="ConsPlusNormal"/>
              <w:jc w:val="center"/>
              <w:rPr>
                <w:rFonts w:ascii="Courier New" w:hAnsi="Courier New" w:cs="Courier New"/>
                <w:sz w:val="20"/>
              </w:rPr>
            </w:pPr>
            <w:r w:rsidRPr="002A22FC">
              <w:rPr>
                <w:rFonts w:ascii="Courier New" w:hAnsi="Courier New" w:cs="Courier New"/>
                <w:sz w:val="20"/>
              </w:rPr>
              <w:t>Форма предоставления (на бумажном носителе,</w:t>
            </w:r>
          </w:p>
          <w:p w:rsidR="00591402" w:rsidRPr="002A22FC" w:rsidRDefault="00591402">
            <w:pPr>
              <w:pStyle w:val="ConsPlusNormal"/>
              <w:jc w:val="center"/>
              <w:rPr>
                <w:rFonts w:ascii="Courier New" w:hAnsi="Courier New" w:cs="Courier New"/>
                <w:sz w:val="20"/>
              </w:rPr>
            </w:pPr>
            <w:r w:rsidRPr="002A22FC">
              <w:rPr>
                <w:rFonts w:ascii="Courier New" w:hAnsi="Courier New" w:cs="Courier New"/>
                <w:sz w:val="20"/>
              </w:rPr>
              <w:t>в электронном виде)</w:t>
            </w:r>
          </w:p>
        </w:tc>
      </w:tr>
      <w:tr w:rsidR="00591402" w:rsidRPr="002A22FC">
        <w:tc>
          <w:tcPr>
            <w:tcW w:w="567" w:type="dxa"/>
          </w:tcPr>
          <w:p w:rsidR="00591402" w:rsidRPr="002A22FC" w:rsidRDefault="00591402">
            <w:pPr>
              <w:pStyle w:val="ConsPlusNormal"/>
              <w:rPr>
                <w:rFonts w:ascii="Courier New" w:hAnsi="Courier New" w:cs="Courier New"/>
                <w:sz w:val="20"/>
              </w:rPr>
            </w:pPr>
            <w:r w:rsidRPr="002A22FC">
              <w:rPr>
                <w:rFonts w:ascii="Courier New" w:hAnsi="Courier New" w:cs="Courier New"/>
                <w:sz w:val="20"/>
              </w:rPr>
              <w:t>1</w:t>
            </w:r>
          </w:p>
        </w:tc>
        <w:tc>
          <w:tcPr>
            <w:tcW w:w="3969" w:type="dxa"/>
          </w:tcPr>
          <w:p w:rsidR="00591402" w:rsidRPr="002A22FC" w:rsidRDefault="00591402">
            <w:pPr>
              <w:pStyle w:val="ConsPlusNormal"/>
              <w:rPr>
                <w:rFonts w:ascii="Courier New" w:hAnsi="Courier New" w:cs="Courier New"/>
                <w:sz w:val="20"/>
              </w:rPr>
            </w:pPr>
          </w:p>
        </w:tc>
        <w:tc>
          <w:tcPr>
            <w:tcW w:w="1701" w:type="dxa"/>
          </w:tcPr>
          <w:p w:rsidR="00591402" w:rsidRPr="002A22FC" w:rsidRDefault="00591402">
            <w:pPr>
              <w:pStyle w:val="ConsPlusNormal"/>
              <w:rPr>
                <w:rFonts w:ascii="Courier New" w:hAnsi="Courier New" w:cs="Courier New"/>
                <w:sz w:val="20"/>
              </w:rPr>
            </w:pPr>
          </w:p>
        </w:tc>
        <w:tc>
          <w:tcPr>
            <w:tcW w:w="2835" w:type="dxa"/>
          </w:tcPr>
          <w:p w:rsidR="00591402" w:rsidRPr="002A22FC" w:rsidRDefault="00591402">
            <w:pPr>
              <w:pStyle w:val="ConsPlusNormal"/>
              <w:rPr>
                <w:rFonts w:ascii="Courier New" w:hAnsi="Courier New" w:cs="Courier New"/>
                <w:sz w:val="20"/>
              </w:rPr>
            </w:pPr>
          </w:p>
        </w:tc>
      </w:tr>
      <w:tr w:rsidR="00591402" w:rsidRPr="002A22FC">
        <w:tc>
          <w:tcPr>
            <w:tcW w:w="567" w:type="dxa"/>
          </w:tcPr>
          <w:p w:rsidR="00591402" w:rsidRPr="002A22FC" w:rsidRDefault="00591402">
            <w:pPr>
              <w:pStyle w:val="ConsPlusNormal"/>
              <w:rPr>
                <w:rFonts w:ascii="Courier New" w:hAnsi="Courier New" w:cs="Courier New"/>
                <w:sz w:val="20"/>
              </w:rPr>
            </w:pPr>
            <w:r w:rsidRPr="002A22FC">
              <w:rPr>
                <w:rFonts w:ascii="Courier New" w:hAnsi="Courier New" w:cs="Courier New"/>
                <w:sz w:val="20"/>
              </w:rPr>
              <w:t>2</w:t>
            </w:r>
          </w:p>
        </w:tc>
        <w:tc>
          <w:tcPr>
            <w:tcW w:w="3969" w:type="dxa"/>
          </w:tcPr>
          <w:p w:rsidR="00591402" w:rsidRPr="002A22FC" w:rsidRDefault="00591402">
            <w:pPr>
              <w:pStyle w:val="ConsPlusNormal"/>
              <w:rPr>
                <w:rFonts w:ascii="Courier New" w:hAnsi="Courier New" w:cs="Courier New"/>
                <w:sz w:val="20"/>
              </w:rPr>
            </w:pPr>
          </w:p>
        </w:tc>
        <w:tc>
          <w:tcPr>
            <w:tcW w:w="1701" w:type="dxa"/>
          </w:tcPr>
          <w:p w:rsidR="00591402" w:rsidRPr="002A22FC" w:rsidRDefault="00591402">
            <w:pPr>
              <w:pStyle w:val="ConsPlusNormal"/>
              <w:rPr>
                <w:rFonts w:ascii="Courier New" w:hAnsi="Courier New" w:cs="Courier New"/>
                <w:sz w:val="20"/>
              </w:rPr>
            </w:pPr>
          </w:p>
        </w:tc>
        <w:tc>
          <w:tcPr>
            <w:tcW w:w="2835" w:type="dxa"/>
          </w:tcPr>
          <w:p w:rsidR="00591402" w:rsidRPr="002A22FC" w:rsidRDefault="00591402">
            <w:pPr>
              <w:pStyle w:val="ConsPlusNormal"/>
              <w:rPr>
                <w:rFonts w:ascii="Courier New" w:hAnsi="Courier New" w:cs="Courier New"/>
                <w:sz w:val="20"/>
              </w:rPr>
            </w:pPr>
          </w:p>
        </w:tc>
      </w:tr>
      <w:tr w:rsidR="00591402" w:rsidRPr="002A22FC">
        <w:tc>
          <w:tcPr>
            <w:tcW w:w="567" w:type="dxa"/>
          </w:tcPr>
          <w:p w:rsidR="00591402" w:rsidRPr="002A22FC" w:rsidRDefault="00591402">
            <w:pPr>
              <w:pStyle w:val="ConsPlusNormal"/>
              <w:rPr>
                <w:rFonts w:ascii="Courier New" w:hAnsi="Courier New" w:cs="Courier New"/>
                <w:sz w:val="20"/>
              </w:rPr>
            </w:pPr>
            <w:r w:rsidRPr="002A22FC">
              <w:rPr>
                <w:rFonts w:ascii="Courier New" w:hAnsi="Courier New" w:cs="Courier New"/>
                <w:sz w:val="20"/>
              </w:rPr>
              <w:t>3</w:t>
            </w:r>
          </w:p>
        </w:tc>
        <w:tc>
          <w:tcPr>
            <w:tcW w:w="3969" w:type="dxa"/>
          </w:tcPr>
          <w:p w:rsidR="00591402" w:rsidRPr="002A22FC" w:rsidRDefault="00591402">
            <w:pPr>
              <w:pStyle w:val="ConsPlusNormal"/>
              <w:rPr>
                <w:rFonts w:ascii="Courier New" w:hAnsi="Courier New" w:cs="Courier New"/>
                <w:sz w:val="20"/>
              </w:rPr>
            </w:pPr>
          </w:p>
        </w:tc>
        <w:tc>
          <w:tcPr>
            <w:tcW w:w="1701" w:type="dxa"/>
          </w:tcPr>
          <w:p w:rsidR="00591402" w:rsidRPr="002A22FC" w:rsidRDefault="00591402">
            <w:pPr>
              <w:pStyle w:val="ConsPlusNormal"/>
              <w:rPr>
                <w:rFonts w:ascii="Courier New" w:hAnsi="Courier New" w:cs="Courier New"/>
                <w:sz w:val="20"/>
              </w:rPr>
            </w:pPr>
          </w:p>
        </w:tc>
        <w:tc>
          <w:tcPr>
            <w:tcW w:w="2835" w:type="dxa"/>
          </w:tcPr>
          <w:p w:rsidR="00591402" w:rsidRPr="002A22FC" w:rsidRDefault="00591402">
            <w:pPr>
              <w:pStyle w:val="ConsPlusNormal"/>
              <w:rPr>
                <w:rFonts w:ascii="Courier New" w:hAnsi="Courier New" w:cs="Courier New"/>
                <w:sz w:val="20"/>
              </w:rPr>
            </w:pPr>
          </w:p>
        </w:tc>
      </w:tr>
      <w:tr w:rsidR="00591402" w:rsidRPr="002A22FC">
        <w:tc>
          <w:tcPr>
            <w:tcW w:w="567" w:type="dxa"/>
          </w:tcPr>
          <w:p w:rsidR="00591402" w:rsidRPr="002A22FC" w:rsidRDefault="00591402">
            <w:pPr>
              <w:pStyle w:val="ConsPlusNormal"/>
              <w:rPr>
                <w:rFonts w:ascii="Courier New" w:hAnsi="Courier New" w:cs="Courier New"/>
                <w:sz w:val="20"/>
              </w:rPr>
            </w:pPr>
            <w:r w:rsidRPr="002A22FC">
              <w:rPr>
                <w:rFonts w:ascii="Courier New" w:hAnsi="Courier New" w:cs="Courier New"/>
                <w:sz w:val="20"/>
              </w:rPr>
              <w:lastRenderedPageBreak/>
              <w:t>4</w:t>
            </w:r>
          </w:p>
        </w:tc>
        <w:tc>
          <w:tcPr>
            <w:tcW w:w="3969" w:type="dxa"/>
          </w:tcPr>
          <w:p w:rsidR="00591402" w:rsidRPr="002A22FC" w:rsidRDefault="00591402">
            <w:pPr>
              <w:pStyle w:val="ConsPlusNormal"/>
              <w:rPr>
                <w:rFonts w:ascii="Courier New" w:hAnsi="Courier New" w:cs="Courier New"/>
                <w:sz w:val="20"/>
              </w:rPr>
            </w:pPr>
          </w:p>
        </w:tc>
        <w:tc>
          <w:tcPr>
            <w:tcW w:w="1701" w:type="dxa"/>
          </w:tcPr>
          <w:p w:rsidR="00591402" w:rsidRPr="002A22FC" w:rsidRDefault="00591402">
            <w:pPr>
              <w:pStyle w:val="ConsPlusNormal"/>
              <w:rPr>
                <w:rFonts w:ascii="Courier New" w:hAnsi="Courier New" w:cs="Courier New"/>
                <w:sz w:val="20"/>
              </w:rPr>
            </w:pPr>
          </w:p>
        </w:tc>
        <w:tc>
          <w:tcPr>
            <w:tcW w:w="2835" w:type="dxa"/>
          </w:tcPr>
          <w:p w:rsidR="00591402" w:rsidRPr="002A22FC" w:rsidRDefault="00591402">
            <w:pPr>
              <w:pStyle w:val="ConsPlusNormal"/>
              <w:rPr>
                <w:rFonts w:ascii="Courier New" w:hAnsi="Courier New" w:cs="Courier New"/>
                <w:sz w:val="20"/>
              </w:rPr>
            </w:pPr>
          </w:p>
        </w:tc>
      </w:tr>
    </w:tbl>
    <w:p w:rsidR="00591402" w:rsidRDefault="00591402">
      <w:pPr>
        <w:pStyle w:val="ConsPlusNormal"/>
        <w:jc w:val="both"/>
      </w:pPr>
    </w:p>
    <w:p w:rsidR="00591402" w:rsidRDefault="00591402">
      <w:pPr>
        <w:pStyle w:val="ConsPlusNonformat"/>
        <w:jc w:val="both"/>
      </w:pPr>
      <w:r>
        <w:t>Характеристика объекта (наименование, ориентиры), дополнительная информация</w:t>
      </w:r>
    </w:p>
    <w:p w:rsidR="00591402" w:rsidRDefault="00591402">
      <w:pPr>
        <w:pStyle w:val="ConsPlusNonformat"/>
        <w:jc w:val="both"/>
      </w:pPr>
      <w:r>
        <w:t>___________________________________________________________________________</w:t>
      </w:r>
    </w:p>
    <w:p w:rsidR="00591402" w:rsidRDefault="00591402">
      <w:pPr>
        <w:pStyle w:val="ConsPlusNonformat"/>
        <w:jc w:val="both"/>
      </w:pPr>
      <w:r>
        <w:t>___________________________________________________________________________</w:t>
      </w:r>
    </w:p>
    <w:p w:rsidR="00591402" w:rsidRDefault="00591402">
      <w:pPr>
        <w:pStyle w:val="ConsPlusNonformat"/>
        <w:jc w:val="both"/>
      </w:pPr>
      <w:r>
        <w:t>В  электронном  виде  пространственные (картографические) данные могут быть</w:t>
      </w:r>
    </w:p>
    <w:p w:rsidR="00591402" w:rsidRDefault="00591402">
      <w:pPr>
        <w:pStyle w:val="ConsPlusNonformat"/>
        <w:jc w:val="both"/>
      </w:pPr>
      <w:r>
        <w:t>предоставлены  в  форматах растровых изображений и (или) векторной цифровой</w:t>
      </w:r>
    </w:p>
    <w:p w:rsidR="00591402" w:rsidRDefault="00591402">
      <w:pPr>
        <w:pStyle w:val="ConsPlusNonformat"/>
        <w:jc w:val="both"/>
      </w:pPr>
      <w:r>
        <w:t>модели  (при  наличии в составе материалов векторизованных пространственных</w:t>
      </w:r>
    </w:p>
    <w:p w:rsidR="00591402" w:rsidRDefault="00591402">
      <w:pPr>
        <w:pStyle w:val="ConsPlusNonformat"/>
        <w:jc w:val="both"/>
      </w:pPr>
      <w:r>
        <w:t>данных).</w:t>
      </w:r>
    </w:p>
    <w:p w:rsidR="00591402" w:rsidRDefault="00591402">
      <w:pPr>
        <w:pStyle w:val="ConsPlusNonformat"/>
        <w:jc w:val="both"/>
      </w:pPr>
    </w:p>
    <w:p w:rsidR="00591402" w:rsidRDefault="00591402">
      <w:pPr>
        <w:pStyle w:val="ConsPlusNonformat"/>
        <w:jc w:val="both"/>
      </w:pPr>
      <w:r>
        <w:t>Приложения:</w:t>
      </w:r>
    </w:p>
    <w:p w:rsidR="00591402" w:rsidRDefault="00591402">
      <w:pPr>
        <w:pStyle w:val="ConsPlusNonformat"/>
        <w:jc w:val="both"/>
      </w:pPr>
      <w:r>
        <w:t xml:space="preserve">    1.  Копия  документа,  подтверждающего  личность  заявителя,  или копия</w:t>
      </w:r>
    </w:p>
    <w:p w:rsidR="00591402" w:rsidRDefault="00591402">
      <w:pPr>
        <w:pStyle w:val="ConsPlusNonformat"/>
        <w:jc w:val="both"/>
      </w:pPr>
      <w:r>
        <w:t>документа,   подтверждающего  полномочия  представителя,  если  с  запросом</w:t>
      </w:r>
    </w:p>
    <w:p w:rsidR="00591402" w:rsidRDefault="00591402">
      <w:pPr>
        <w:pStyle w:val="ConsPlusNonformat"/>
        <w:jc w:val="both"/>
      </w:pPr>
      <w:r>
        <w:t>обращается представитель заявителя, на ____ л. в _____ экз.</w:t>
      </w:r>
    </w:p>
    <w:p w:rsidR="00591402" w:rsidRDefault="00591402">
      <w:pPr>
        <w:pStyle w:val="ConsPlusNonformat"/>
        <w:jc w:val="both"/>
      </w:pPr>
      <w:r>
        <w:t xml:space="preserve">    2.  Заверенный  перевод  на  русский  язык документов о государственной</w:t>
      </w:r>
    </w:p>
    <w:p w:rsidR="00591402" w:rsidRDefault="00591402">
      <w:pPr>
        <w:pStyle w:val="ConsPlusNonformat"/>
        <w:jc w:val="both"/>
      </w:pPr>
      <w:r>
        <w:t>регистрации   юридического   лица   в   соответствии   с  законодательством</w:t>
      </w:r>
    </w:p>
    <w:p w:rsidR="00591402" w:rsidRDefault="00591402">
      <w:pPr>
        <w:pStyle w:val="ConsPlusNonformat"/>
        <w:jc w:val="both"/>
      </w:pPr>
      <w:r>
        <w:t>иностранного  государства  (в  случае, если заявителем является иностранное</w:t>
      </w:r>
    </w:p>
    <w:p w:rsidR="00591402" w:rsidRDefault="00591402">
      <w:pPr>
        <w:pStyle w:val="ConsPlusNonformat"/>
        <w:jc w:val="both"/>
      </w:pPr>
      <w:r>
        <w:t>юридическое лицо) на ____ л. в _____ экз.</w:t>
      </w:r>
    </w:p>
    <w:p w:rsidR="00591402" w:rsidRDefault="00591402">
      <w:pPr>
        <w:pStyle w:val="ConsPlusNonformat"/>
        <w:jc w:val="both"/>
      </w:pPr>
      <w:r>
        <w:t xml:space="preserve">    3.  Схема  с  указанием границ земельного участка, объекта недвижимости</w:t>
      </w:r>
    </w:p>
    <w:p w:rsidR="00591402" w:rsidRDefault="00591402">
      <w:pPr>
        <w:pStyle w:val="ConsPlusNonformat"/>
        <w:jc w:val="both"/>
      </w:pPr>
      <w:r>
        <w:t>или  иного  объекта,  перечень  координат  характерных  точек этих границ в</w:t>
      </w:r>
    </w:p>
    <w:p w:rsidR="00591402" w:rsidRDefault="00591402">
      <w:pPr>
        <w:pStyle w:val="ConsPlusNonformat"/>
        <w:jc w:val="both"/>
      </w:pPr>
      <w:r>
        <w:t>системе  координат,  установленной  для  ведения  Единого  государственного</w:t>
      </w:r>
    </w:p>
    <w:p w:rsidR="00591402" w:rsidRDefault="00591402">
      <w:pPr>
        <w:pStyle w:val="ConsPlusNonformat"/>
        <w:jc w:val="both"/>
      </w:pPr>
      <w:r>
        <w:t>реестра   недвижимости   (информация  о  границах  участка  на  электронном</w:t>
      </w:r>
    </w:p>
    <w:p w:rsidR="00591402" w:rsidRDefault="00591402">
      <w:pPr>
        <w:pStyle w:val="ConsPlusNonformat"/>
        <w:jc w:val="both"/>
      </w:pPr>
      <w:r>
        <w:t>носителе),  в  случае  отсутствия  информации  о кадастровом учете и адресе</w:t>
      </w:r>
    </w:p>
    <w:p w:rsidR="00591402" w:rsidRDefault="00591402">
      <w:pPr>
        <w:pStyle w:val="ConsPlusNonformat"/>
        <w:jc w:val="both"/>
      </w:pPr>
      <w:r>
        <w:t>объекта,  а  также для получения сведений о развитии и застройке территории</w:t>
      </w:r>
    </w:p>
    <w:p w:rsidR="00591402" w:rsidRDefault="00591402">
      <w:pPr>
        <w:pStyle w:val="ConsPlusNonformat"/>
        <w:jc w:val="both"/>
      </w:pPr>
      <w:r>
        <w:t>на ____ л. в _____ экз.</w:t>
      </w:r>
    </w:p>
    <w:p w:rsidR="00591402" w:rsidRDefault="00591402">
      <w:pPr>
        <w:pStyle w:val="ConsPlusNonformat"/>
        <w:jc w:val="both"/>
      </w:pPr>
    </w:p>
    <w:p w:rsidR="00591402" w:rsidRDefault="00591402">
      <w:pPr>
        <w:pStyle w:val="ConsPlusNonformat"/>
        <w:jc w:val="both"/>
      </w:pPr>
      <w:r>
        <w:t>Информацию о стоимости услуги прошу:</w:t>
      </w:r>
    </w:p>
    <w:p w:rsidR="00591402" w:rsidRDefault="00591402">
      <w:pPr>
        <w:pStyle w:val="ConsPlusNonformat"/>
        <w:jc w:val="both"/>
      </w:pPr>
      <w:r>
        <w:t>┌─┐</w:t>
      </w:r>
    </w:p>
    <w:p w:rsidR="00591402" w:rsidRDefault="00591402">
      <w:pPr>
        <w:pStyle w:val="ConsPlusNonformat"/>
        <w:jc w:val="both"/>
      </w:pPr>
      <w:r>
        <w:t>│ │ направить по электронной почте _______________________________________;</w:t>
      </w:r>
    </w:p>
    <w:p w:rsidR="00591402" w:rsidRDefault="00591402">
      <w:pPr>
        <w:pStyle w:val="ConsPlusNonformat"/>
        <w:jc w:val="both"/>
      </w:pPr>
      <w:r>
        <w:t>└─┘                                   (указать адрес электронной почты)</w:t>
      </w:r>
    </w:p>
    <w:p w:rsidR="00591402" w:rsidRDefault="00591402">
      <w:pPr>
        <w:pStyle w:val="ConsPlusNonformat"/>
        <w:jc w:val="both"/>
      </w:pPr>
      <w:r>
        <w:t>┌─┐</w:t>
      </w:r>
    </w:p>
    <w:p w:rsidR="00591402" w:rsidRDefault="00591402">
      <w:pPr>
        <w:pStyle w:val="ConsPlusNonformat"/>
        <w:jc w:val="both"/>
      </w:pPr>
      <w:r>
        <w:t>│ │ направить в электронной форме.</w:t>
      </w:r>
    </w:p>
    <w:p w:rsidR="00591402" w:rsidRDefault="00591402">
      <w:pPr>
        <w:pStyle w:val="ConsPlusNonformat"/>
        <w:jc w:val="both"/>
      </w:pPr>
      <w:r>
        <w:t>└─┘</w:t>
      </w:r>
    </w:p>
    <w:p w:rsidR="00591402" w:rsidRDefault="00591402">
      <w:pPr>
        <w:pStyle w:val="ConsPlusNonformat"/>
        <w:jc w:val="both"/>
      </w:pPr>
      <w:r>
        <w:t>Результат предоставления муниципальной услуги прошу предоставить:</w:t>
      </w:r>
    </w:p>
    <w:p w:rsidR="00591402" w:rsidRDefault="005914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5"/>
        <w:gridCol w:w="4535"/>
        <w:gridCol w:w="3969"/>
      </w:tblGrid>
      <w:tr w:rsidR="00591402" w:rsidRPr="002A22FC">
        <w:tc>
          <w:tcPr>
            <w:tcW w:w="565" w:type="dxa"/>
          </w:tcPr>
          <w:p w:rsidR="00591402" w:rsidRPr="002A22FC" w:rsidRDefault="00591402">
            <w:pPr>
              <w:pStyle w:val="ConsPlusNormal"/>
              <w:rPr>
                <w:rFonts w:ascii="Courier New" w:hAnsi="Courier New" w:cs="Courier New"/>
                <w:sz w:val="20"/>
              </w:rPr>
            </w:pPr>
          </w:p>
        </w:tc>
        <w:tc>
          <w:tcPr>
            <w:tcW w:w="8504" w:type="dxa"/>
            <w:gridSpan w:val="2"/>
          </w:tcPr>
          <w:p w:rsidR="00591402" w:rsidRPr="002A22FC" w:rsidRDefault="00591402">
            <w:pPr>
              <w:pStyle w:val="ConsPlusNormal"/>
              <w:rPr>
                <w:rFonts w:ascii="Courier New" w:hAnsi="Courier New" w:cs="Courier New"/>
                <w:sz w:val="20"/>
              </w:rPr>
            </w:pPr>
            <w:r w:rsidRPr="002A22FC">
              <w:rPr>
                <w:rFonts w:ascii="Courier New" w:hAnsi="Courier New" w:cs="Courier New"/>
                <w:sz w:val="20"/>
              </w:rPr>
              <w:t>Лично</w:t>
            </w:r>
          </w:p>
        </w:tc>
      </w:tr>
      <w:tr w:rsidR="00591402" w:rsidRPr="002A22FC">
        <w:tc>
          <w:tcPr>
            <w:tcW w:w="565" w:type="dxa"/>
          </w:tcPr>
          <w:p w:rsidR="00591402" w:rsidRPr="002A22FC" w:rsidRDefault="00591402">
            <w:pPr>
              <w:pStyle w:val="ConsPlusNormal"/>
              <w:rPr>
                <w:rFonts w:ascii="Courier New" w:hAnsi="Courier New" w:cs="Courier New"/>
                <w:sz w:val="20"/>
              </w:rPr>
            </w:pPr>
          </w:p>
        </w:tc>
        <w:tc>
          <w:tcPr>
            <w:tcW w:w="4535" w:type="dxa"/>
          </w:tcPr>
          <w:p w:rsidR="00591402" w:rsidRPr="002A22FC" w:rsidRDefault="00591402">
            <w:pPr>
              <w:pStyle w:val="ConsPlusNormal"/>
              <w:rPr>
                <w:rFonts w:ascii="Courier New" w:hAnsi="Courier New" w:cs="Courier New"/>
                <w:sz w:val="20"/>
              </w:rPr>
            </w:pPr>
            <w:r w:rsidRPr="002A22FC">
              <w:rPr>
                <w:rFonts w:ascii="Courier New" w:hAnsi="Courier New" w:cs="Courier New"/>
                <w:sz w:val="20"/>
              </w:rPr>
              <w:t>Почтовым отправлением по адресу:</w:t>
            </w:r>
          </w:p>
        </w:tc>
        <w:tc>
          <w:tcPr>
            <w:tcW w:w="3969" w:type="dxa"/>
          </w:tcPr>
          <w:p w:rsidR="00591402" w:rsidRPr="002A22FC" w:rsidRDefault="00591402">
            <w:pPr>
              <w:pStyle w:val="ConsPlusNormal"/>
              <w:rPr>
                <w:rFonts w:ascii="Courier New" w:hAnsi="Courier New" w:cs="Courier New"/>
                <w:sz w:val="20"/>
              </w:rPr>
            </w:pPr>
          </w:p>
        </w:tc>
      </w:tr>
      <w:tr w:rsidR="00591402" w:rsidRPr="002A22FC">
        <w:tc>
          <w:tcPr>
            <w:tcW w:w="565" w:type="dxa"/>
          </w:tcPr>
          <w:p w:rsidR="00591402" w:rsidRPr="002A22FC" w:rsidRDefault="00591402">
            <w:pPr>
              <w:pStyle w:val="ConsPlusNormal"/>
              <w:rPr>
                <w:rFonts w:ascii="Courier New" w:hAnsi="Courier New" w:cs="Courier New"/>
                <w:sz w:val="20"/>
              </w:rPr>
            </w:pPr>
          </w:p>
        </w:tc>
        <w:tc>
          <w:tcPr>
            <w:tcW w:w="8504" w:type="dxa"/>
            <w:gridSpan w:val="2"/>
          </w:tcPr>
          <w:p w:rsidR="00591402" w:rsidRPr="002A22FC" w:rsidRDefault="00591402">
            <w:pPr>
              <w:pStyle w:val="ConsPlusNormal"/>
              <w:rPr>
                <w:rFonts w:ascii="Courier New" w:hAnsi="Courier New" w:cs="Courier New"/>
                <w:sz w:val="20"/>
              </w:rPr>
            </w:pPr>
            <w:r w:rsidRPr="002A22FC">
              <w:rPr>
                <w:rFonts w:ascii="Courier New" w:hAnsi="Courier New" w:cs="Courier New"/>
                <w:sz w:val="20"/>
              </w:rPr>
              <w:t>В электронной форме (в случае подачи заявления в электронной форме)</w:t>
            </w:r>
          </w:p>
        </w:tc>
      </w:tr>
      <w:tr w:rsidR="00591402" w:rsidRPr="002A22FC">
        <w:tc>
          <w:tcPr>
            <w:tcW w:w="565" w:type="dxa"/>
          </w:tcPr>
          <w:p w:rsidR="00591402" w:rsidRPr="002A22FC" w:rsidRDefault="00591402">
            <w:pPr>
              <w:pStyle w:val="ConsPlusNormal"/>
              <w:rPr>
                <w:rFonts w:ascii="Courier New" w:hAnsi="Courier New" w:cs="Courier New"/>
                <w:sz w:val="20"/>
              </w:rPr>
            </w:pPr>
          </w:p>
        </w:tc>
        <w:tc>
          <w:tcPr>
            <w:tcW w:w="4535" w:type="dxa"/>
          </w:tcPr>
          <w:p w:rsidR="00591402" w:rsidRPr="002A22FC" w:rsidRDefault="00591402">
            <w:pPr>
              <w:pStyle w:val="ConsPlusNormal"/>
              <w:rPr>
                <w:rFonts w:ascii="Courier New" w:hAnsi="Courier New" w:cs="Courier New"/>
                <w:sz w:val="20"/>
              </w:rPr>
            </w:pPr>
            <w:r w:rsidRPr="002A22FC">
              <w:rPr>
                <w:rFonts w:ascii="Courier New" w:hAnsi="Courier New" w:cs="Courier New"/>
                <w:sz w:val="20"/>
              </w:rPr>
              <w:t>Выдать через МФЦ по адресу:</w:t>
            </w:r>
          </w:p>
          <w:p w:rsidR="00591402" w:rsidRPr="002A22FC" w:rsidRDefault="00591402">
            <w:pPr>
              <w:pStyle w:val="ConsPlusNormal"/>
              <w:rPr>
                <w:rFonts w:ascii="Courier New" w:hAnsi="Courier New" w:cs="Courier New"/>
                <w:sz w:val="20"/>
              </w:rPr>
            </w:pPr>
            <w:r w:rsidRPr="002A22FC">
              <w:rPr>
                <w:rFonts w:ascii="Courier New" w:hAnsi="Courier New" w:cs="Courier New"/>
                <w:sz w:val="20"/>
              </w:rPr>
              <w:t>(в случае подачи заявления в МФЦ)</w:t>
            </w:r>
          </w:p>
        </w:tc>
        <w:tc>
          <w:tcPr>
            <w:tcW w:w="3969" w:type="dxa"/>
          </w:tcPr>
          <w:p w:rsidR="00591402" w:rsidRPr="002A22FC" w:rsidRDefault="00591402">
            <w:pPr>
              <w:pStyle w:val="ConsPlusNormal"/>
              <w:rPr>
                <w:rFonts w:ascii="Courier New" w:hAnsi="Courier New" w:cs="Courier New"/>
                <w:sz w:val="20"/>
              </w:rPr>
            </w:pPr>
          </w:p>
        </w:tc>
      </w:tr>
    </w:tbl>
    <w:p w:rsidR="00591402" w:rsidRDefault="00591402">
      <w:pPr>
        <w:pStyle w:val="ConsPlusNormal"/>
        <w:jc w:val="both"/>
      </w:pPr>
    </w:p>
    <w:p w:rsidR="00591402" w:rsidRDefault="00591402">
      <w:pPr>
        <w:pStyle w:val="ConsPlusNonformat"/>
        <w:jc w:val="both"/>
      </w:pPr>
      <w:r>
        <w:t>_________________                                           _______________</w:t>
      </w:r>
    </w:p>
    <w:p w:rsidR="00591402" w:rsidRDefault="00591402">
      <w:pPr>
        <w:pStyle w:val="ConsPlusNonformat"/>
        <w:jc w:val="both"/>
      </w:pPr>
      <w:r>
        <w:t xml:space="preserve">     (дата)                                                    (подпись)</w:t>
      </w:r>
    </w:p>
    <w:p w:rsidR="00591402" w:rsidRDefault="00591402">
      <w:pPr>
        <w:pStyle w:val="ConsPlusNormal"/>
        <w:jc w:val="both"/>
      </w:pPr>
    </w:p>
    <w:p w:rsidR="00591402" w:rsidRDefault="00591402">
      <w:pPr>
        <w:pStyle w:val="ConsPlusNormal"/>
        <w:jc w:val="both"/>
      </w:pPr>
    </w:p>
    <w:p w:rsidR="00591402" w:rsidRDefault="00591402">
      <w:pPr>
        <w:pStyle w:val="ConsPlusNormal"/>
        <w:jc w:val="both"/>
      </w:pPr>
    </w:p>
    <w:p w:rsidR="002A22FC" w:rsidRDefault="002A22FC">
      <w:pPr>
        <w:pStyle w:val="ConsPlusNormal"/>
        <w:jc w:val="both"/>
      </w:pPr>
    </w:p>
    <w:p w:rsidR="002A22FC" w:rsidRDefault="002A22FC">
      <w:pPr>
        <w:pStyle w:val="ConsPlusNormal"/>
        <w:jc w:val="both"/>
      </w:pPr>
    </w:p>
    <w:p w:rsidR="002A22FC" w:rsidRDefault="002A22FC">
      <w:pPr>
        <w:pStyle w:val="ConsPlusNormal"/>
        <w:jc w:val="both"/>
      </w:pPr>
    </w:p>
    <w:p w:rsidR="002A22FC" w:rsidRDefault="002A22FC">
      <w:pPr>
        <w:pStyle w:val="ConsPlusNormal"/>
        <w:jc w:val="both"/>
      </w:pPr>
    </w:p>
    <w:p w:rsidR="002A22FC" w:rsidRDefault="002A22FC">
      <w:pPr>
        <w:pStyle w:val="ConsPlusNormal"/>
        <w:jc w:val="both"/>
      </w:pPr>
    </w:p>
    <w:p w:rsidR="002A22FC" w:rsidRDefault="002A22FC">
      <w:pPr>
        <w:pStyle w:val="ConsPlusNormal"/>
        <w:jc w:val="both"/>
      </w:pPr>
    </w:p>
    <w:p w:rsidR="002A22FC" w:rsidRDefault="002A22FC">
      <w:pPr>
        <w:pStyle w:val="ConsPlusNormal"/>
        <w:jc w:val="both"/>
      </w:pPr>
    </w:p>
    <w:p w:rsidR="002A22FC" w:rsidRDefault="002A22FC">
      <w:pPr>
        <w:pStyle w:val="ConsPlusNormal"/>
        <w:jc w:val="both"/>
      </w:pPr>
    </w:p>
    <w:p w:rsidR="002A22FC" w:rsidRDefault="002A22FC">
      <w:pPr>
        <w:pStyle w:val="ConsPlusNormal"/>
        <w:jc w:val="both"/>
      </w:pPr>
    </w:p>
    <w:sectPr w:rsidR="002A22FC" w:rsidSect="00F32EC3">
      <w:headerReference w:type="even" r:id="rId12"/>
      <w:headerReference w:type="default" r:id="rId13"/>
      <w:footerReference w:type="even" r:id="rId14"/>
      <w:footerReference w:type="default" r:id="rId15"/>
      <w:headerReference w:type="first" r:id="rId16"/>
      <w:footerReference w:type="first" r:id="rId17"/>
      <w:pgSz w:w="11906" w:h="16838"/>
      <w:pgMar w:top="1276" w:right="707" w:bottom="1134"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04A" w:rsidRDefault="00A1204A" w:rsidP="00F32EC3">
      <w:r>
        <w:separator/>
      </w:r>
    </w:p>
  </w:endnote>
  <w:endnote w:type="continuationSeparator" w:id="0">
    <w:p w:rsidR="00A1204A" w:rsidRDefault="00A1204A" w:rsidP="00F32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EC3" w:rsidRDefault="00F32EC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EC3" w:rsidRDefault="00F32EC3">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EC3" w:rsidRDefault="00F32EC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04A" w:rsidRDefault="00A1204A" w:rsidP="00F32EC3">
      <w:r>
        <w:separator/>
      </w:r>
    </w:p>
  </w:footnote>
  <w:footnote w:type="continuationSeparator" w:id="0">
    <w:p w:rsidR="00A1204A" w:rsidRDefault="00A1204A" w:rsidP="00F32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EC3" w:rsidRDefault="00F32EC3">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40923"/>
      <w:docPartObj>
        <w:docPartGallery w:val="Page Numbers (Top of Page)"/>
        <w:docPartUnique/>
      </w:docPartObj>
    </w:sdtPr>
    <w:sdtContent>
      <w:p w:rsidR="00F32EC3" w:rsidRDefault="00EC7741">
        <w:pPr>
          <w:pStyle w:val="a9"/>
          <w:jc w:val="center"/>
        </w:pPr>
        <w:fldSimple w:instr=" PAGE   \* MERGEFORMAT ">
          <w:r w:rsidR="008F5953">
            <w:rPr>
              <w:noProof/>
            </w:rPr>
            <w:t>2</w:t>
          </w:r>
        </w:fldSimple>
      </w:p>
    </w:sdtContent>
  </w:sdt>
  <w:p w:rsidR="00F32EC3" w:rsidRDefault="00F32EC3">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EC3" w:rsidRDefault="00F32EC3">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81969"/>
    <w:multiLevelType w:val="hybridMultilevel"/>
    <w:tmpl w:val="04989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91402"/>
    <w:rsid w:val="002A22FC"/>
    <w:rsid w:val="00591402"/>
    <w:rsid w:val="00593AE1"/>
    <w:rsid w:val="00611D01"/>
    <w:rsid w:val="006860C3"/>
    <w:rsid w:val="007328B9"/>
    <w:rsid w:val="008006FE"/>
    <w:rsid w:val="008F5953"/>
    <w:rsid w:val="00A03534"/>
    <w:rsid w:val="00A1204A"/>
    <w:rsid w:val="00A322CC"/>
    <w:rsid w:val="00AA1ABF"/>
    <w:rsid w:val="00BF174D"/>
    <w:rsid w:val="00C12D50"/>
    <w:rsid w:val="00D7172E"/>
    <w:rsid w:val="00EC7741"/>
    <w:rsid w:val="00F32E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2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14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14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14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9140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link w:val="a4"/>
    <w:uiPriority w:val="1"/>
    <w:qFormat/>
    <w:rsid w:val="00A322CC"/>
    <w:pPr>
      <w:spacing w:after="0" w:line="240" w:lineRule="auto"/>
    </w:pPr>
  </w:style>
  <w:style w:type="character" w:customStyle="1" w:styleId="a4">
    <w:name w:val="Без интервала Знак"/>
    <w:link w:val="a3"/>
    <w:uiPriority w:val="1"/>
    <w:rsid w:val="00A322CC"/>
  </w:style>
  <w:style w:type="paragraph" w:styleId="a5">
    <w:name w:val="Balloon Text"/>
    <w:basedOn w:val="a"/>
    <w:link w:val="a6"/>
    <w:uiPriority w:val="99"/>
    <w:semiHidden/>
    <w:unhideWhenUsed/>
    <w:rsid w:val="00A322CC"/>
    <w:rPr>
      <w:rFonts w:ascii="Tahoma" w:hAnsi="Tahoma" w:cs="Tahoma"/>
      <w:sz w:val="16"/>
      <w:szCs w:val="16"/>
    </w:rPr>
  </w:style>
  <w:style w:type="character" w:customStyle="1" w:styleId="a6">
    <w:name w:val="Текст выноски Знак"/>
    <w:basedOn w:val="a0"/>
    <w:link w:val="a5"/>
    <w:uiPriority w:val="99"/>
    <w:semiHidden/>
    <w:rsid w:val="00A322CC"/>
    <w:rPr>
      <w:rFonts w:ascii="Tahoma" w:eastAsia="Times New Roman" w:hAnsi="Tahoma" w:cs="Tahoma"/>
      <w:sz w:val="16"/>
      <w:szCs w:val="16"/>
      <w:lang w:eastAsia="ru-RU"/>
    </w:rPr>
  </w:style>
  <w:style w:type="table" w:styleId="a7">
    <w:name w:val="Table Grid"/>
    <w:basedOn w:val="a1"/>
    <w:uiPriority w:val="59"/>
    <w:rsid w:val="00611D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rsid w:val="00AA1ABF"/>
    <w:rPr>
      <w:color w:val="0000FF" w:themeColor="hyperlink"/>
      <w:u w:val="single"/>
    </w:rPr>
  </w:style>
  <w:style w:type="paragraph" w:styleId="a9">
    <w:name w:val="header"/>
    <w:basedOn w:val="a"/>
    <w:link w:val="aa"/>
    <w:uiPriority w:val="99"/>
    <w:unhideWhenUsed/>
    <w:rsid w:val="00F32EC3"/>
    <w:pPr>
      <w:tabs>
        <w:tab w:val="center" w:pos="4677"/>
        <w:tab w:val="right" w:pos="9355"/>
      </w:tabs>
    </w:pPr>
  </w:style>
  <w:style w:type="character" w:customStyle="1" w:styleId="aa">
    <w:name w:val="Верхний колонтитул Знак"/>
    <w:basedOn w:val="a0"/>
    <w:link w:val="a9"/>
    <w:uiPriority w:val="99"/>
    <w:rsid w:val="00F32EC3"/>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F32EC3"/>
    <w:pPr>
      <w:tabs>
        <w:tab w:val="center" w:pos="4677"/>
        <w:tab w:val="right" w:pos="9355"/>
      </w:tabs>
    </w:pPr>
  </w:style>
  <w:style w:type="character" w:customStyle="1" w:styleId="ac">
    <w:name w:val="Нижний колонтитул Знак"/>
    <w:basedOn w:val="a0"/>
    <w:link w:val="ab"/>
    <w:uiPriority w:val="99"/>
    <w:semiHidden/>
    <w:rsid w:val="00F32EC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4209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ogin.consultant.ru/link/?req=doc&amp;base=LAW&amp;n=47680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9496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21</Pages>
  <Words>6825</Words>
  <Characters>38904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Анна</cp:lastModifiedBy>
  <cp:revision>6</cp:revision>
  <cp:lastPrinted>2026-01-25T06:45:00Z</cp:lastPrinted>
  <dcterms:created xsi:type="dcterms:W3CDTF">2026-01-25T05:07:00Z</dcterms:created>
  <dcterms:modified xsi:type="dcterms:W3CDTF">2026-01-29T07:02:00Z</dcterms:modified>
</cp:coreProperties>
</file>