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p w:rsidR="00CA0CC5" w:rsidRDefault="00840B93" w:rsidP="00840B93">
      <w:pPr>
        <w:rPr>
          <w:sz w:val="28"/>
          <w:szCs w:val="28"/>
        </w:rPr>
      </w:pPr>
      <w:r>
        <w:rPr>
          <w:sz w:val="28"/>
          <w:szCs w:val="28"/>
        </w:rPr>
        <w:t xml:space="preserve">10.05.2023                                         </w:t>
      </w:r>
      <w:r w:rsidR="009B1629">
        <w:rPr>
          <w:sz w:val="28"/>
          <w:szCs w:val="28"/>
        </w:rPr>
        <w:t>с. Туруханск</w:t>
      </w:r>
      <w:r w:rsidR="009B1629">
        <w:rPr>
          <w:sz w:val="28"/>
          <w:szCs w:val="28"/>
        </w:rPr>
        <w:tab/>
      </w:r>
      <w:r w:rsidR="009B1629">
        <w:rPr>
          <w:sz w:val="28"/>
          <w:szCs w:val="28"/>
        </w:rPr>
        <w:tab/>
      </w:r>
      <w:r w:rsidR="009B162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CA0CC5">
        <w:rPr>
          <w:sz w:val="28"/>
          <w:szCs w:val="28"/>
        </w:rPr>
        <w:t>№</w:t>
      </w:r>
      <w:r w:rsidR="009B1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331 </w:t>
      </w:r>
      <w:r w:rsidR="009B1629">
        <w:rPr>
          <w:sz w:val="28"/>
          <w:szCs w:val="28"/>
        </w:rPr>
        <w:t>- п</w:t>
      </w:r>
    </w:p>
    <w:p w:rsidR="00CA0CC5" w:rsidRDefault="00CA0CC5" w:rsidP="00CA0CC5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CA0CC5" w:rsidRDefault="00CA0CC5" w:rsidP="00CA0CC5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CA0CC5" w:rsidRDefault="00364E96" w:rsidP="006F4B34">
      <w:pPr>
        <w:pStyle w:val="a4"/>
        <w:ind w:right="-2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администрации Туруханского района от 21.09.2015 № 1146-п «Об утверждении Порядка сбора и обмена информацией в области защиты населения и территории Туруханского района от чрезвычайных ситуаций природного и техногенного характера»</w:t>
      </w:r>
    </w:p>
    <w:bookmarkEnd w:id="0"/>
    <w:p w:rsidR="00364E96" w:rsidRDefault="00364E96" w:rsidP="006F4B34">
      <w:pPr>
        <w:pStyle w:val="a4"/>
        <w:ind w:right="-2" w:firstLine="708"/>
        <w:jc w:val="both"/>
        <w:rPr>
          <w:sz w:val="28"/>
          <w:szCs w:val="28"/>
        </w:rPr>
      </w:pPr>
    </w:p>
    <w:p w:rsidR="00473475" w:rsidRDefault="00473475" w:rsidP="006F4B34">
      <w:pPr>
        <w:pStyle w:val="a4"/>
        <w:ind w:right="-2" w:firstLine="708"/>
        <w:jc w:val="both"/>
        <w:rPr>
          <w:sz w:val="28"/>
          <w:szCs w:val="28"/>
        </w:rPr>
      </w:pPr>
    </w:p>
    <w:p w:rsidR="00364E96" w:rsidRDefault="00EA3F71" w:rsidP="006F4B34">
      <w:pPr>
        <w:pStyle w:val="a4"/>
        <w:ind w:right="-2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A36C6">
        <w:rPr>
          <w:sz w:val="28"/>
          <w:szCs w:val="28"/>
        </w:rPr>
        <w:t>В соответствии с требованиями Федерального закона</w:t>
      </w:r>
      <w:r w:rsidR="00AA36C6" w:rsidRPr="00AA36C6">
        <w:rPr>
          <w:sz w:val="28"/>
          <w:szCs w:val="28"/>
        </w:rPr>
        <w:t xml:space="preserve"> 30.12.2021 № 459-ФЗ </w:t>
      </w:r>
      <w:r w:rsidR="00473475">
        <w:rPr>
          <w:color w:val="000000"/>
          <w:sz w:val="28"/>
          <w:szCs w:val="28"/>
          <w:shd w:val="clear" w:color="auto" w:fill="FFFFFF"/>
        </w:rPr>
        <w:t>«</w:t>
      </w:r>
      <w:r w:rsidR="00AA36C6" w:rsidRPr="00AA36C6">
        <w:rPr>
          <w:color w:val="000000"/>
          <w:sz w:val="28"/>
          <w:szCs w:val="28"/>
          <w:shd w:val="clear" w:color="auto" w:fill="FFFFFF"/>
        </w:rPr>
        <w:t xml:space="preserve">О внесении изменений в Федеральный закон от 21.12.1994 № 68-ФЗ  </w:t>
      </w:r>
      <w:r w:rsidR="00473475">
        <w:rPr>
          <w:color w:val="000000"/>
          <w:sz w:val="28"/>
          <w:szCs w:val="28"/>
          <w:shd w:val="clear" w:color="auto" w:fill="FFFFFF"/>
        </w:rPr>
        <w:t>«</w:t>
      </w:r>
      <w:r w:rsidR="00AA36C6" w:rsidRPr="00AA36C6">
        <w:rPr>
          <w:color w:val="000000"/>
          <w:sz w:val="28"/>
          <w:szCs w:val="28"/>
          <w:shd w:val="clear" w:color="auto" w:fill="FFFFFF"/>
        </w:rPr>
        <w:t>О защите населения и территорий от чрезвычайных ситуаций природного и техногенного характера</w:t>
      </w:r>
      <w:r w:rsidR="00473475">
        <w:rPr>
          <w:color w:val="000000"/>
          <w:sz w:val="28"/>
          <w:szCs w:val="28"/>
          <w:shd w:val="clear" w:color="auto" w:fill="FFFFFF"/>
        </w:rPr>
        <w:t>»</w:t>
      </w:r>
      <w:r w:rsidR="00AA36C6" w:rsidRPr="00AA36C6">
        <w:rPr>
          <w:color w:val="000000"/>
          <w:sz w:val="28"/>
          <w:szCs w:val="28"/>
          <w:shd w:val="clear" w:color="auto" w:fill="FFFFFF"/>
        </w:rPr>
        <w:t>,</w:t>
      </w:r>
      <w:r w:rsidR="00AA36C6">
        <w:rPr>
          <w:color w:val="000000"/>
          <w:sz w:val="28"/>
          <w:szCs w:val="28"/>
          <w:shd w:val="clear" w:color="auto" w:fill="FFFFFF"/>
        </w:rPr>
        <w:t xml:space="preserve"> постановления Правительства Российской Федерации от 24.03.1997 №334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постановления администрации Красноярского края от 20.08.1997 № 451-п «О Порядке сбора и обмена в Красноярском краеинформацией в области защиты населения и территорий от чрезвычайных ситуаций природного и техногенного характера», руководствуясь ст. ст. </w:t>
      </w:r>
      <w:r w:rsidR="00473475">
        <w:rPr>
          <w:color w:val="000000"/>
          <w:sz w:val="28"/>
          <w:szCs w:val="28"/>
          <w:shd w:val="clear" w:color="auto" w:fill="FFFFFF"/>
        </w:rPr>
        <w:t>47, 48</w:t>
      </w:r>
      <w:r w:rsidR="00AA36C6">
        <w:rPr>
          <w:color w:val="000000"/>
          <w:sz w:val="28"/>
          <w:szCs w:val="28"/>
          <w:shd w:val="clear" w:color="auto" w:fill="FFFFFF"/>
        </w:rPr>
        <w:t xml:space="preserve"> Устава </w:t>
      </w:r>
      <w:r w:rsidR="00473475">
        <w:rPr>
          <w:color w:val="000000"/>
          <w:sz w:val="28"/>
          <w:szCs w:val="28"/>
          <w:shd w:val="clear" w:color="auto" w:fill="FFFFFF"/>
        </w:rPr>
        <w:t>Туруханского</w:t>
      </w:r>
      <w:r w:rsidR="00AA36C6"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473475">
        <w:rPr>
          <w:color w:val="000000"/>
          <w:sz w:val="28"/>
          <w:szCs w:val="28"/>
          <w:shd w:val="clear" w:color="auto" w:fill="FFFFFF"/>
        </w:rPr>
        <w:t>а</w:t>
      </w:r>
      <w:r w:rsidR="00AA36C6">
        <w:rPr>
          <w:color w:val="000000"/>
          <w:sz w:val="28"/>
          <w:szCs w:val="28"/>
          <w:shd w:val="clear" w:color="auto" w:fill="FFFFFF"/>
        </w:rPr>
        <w:t>, ПОСТАНОВЛЯЮ:</w:t>
      </w:r>
    </w:p>
    <w:p w:rsidR="00473475" w:rsidRDefault="00473475" w:rsidP="006F4B34">
      <w:pPr>
        <w:pStyle w:val="a4"/>
        <w:ind w:right="-2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473475" w:rsidRPr="00AA36C6" w:rsidRDefault="00473475" w:rsidP="006F4B34">
      <w:pPr>
        <w:pStyle w:val="a4"/>
        <w:ind w:right="-2" w:firstLine="708"/>
        <w:jc w:val="both"/>
        <w:rPr>
          <w:sz w:val="28"/>
          <w:szCs w:val="28"/>
        </w:rPr>
      </w:pPr>
    </w:p>
    <w:p w:rsidR="004B7CB4" w:rsidRDefault="00473475" w:rsidP="00473475">
      <w:pPr>
        <w:pStyle w:val="a4"/>
        <w:ind w:right="-2" w:firstLine="708"/>
        <w:jc w:val="both"/>
        <w:rPr>
          <w:sz w:val="28"/>
          <w:szCs w:val="28"/>
        </w:rPr>
      </w:pPr>
      <w:r w:rsidRPr="00473475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</w:t>
      </w:r>
      <w:r w:rsidR="00AA36C6">
        <w:rPr>
          <w:sz w:val="28"/>
          <w:szCs w:val="28"/>
        </w:rPr>
        <w:t xml:space="preserve"> администрации Туруханского района от 21.09.2015 № 1146-п «Об утверждении Порядка сбора и обмена информацией в области защиты населения и территории Туруханского района от чрезвычайных ситуаций природного и техногенного характера»</w:t>
      </w:r>
      <w:r w:rsidR="00A86E9F">
        <w:rPr>
          <w:sz w:val="28"/>
          <w:szCs w:val="28"/>
        </w:rPr>
        <w:t xml:space="preserve"> (далее - Постановление)следующие изменения:</w:t>
      </w:r>
    </w:p>
    <w:p w:rsidR="00473475" w:rsidRDefault="00473475" w:rsidP="006F4B34">
      <w:pPr>
        <w:pStyle w:val="a4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86E9F">
        <w:rPr>
          <w:sz w:val="28"/>
          <w:szCs w:val="28"/>
        </w:rPr>
        <w:t>пункт 2 Постановления и</w:t>
      </w:r>
      <w:r>
        <w:rPr>
          <w:sz w:val="28"/>
          <w:szCs w:val="28"/>
        </w:rPr>
        <w:t xml:space="preserve">зложить в следующей редакции: </w:t>
      </w:r>
    </w:p>
    <w:p w:rsidR="00A86E9F" w:rsidRDefault="00473475" w:rsidP="006F4B34">
      <w:pPr>
        <w:pStyle w:val="a4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В</w:t>
      </w:r>
      <w:r w:rsidR="00A86E9F">
        <w:rPr>
          <w:sz w:val="28"/>
          <w:szCs w:val="28"/>
        </w:rPr>
        <w:t xml:space="preserve">озложить на администрацию Туруханского района обязанности по организации сбора и обмена информацией в области </w:t>
      </w:r>
      <w:r w:rsidR="00A86E9F">
        <w:rPr>
          <w:color w:val="000000"/>
          <w:sz w:val="28"/>
          <w:szCs w:val="28"/>
          <w:shd w:val="clear" w:color="auto" w:fill="FFFFFF"/>
        </w:rPr>
        <w:t>защиты населения и территорий от чрезвычайных ситуаций природного и техногенного характера,ведении аварийно-спасательных и других неотложных работ, силах и средствах, задействованных для ликвидации чрезвычайных ситуаций</w:t>
      </w:r>
      <w:r>
        <w:rPr>
          <w:color w:val="000000"/>
          <w:sz w:val="28"/>
          <w:szCs w:val="28"/>
          <w:shd w:val="clear" w:color="auto" w:fill="FFFFFF"/>
        </w:rPr>
        <w:t xml:space="preserve">, подготовке и своевременному представлению Главе Туруханского района, председателю комиссии по предупреждению и ликвидации чрезвычайных ситуаций и обеспечению пожарной безопасности Туруханского района и в </w:t>
      </w:r>
      <w:r>
        <w:rPr>
          <w:color w:val="000000"/>
          <w:sz w:val="28"/>
          <w:szCs w:val="28"/>
          <w:shd w:val="clear" w:color="auto" w:fill="FFFFFF"/>
        </w:rPr>
        <w:lastRenderedPageBreak/>
        <w:t>Главное управление МЧС России по Красноярскому краю в соответствии с утвержденным Порядком.</w:t>
      </w:r>
      <w:r w:rsidR="00A86E9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C365E" w:rsidRDefault="00473475" w:rsidP="00473475">
      <w:pPr>
        <w:pStyle w:val="a4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5 пункта 3 </w:t>
      </w:r>
      <w:r w:rsidR="00BC365E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="00BC365E">
        <w:rPr>
          <w:sz w:val="28"/>
          <w:szCs w:val="28"/>
        </w:rPr>
        <w:t xml:space="preserve"> сбора </w:t>
      </w:r>
      <w:r>
        <w:rPr>
          <w:sz w:val="28"/>
          <w:szCs w:val="28"/>
        </w:rPr>
        <w:t>и обмена</w:t>
      </w:r>
      <w:r w:rsidR="009204C0">
        <w:rPr>
          <w:sz w:val="28"/>
          <w:szCs w:val="28"/>
        </w:rPr>
        <w:t xml:space="preserve"> </w:t>
      </w:r>
      <w:r w:rsidR="00BC365E">
        <w:rPr>
          <w:sz w:val="28"/>
          <w:szCs w:val="28"/>
        </w:rPr>
        <w:t>информацией в области защиты населения и территории Туруханского района от чрезвычайных ситуаций природного и техногенного характера</w:t>
      </w:r>
      <w:r>
        <w:rPr>
          <w:sz w:val="28"/>
          <w:szCs w:val="28"/>
        </w:rPr>
        <w:t>, утвержденного Постановлением</w:t>
      </w:r>
      <w:r w:rsidR="00551C24">
        <w:rPr>
          <w:sz w:val="28"/>
          <w:szCs w:val="28"/>
        </w:rPr>
        <w:t>, изложить в следующей редакции</w:t>
      </w:r>
      <w:r w:rsidR="00BC365E">
        <w:rPr>
          <w:sz w:val="28"/>
          <w:szCs w:val="28"/>
        </w:rPr>
        <w:t>:</w:t>
      </w:r>
    </w:p>
    <w:p w:rsidR="00BC365E" w:rsidRPr="00473475" w:rsidRDefault="00473475" w:rsidP="00473475">
      <w:pPr>
        <w:pStyle w:val="a4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365E">
        <w:rPr>
          <w:sz w:val="28"/>
          <w:szCs w:val="28"/>
        </w:rPr>
        <w:t>Информация должна содержать сведения о прогнозируемых и возникших чрезвычайных ситуациях природного и техногенного характера и их последствиях, о радиационной, химической, медико-биологической, взрывной, пожарной безопасности на территории Туруханског</w:t>
      </w:r>
      <w:r w:rsidR="006F4B34">
        <w:rPr>
          <w:sz w:val="28"/>
          <w:szCs w:val="28"/>
        </w:rPr>
        <w:t>о</w:t>
      </w:r>
      <w:r w:rsidR="00BC365E">
        <w:rPr>
          <w:sz w:val="28"/>
          <w:szCs w:val="28"/>
        </w:rPr>
        <w:t xml:space="preserve"> района, а также сведения о деятельности</w:t>
      </w:r>
      <w:r w:rsidR="006F4B34">
        <w:rPr>
          <w:sz w:val="28"/>
          <w:szCs w:val="28"/>
        </w:rPr>
        <w:t xml:space="preserve"> организаций, органов местного самоуправления поселений по защите населения и территорий при проведении аварийно-спасательных и других неотложных работ </w:t>
      </w:r>
      <w:r w:rsidR="006F4B34">
        <w:rPr>
          <w:color w:val="000000"/>
          <w:sz w:val="28"/>
          <w:szCs w:val="28"/>
          <w:shd w:val="clear" w:color="auto" w:fill="FFFFFF"/>
        </w:rPr>
        <w:t>силах и средствах, задействованных для ликвидации чрезвычайных ситуаций</w:t>
      </w:r>
      <w:r w:rsidR="00551C24">
        <w:rPr>
          <w:color w:val="000000"/>
          <w:sz w:val="28"/>
          <w:szCs w:val="28"/>
          <w:shd w:val="clear" w:color="auto" w:fill="FFFFFF"/>
        </w:rPr>
        <w:t>.</w:t>
      </w:r>
      <w:r w:rsidR="006F4B34">
        <w:rPr>
          <w:color w:val="000000"/>
          <w:sz w:val="28"/>
          <w:szCs w:val="28"/>
          <w:shd w:val="clear" w:color="auto" w:fill="FFFFFF"/>
        </w:rPr>
        <w:t>».</w:t>
      </w:r>
    </w:p>
    <w:p w:rsidR="006F4B34" w:rsidRDefault="006F4B34" w:rsidP="006F4B34">
      <w:pPr>
        <w:pStyle w:val="a4"/>
        <w:ind w:right="-2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Настоящее постановление </w:t>
      </w:r>
      <w:r w:rsidR="00473475">
        <w:rPr>
          <w:color w:val="000000"/>
          <w:sz w:val="28"/>
          <w:szCs w:val="28"/>
          <w:shd w:val="clear" w:color="auto" w:fill="FFFFFF"/>
        </w:rPr>
        <w:t>подлежит опубликованию</w:t>
      </w:r>
      <w:r>
        <w:rPr>
          <w:color w:val="000000"/>
          <w:sz w:val="28"/>
          <w:szCs w:val="28"/>
          <w:shd w:val="clear" w:color="auto" w:fill="FFFFFF"/>
        </w:rPr>
        <w:t xml:space="preserve"> в общественно-политической газете «Маяке Севера» и </w:t>
      </w:r>
      <w:r w:rsidR="00473475">
        <w:rPr>
          <w:color w:val="000000"/>
          <w:sz w:val="28"/>
          <w:szCs w:val="28"/>
          <w:shd w:val="clear" w:color="auto" w:fill="FFFFFF"/>
        </w:rPr>
        <w:t>размещению</w:t>
      </w:r>
      <w:r>
        <w:rPr>
          <w:color w:val="000000"/>
          <w:sz w:val="28"/>
          <w:szCs w:val="28"/>
          <w:shd w:val="clear" w:color="auto" w:fill="FFFFFF"/>
        </w:rPr>
        <w:t xml:space="preserve"> на официальном сайте Туруханск</w:t>
      </w:r>
      <w:r w:rsidR="00473475">
        <w:rPr>
          <w:color w:val="000000"/>
          <w:sz w:val="28"/>
          <w:szCs w:val="28"/>
          <w:shd w:val="clear" w:color="auto" w:fill="FFFFFF"/>
        </w:rPr>
        <w:t>ого</w:t>
      </w:r>
      <w:r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473475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F4B34" w:rsidRDefault="006F4B34" w:rsidP="006F4B34">
      <w:pPr>
        <w:pStyle w:val="a4"/>
        <w:ind w:right="-2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473475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Контроль за исполнением данного постановления возложить на первого заместителя Главы Туруханского района Е.Г. Кожевникова</w:t>
      </w:r>
      <w:r w:rsidR="001D7108">
        <w:rPr>
          <w:color w:val="000000"/>
          <w:sz w:val="28"/>
          <w:szCs w:val="28"/>
          <w:shd w:val="clear" w:color="auto" w:fill="FFFFFF"/>
        </w:rPr>
        <w:t>.</w:t>
      </w:r>
    </w:p>
    <w:p w:rsidR="00473475" w:rsidRDefault="00473475" w:rsidP="006F4B34">
      <w:pPr>
        <w:pStyle w:val="a4"/>
        <w:ind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 Настоящее постановление вступает в силу после его официального опубликования.</w:t>
      </w:r>
    </w:p>
    <w:p w:rsidR="00CA0CC5" w:rsidRDefault="00CA0CC5" w:rsidP="006F4B34">
      <w:pPr>
        <w:ind w:right="-2"/>
        <w:jc w:val="both"/>
        <w:rPr>
          <w:sz w:val="28"/>
          <w:szCs w:val="28"/>
        </w:rPr>
      </w:pPr>
    </w:p>
    <w:p w:rsidR="006F4B34" w:rsidRDefault="006F4B34" w:rsidP="006F4B34">
      <w:pPr>
        <w:ind w:right="-2"/>
        <w:jc w:val="both"/>
        <w:rPr>
          <w:sz w:val="28"/>
          <w:szCs w:val="28"/>
        </w:rPr>
      </w:pPr>
    </w:p>
    <w:p w:rsidR="00473475" w:rsidRDefault="00473475" w:rsidP="006F4B34">
      <w:pPr>
        <w:ind w:right="-2"/>
        <w:jc w:val="both"/>
        <w:rPr>
          <w:sz w:val="28"/>
          <w:szCs w:val="28"/>
        </w:rPr>
      </w:pPr>
    </w:p>
    <w:p w:rsidR="00CA0CC5" w:rsidRDefault="00CA0CC5" w:rsidP="006F4B3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B7CB4">
        <w:rPr>
          <w:sz w:val="28"/>
          <w:szCs w:val="28"/>
        </w:rPr>
        <w:t>а Туруханского района</w:t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 w:rsidR="00532E22">
        <w:rPr>
          <w:sz w:val="28"/>
          <w:szCs w:val="28"/>
        </w:rPr>
        <w:t xml:space="preserve">     О.</w:t>
      </w:r>
      <w:r w:rsidR="004B7CB4">
        <w:rPr>
          <w:sz w:val="28"/>
          <w:szCs w:val="28"/>
        </w:rPr>
        <w:t>И. Шереметьев</w:t>
      </w:r>
    </w:p>
    <w:p w:rsidR="00CA0CC5" w:rsidRDefault="00CA0CC5" w:rsidP="006F4B34">
      <w:pPr>
        <w:ind w:right="-2"/>
        <w:jc w:val="both"/>
        <w:rPr>
          <w:sz w:val="28"/>
          <w:szCs w:val="28"/>
        </w:rPr>
      </w:pPr>
    </w:p>
    <w:p w:rsidR="00CA0CC5" w:rsidRDefault="00CA0CC5" w:rsidP="006F4B34">
      <w:pPr>
        <w:ind w:right="-2"/>
        <w:jc w:val="both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sectPr w:rsidR="00CA0CC5" w:rsidSect="00A568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6DE3"/>
    <w:multiLevelType w:val="hybridMultilevel"/>
    <w:tmpl w:val="C6564634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E36"/>
    <w:multiLevelType w:val="hybridMultilevel"/>
    <w:tmpl w:val="A8E615A0"/>
    <w:lvl w:ilvl="0" w:tplc="7F962AC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1804EC"/>
    <w:multiLevelType w:val="hybridMultilevel"/>
    <w:tmpl w:val="4F283DD0"/>
    <w:lvl w:ilvl="0" w:tplc="966086A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A13EB6"/>
    <w:multiLevelType w:val="hybridMultilevel"/>
    <w:tmpl w:val="C04E15A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612CA"/>
    <w:multiLevelType w:val="hybridMultilevel"/>
    <w:tmpl w:val="9EA0F9F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81E5D"/>
    <w:multiLevelType w:val="hybridMultilevel"/>
    <w:tmpl w:val="21E0F91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80D12"/>
    <w:multiLevelType w:val="hybridMultilevel"/>
    <w:tmpl w:val="318059B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00C3E"/>
    <w:multiLevelType w:val="hybridMultilevel"/>
    <w:tmpl w:val="F414484C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91C8C"/>
    <w:multiLevelType w:val="hybridMultilevel"/>
    <w:tmpl w:val="B75E1DC8"/>
    <w:lvl w:ilvl="0" w:tplc="4798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743C42"/>
    <w:multiLevelType w:val="hybridMultilevel"/>
    <w:tmpl w:val="E264C3D0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CC5"/>
    <w:rsid w:val="001815E0"/>
    <w:rsid w:val="001945DC"/>
    <w:rsid w:val="001D7108"/>
    <w:rsid w:val="002A32E9"/>
    <w:rsid w:val="002B0F9A"/>
    <w:rsid w:val="002F7A18"/>
    <w:rsid w:val="00301DD6"/>
    <w:rsid w:val="00364E96"/>
    <w:rsid w:val="00396283"/>
    <w:rsid w:val="003A60F9"/>
    <w:rsid w:val="0043466C"/>
    <w:rsid w:val="00456905"/>
    <w:rsid w:val="00473475"/>
    <w:rsid w:val="004A0BB9"/>
    <w:rsid w:val="004B7CB4"/>
    <w:rsid w:val="004D4FB7"/>
    <w:rsid w:val="005008DA"/>
    <w:rsid w:val="00532E22"/>
    <w:rsid w:val="0053699E"/>
    <w:rsid w:val="0054196A"/>
    <w:rsid w:val="00551C24"/>
    <w:rsid w:val="005F3FD0"/>
    <w:rsid w:val="0061532F"/>
    <w:rsid w:val="006E1E49"/>
    <w:rsid w:val="006F4B34"/>
    <w:rsid w:val="00733A00"/>
    <w:rsid w:val="00752F27"/>
    <w:rsid w:val="00840B93"/>
    <w:rsid w:val="00844705"/>
    <w:rsid w:val="00860486"/>
    <w:rsid w:val="008658E2"/>
    <w:rsid w:val="008F1F4D"/>
    <w:rsid w:val="009204C0"/>
    <w:rsid w:val="00995E58"/>
    <w:rsid w:val="009B1629"/>
    <w:rsid w:val="009C3C68"/>
    <w:rsid w:val="00A25E87"/>
    <w:rsid w:val="00A56877"/>
    <w:rsid w:val="00A86E9F"/>
    <w:rsid w:val="00AA36C6"/>
    <w:rsid w:val="00BC365E"/>
    <w:rsid w:val="00CA0CC5"/>
    <w:rsid w:val="00CC57AE"/>
    <w:rsid w:val="00CE76C5"/>
    <w:rsid w:val="00EA3F71"/>
    <w:rsid w:val="00FD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5EEC6-CA06-41A2-8A99-E7728BDB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5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10</cp:revision>
  <cp:lastPrinted>2023-05-18T03:31:00Z</cp:lastPrinted>
  <dcterms:created xsi:type="dcterms:W3CDTF">2023-05-04T05:19:00Z</dcterms:created>
  <dcterms:modified xsi:type="dcterms:W3CDTF">2023-05-18T03:34:00Z</dcterms:modified>
</cp:coreProperties>
</file>