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0C8" w:rsidRDefault="00303EE7" w:rsidP="00C54979">
      <w:pPr>
        <w:jc w:val="center"/>
        <w:rPr>
          <w:sz w:val="28"/>
          <w:szCs w:val="28"/>
        </w:rPr>
      </w:pPr>
      <w:r w:rsidRPr="00832412">
        <w:rPr>
          <w:noProof/>
          <w:sz w:val="24"/>
          <w:szCs w:val="24"/>
        </w:rPr>
        <w:drawing>
          <wp:inline distT="0" distB="0" distL="0" distR="0">
            <wp:extent cx="514350" cy="609600"/>
            <wp:effectExtent l="0" t="0" r="0" b="0"/>
            <wp:docPr id="1" name="Рисунок 1"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бака м"/>
                    <pic:cNvPicPr>
                      <a:picLocks noChangeAspect="1" noChangeArrowheads="1"/>
                    </pic:cNvPicPr>
                  </pic:nvPicPr>
                  <pic:blipFill>
                    <a:blip r:embed="rId8">
                      <a:extLst>
                        <a:ext uri="{28A0092B-C50C-407E-A947-70E740481C1C}">
                          <a14:useLocalDpi xmlns:a14="http://schemas.microsoft.com/office/drawing/2010/main" val="0"/>
                        </a:ext>
                      </a:extLst>
                    </a:blip>
                    <a:srcRect r="4625"/>
                    <a:stretch>
                      <a:fillRect/>
                    </a:stretch>
                  </pic:blipFill>
                  <pic:spPr bwMode="auto">
                    <a:xfrm>
                      <a:off x="0" y="0"/>
                      <a:ext cx="514350" cy="609600"/>
                    </a:xfrm>
                    <a:prstGeom prst="rect">
                      <a:avLst/>
                    </a:prstGeom>
                    <a:noFill/>
                    <a:ln>
                      <a:noFill/>
                    </a:ln>
                  </pic:spPr>
                </pic:pic>
              </a:graphicData>
            </a:graphic>
          </wp:inline>
        </w:drawing>
      </w:r>
    </w:p>
    <w:p w:rsidR="00DF40C8" w:rsidRDefault="00DF40C8" w:rsidP="00C54979">
      <w:pPr>
        <w:jc w:val="center"/>
      </w:pPr>
    </w:p>
    <w:p w:rsidR="00DF40C8" w:rsidRDefault="00DF40C8" w:rsidP="00C54979">
      <w:pPr>
        <w:jc w:val="center"/>
        <w:rPr>
          <w:b/>
          <w:bCs/>
          <w:sz w:val="24"/>
          <w:szCs w:val="24"/>
        </w:rPr>
      </w:pPr>
      <w:r>
        <w:rPr>
          <w:b/>
          <w:bCs/>
          <w:sz w:val="24"/>
          <w:szCs w:val="24"/>
        </w:rPr>
        <w:t>АДМИНИСТРАЦИЯ ТУРУХАНСКОГО РАЙОНА</w:t>
      </w:r>
    </w:p>
    <w:p w:rsidR="00DF40C8" w:rsidRDefault="00DF40C8" w:rsidP="00C54979">
      <w:pPr>
        <w:spacing w:after="240"/>
        <w:jc w:val="center"/>
        <w:rPr>
          <w:b/>
          <w:bCs/>
          <w:sz w:val="24"/>
          <w:szCs w:val="24"/>
        </w:rPr>
      </w:pPr>
      <w:r>
        <w:rPr>
          <w:b/>
          <w:bCs/>
          <w:sz w:val="24"/>
          <w:szCs w:val="24"/>
        </w:rPr>
        <w:t>КРАСНОЯРСКОГО КРАЯ</w:t>
      </w:r>
    </w:p>
    <w:p w:rsidR="00DF40C8" w:rsidRDefault="00DF40C8" w:rsidP="00C54979">
      <w:pPr>
        <w:jc w:val="center"/>
        <w:rPr>
          <w:b/>
          <w:bCs/>
          <w:sz w:val="28"/>
          <w:szCs w:val="28"/>
        </w:rPr>
      </w:pPr>
      <w:r>
        <w:rPr>
          <w:b/>
          <w:bCs/>
          <w:sz w:val="28"/>
          <w:szCs w:val="28"/>
        </w:rPr>
        <w:t>П О С Т А Н О В Л Е Н И Е</w:t>
      </w:r>
    </w:p>
    <w:p w:rsidR="00DF40C8" w:rsidRDefault="00DF40C8" w:rsidP="00C54979">
      <w:pPr>
        <w:jc w:val="center"/>
        <w:rPr>
          <w:b/>
          <w:bCs/>
          <w:sz w:val="28"/>
          <w:szCs w:val="28"/>
        </w:rPr>
      </w:pPr>
    </w:p>
    <w:tbl>
      <w:tblPr>
        <w:tblW w:w="9626" w:type="dxa"/>
        <w:jc w:val="center"/>
        <w:tblLook w:val="01E0" w:firstRow="1" w:lastRow="1" w:firstColumn="1" w:lastColumn="1" w:noHBand="0" w:noVBand="0"/>
      </w:tblPr>
      <w:tblGrid>
        <w:gridCol w:w="2678"/>
        <w:gridCol w:w="4585"/>
        <w:gridCol w:w="2363"/>
      </w:tblGrid>
      <w:tr w:rsidR="00851CE5" w:rsidRPr="00851CE5" w:rsidTr="00A3656A">
        <w:trPr>
          <w:jc w:val="center"/>
        </w:trPr>
        <w:tc>
          <w:tcPr>
            <w:tcW w:w="2678" w:type="dxa"/>
            <w:vAlign w:val="center"/>
            <w:hideMark/>
          </w:tcPr>
          <w:p w:rsidR="00851CE5" w:rsidRPr="00851CE5" w:rsidRDefault="00FD359A" w:rsidP="00851CE5">
            <w:pPr>
              <w:ind w:right="566"/>
              <w:rPr>
                <w:sz w:val="28"/>
                <w:szCs w:val="28"/>
                <w:lang w:eastAsia="en-US"/>
              </w:rPr>
            </w:pPr>
            <w:r>
              <w:rPr>
                <w:sz w:val="28"/>
                <w:szCs w:val="28"/>
                <w:lang w:eastAsia="en-US"/>
              </w:rPr>
              <w:t>27.04.2022</w:t>
            </w:r>
          </w:p>
        </w:tc>
        <w:tc>
          <w:tcPr>
            <w:tcW w:w="4585" w:type="dxa"/>
            <w:vAlign w:val="center"/>
            <w:hideMark/>
          </w:tcPr>
          <w:p w:rsidR="00851CE5" w:rsidRPr="00851CE5" w:rsidRDefault="00851CE5" w:rsidP="00851CE5">
            <w:pPr>
              <w:ind w:right="566"/>
              <w:jc w:val="center"/>
              <w:rPr>
                <w:sz w:val="28"/>
                <w:szCs w:val="28"/>
                <w:lang w:eastAsia="en-US"/>
              </w:rPr>
            </w:pPr>
            <w:r w:rsidRPr="00851CE5">
              <w:rPr>
                <w:sz w:val="28"/>
                <w:szCs w:val="28"/>
              </w:rPr>
              <w:t>с. Туруханск</w:t>
            </w:r>
          </w:p>
        </w:tc>
        <w:tc>
          <w:tcPr>
            <w:tcW w:w="2363" w:type="dxa"/>
            <w:vAlign w:val="center"/>
            <w:hideMark/>
          </w:tcPr>
          <w:p w:rsidR="00851CE5" w:rsidRPr="00851CE5" w:rsidRDefault="00851CE5" w:rsidP="00FD359A">
            <w:pPr>
              <w:jc w:val="right"/>
              <w:rPr>
                <w:sz w:val="28"/>
                <w:szCs w:val="28"/>
                <w:lang w:eastAsia="en-US"/>
              </w:rPr>
            </w:pPr>
            <w:r w:rsidRPr="00851CE5">
              <w:rPr>
                <w:sz w:val="28"/>
                <w:szCs w:val="28"/>
              </w:rPr>
              <w:t xml:space="preserve">№ </w:t>
            </w:r>
            <w:r w:rsidR="00FD359A">
              <w:rPr>
                <w:sz w:val="28"/>
                <w:szCs w:val="28"/>
              </w:rPr>
              <w:t xml:space="preserve">325 </w:t>
            </w:r>
            <w:r w:rsidRPr="00851CE5">
              <w:rPr>
                <w:sz w:val="28"/>
                <w:szCs w:val="28"/>
              </w:rPr>
              <w:t>- п</w:t>
            </w:r>
          </w:p>
        </w:tc>
      </w:tr>
    </w:tbl>
    <w:p w:rsidR="00DF40C8" w:rsidRDefault="00DF40C8" w:rsidP="00C54979">
      <w:pPr>
        <w:rPr>
          <w:sz w:val="28"/>
          <w:szCs w:val="28"/>
        </w:rPr>
      </w:pPr>
    </w:p>
    <w:p w:rsidR="00851CE5" w:rsidRDefault="00851CE5" w:rsidP="00C54979">
      <w:pPr>
        <w:rPr>
          <w:sz w:val="28"/>
          <w:szCs w:val="28"/>
        </w:rPr>
      </w:pPr>
    </w:p>
    <w:p w:rsidR="00DF40C8" w:rsidRDefault="00832412" w:rsidP="00832412">
      <w:pPr>
        <w:pStyle w:val="a3"/>
        <w:rPr>
          <w:sz w:val="28"/>
          <w:szCs w:val="28"/>
        </w:rPr>
      </w:pPr>
      <w:r w:rsidRPr="003E6AC2">
        <w:rPr>
          <w:sz w:val="28"/>
          <w:szCs w:val="28"/>
        </w:rPr>
        <w:t>О</w:t>
      </w:r>
      <w:r w:rsidR="00447EE3">
        <w:rPr>
          <w:sz w:val="28"/>
          <w:szCs w:val="28"/>
        </w:rPr>
        <w:t xml:space="preserve"> предоставлении</w:t>
      </w:r>
      <w:r w:rsidRPr="003E6AC2">
        <w:rPr>
          <w:sz w:val="28"/>
          <w:szCs w:val="28"/>
        </w:rPr>
        <w:t xml:space="preserve"> субсиди</w:t>
      </w:r>
      <w:r w:rsidR="00447EE3">
        <w:rPr>
          <w:sz w:val="28"/>
          <w:szCs w:val="28"/>
        </w:rPr>
        <w:t>й на возмещение фактически понесенных</w:t>
      </w:r>
      <w:r w:rsidRPr="003E6AC2">
        <w:rPr>
          <w:sz w:val="28"/>
          <w:szCs w:val="28"/>
        </w:rPr>
        <w:t xml:space="preserve"> затрат</w:t>
      </w:r>
      <w:r>
        <w:rPr>
          <w:sz w:val="28"/>
          <w:szCs w:val="28"/>
        </w:rPr>
        <w:t xml:space="preserve"> </w:t>
      </w:r>
      <w:r w:rsidRPr="00050D7D">
        <w:rPr>
          <w:sz w:val="28"/>
          <w:szCs w:val="28"/>
        </w:rPr>
        <w:t>местным</w:t>
      </w:r>
      <w:r>
        <w:rPr>
          <w:sz w:val="28"/>
          <w:szCs w:val="28"/>
        </w:rPr>
        <w:t xml:space="preserve"> общественным ветеранским организациям, обществу инвалидов </w:t>
      </w:r>
      <w:r w:rsidR="008E24CA">
        <w:rPr>
          <w:sz w:val="28"/>
          <w:szCs w:val="28"/>
        </w:rPr>
        <w:t>на</w:t>
      </w:r>
      <w:r w:rsidR="00447EE3">
        <w:rPr>
          <w:sz w:val="28"/>
          <w:szCs w:val="28"/>
        </w:rPr>
        <w:t xml:space="preserve"> территории Туруханского района</w:t>
      </w:r>
    </w:p>
    <w:p w:rsidR="00832412" w:rsidRDefault="00832412" w:rsidP="00C54979">
      <w:pPr>
        <w:pStyle w:val="a3"/>
        <w:ind w:firstLine="720"/>
        <w:rPr>
          <w:sz w:val="28"/>
          <w:szCs w:val="28"/>
        </w:rPr>
      </w:pPr>
    </w:p>
    <w:p w:rsidR="007647D4" w:rsidRDefault="007647D4" w:rsidP="00C54979">
      <w:pPr>
        <w:pStyle w:val="a3"/>
        <w:ind w:firstLine="720"/>
        <w:rPr>
          <w:sz w:val="28"/>
          <w:szCs w:val="28"/>
        </w:rPr>
      </w:pPr>
    </w:p>
    <w:p w:rsidR="00832412" w:rsidRPr="00832412" w:rsidRDefault="00832412" w:rsidP="00832412">
      <w:pPr>
        <w:ind w:right="-1" w:firstLine="708"/>
        <w:jc w:val="both"/>
        <w:rPr>
          <w:bCs/>
          <w:sz w:val="28"/>
          <w:szCs w:val="28"/>
        </w:rPr>
      </w:pPr>
      <w:r w:rsidRPr="00832412">
        <w:rPr>
          <w:sz w:val="28"/>
          <w:szCs w:val="28"/>
        </w:rPr>
        <w:t xml:space="preserve">В целях реализации муниципальной программы Туруханского района «Социальная поддержка жителей Туруханского района», утвержденной постановлением администрации Туруханского района от 11.11.2013  </w:t>
      </w:r>
      <w:r>
        <w:rPr>
          <w:sz w:val="28"/>
          <w:szCs w:val="28"/>
        </w:rPr>
        <w:t xml:space="preserve">              </w:t>
      </w:r>
      <w:r w:rsidRPr="00832412">
        <w:rPr>
          <w:sz w:val="28"/>
          <w:szCs w:val="28"/>
        </w:rPr>
        <w:t xml:space="preserve">            № 1061-п (с учетом изменений и дополнений), руководствуясь статьями 47, 48 Устава </w:t>
      </w:r>
      <w:r>
        <w:rPr>
          <w:sz w:val="28"/>
          <w:szCs w:val="28"/>
        </w:rPr>
        <w:t>Туруханского</w:t>
      </w:r>
      <w:r w:rsidRPr="00832412">
        <w:rPr>
          <w:sz w:val="28"/>
          <w:szCs w:val="28"/>
        </w:rPr>
        <w:t xml:space="preserve"> район</w:t>
      </w:r>
      <w:r>
        <w:rPr>
          <w:sz w:val="28"/>
          <w:szCs w:val="28"/>
        </w:rPr>
        <w:t>а</w:t>
      </w:r>
      <w:r w:rsidRPr="00832412">
        <w:rPr>
          <w:sz w:val="28"/>
          <w:szCs w:val="28"/>
        </w:rPr>
        <w:t xml:space="preserve">, </w:t>
      </w:r>
      <w:r w:rsidRPr="00832412">
        <w:rPr>
          <w:bCs/>
          <w:sz w:val="28"/>
          <w:szCs w:val="28"/>
        </w:rPr>
        <w:t>ПОСТАНОВЛЯЮ:</w:t>
      </w:r>
    </w:p>
    <w:p w:rsidR="00832412" w:rsidRDefault="00832412" w:rsidP="00832412">
      <w:pPr>
        <w:ind w:right="-1" w:firstLine="708"/>
        <w:jc w:val="both"/>
        <w:rPr>
          <w:bCs/>
          <w:sz w:val="28"/>
          <w:szCs w:val="28"/>
        </w:rPr>
      </w:pPr>
    </w:p>
    <w:p w:rsidR="00850EB0" w:rsidRPr="00124928" w:rsidRDefault="00850EB0" w:rsidP="00C54979">
      <w:pPr>
        <w:pStyle w:val="a3"/>
        <w:ind w:firstLine="720"/>
        <w:rPr>
          <w:sz w:val="28"/>
          <w:szCs w:val="28"/>
        </w:rPr>
      </w:pPr>
    </w:p>
    <w:p w:rsidR="00447EE3" w:rsidRDefault="00DF40C8" w:rsidP="00851CE5">
      <w:pPr>
        <w:pStyle w:val="a5"/>
        <w:spacing w:before="0" w:beforeAutospacing="0" w:after="0" w:afterAutospacing="0"/>
        <w:ind w:firstLine="709"/>
        <w:jc w:val="both"/>
        <w:rPr>
          <w:sz w:val="28"/>
          <w:szCs w:val="28"/>
        </w:rPr>
      </w:pPr>
      <w:r w:rsidRPr="00AF74E1">
        <w:rPr>
          <w:sz w:val="28"/>
          <w:szCs w:val="28"/>
        </w:rPr>
        <w:t>1.</w:t>
      </w:r>
      <w:r w:rsidR="00832412">
        <w:rPr>
          <w:sz w:val="28"/>
          <w:szCs w:val="28"/>
        </w:rPr>
        <w:t xml:space="preserve"> </w:t>
      </w:r>
      <w:r w:rsidR="00447EE3">
        <w:rPr>
          <w:sz w:val="28"/>
          <w:szCs w:val="28"/>
        </w:rPr>
        <w:t>Утвердить П</w:t>
      </w:r>
      <w:r w:rsidR="00447EE3" w:rsidRPr="00C06660">
        <w:rPr>
          <w:sz w:val="28"/>
          <w:szCs w:val="28"/>
        </w:rPr>
        <w:t xml:space="preserve">оложение </w:t>
      </w:r>
      <w:r w:rsidR="00447EE3">
        <w:rPr>
          <w:sz w:val="28"/>
          <w:szCs w:val="28"/>
        </w:rPr>
        <w:t xml:space="preserve">о порядке предоставления </w:t>
      </w:r>
      <w:r w:rsidR="00447EE3" w:rsidRPr="00AF74E1">
        <w:rPr>
          <w:sz w:val="28"/>
          <w:szCs w:val="28"/>
        </w:rPr>
        <w:t>субсидий на</w:t>
      </w:r>
      <w:r w:rsidR="00447EE3">
        <w:rPr>
          <w:sz w:val="28"/>
          <w:szCs w:val="28"/>
        </w:rPr>
        <w:t xml:space="preserve"> возмещение фактически понесенных</w:t>
      </w:r>
      <w:r w:rsidR="00447EE3" w:rsidRPr="003E6AC2">
        <w:rPr>
          <w:sz w:val="28"/>
          <w:szCs w:val="28"/>
        </w:rPr>
        <w:t xml:space="preserve"> </w:t>
      </w:r>
      <w:r w:rsidR="00447EE3">
        <w:rPr>
          <w:sz w:val="28"/>
          <w:szCs w:val="28"/>
        </w:rPr>
        <w:t xml:space="preserve">затрат </w:t>
      </w:r>
      <w:r w:rsidR="00447EE3" w:rsidRPr="00050D7D">
        <w:rPr>
          <w:sz w:val="28"/>
          <w:szCs w:val="28"/>
        </w:rPr>
        <w:t>местным</w:t>
      </w:r>
      <w:r w:rsidR="00447EE3">
        <w:rPr>
          <w:sz w:val="28"/>
          <w:szCs w:val="28"/>
        </w:rPr>
        <w:t xml:space="preserve"> общественным ветеранским организациям, обществу инвалидов</w:t>
      </w:r>
      <w:r w:rsidR="00447EE3" w:rsidRPr="008E24CA">
        <w:t xml:space="preserve"> </w:t>
      </w:r>
      <w:r w:rsidR="00447EE3" w:rsidRPr="008E24CA">
        <w:rPr>
          <w:sz w:val="28"/>
          <w:szCs w:val="28"/>
        </w:rPr>
        <w:t>на территории Туруханского района</w:t>
      </w:r>
      <w:r w:rsidR="00447EE3">
        <w:rPr>
          <w:sz w:val="28"/>
          <w:szCs w:val="28"/>
        </w:rPr>
        <w:t>,</w:t>
      </w:r>
      <w:r w:rsidR="00447EE3" w:rsidRPr="0049505E">
        <w:rPr>
          <w:sz w:val="28"/>
          <w:szCs w:val="28"/>
        </w:rPr>
        <w:t xml:space="preserve"> </w:t>
      </w:r>
      <w:r w:rsidR="00447EE3">
        <w:rPr>
          <w:sz w:val="28"/>
          <w:szCs w:val="28"/>
        </w:rPr>
        <w:t>согласно приложению 1 к настоящему постановлению</w:t>
      </w:r>
      <w:r w:rsidR="00447EE3" w:rsidRPr="00AF74E1">
        <w:rPr>
          <w:sz w:val="28"/>
          <w:szCs w:val="28"/>
        </w:rPr>
        <w:t>.</w:t>
      </w:r>
    </w:p>
    <w:p w:rsidR="00851CE5" w:rsidRDefault="00447EE3" w:rsidP="00447EE3">
      <w:pPr>
        <w:pStyle w:val="a5"/>
        <w:spacing w:before="0" w:beforeAutospacing="0" w:after="0" w:afterAutospacing="0"/>
        <w:ind w:firstLine="709"/>
        <w:jc w:val="both"/>
        <w:rPr>
          <w:sz w:val="28"/>
          <w:szCs w:val="28"/>
        </w:rPr>
      </w:pPr>
      <w:r>
        <w:rPr>
          <w:sz w:val="28"/>
          <w:szCs w:val="28"/>
        </w:rPr>
        <w:t xml:space="preserve">2. </w:t>
      </w:r>
      <w:r w:rsidR="00DF40C8" w:rsidRPr="00AF74E1">
        <w:rPr>
          <w:sz w:val="28"/>
          <w:szCs w:val="28"/>
        </w:rPr>
        <w:t xml:space="preserve">Утвердить Положение о порядке </w:t>
      </w:r>
      <w:r w:rsidR="00DF40C8">
        <w:rPr>
          <w:sz w:val="28"/>
          <w:szCs w:val="28"/>
        </w:rPr>
        <w:t>проведения</w:t>
      </w:r>
      <w:r w:rsidR="00DF40C8" w:rsidRPr="00AF74E1">
        <w:rPr>
          <w:sz w:val="28"/>
          <w:szCs w:val="28"/>
        </w:rPr>
        <w:t xml:space="preserve"> </w:t>
      </w:r>
      <w:r w:rsidR="008E4ACE">
        <w:rPr>
          <w:sz w:val="28"/>
          <w:szCs w:val="28"/>
        </w:rPr>
        <w:t xml:space="preserve">конкурсного </w:t>
      </w:r>
      <w:r w:rsidR="00DF40C8" w:rsidRPr="00AF74E1">
        <w:rPr>
          <w:sz w:val="28"/>
          <w:szCs w:val="28"/>
        </w:rPr>
        <w:t>отбора</w:t>
      </w:r>
      <w:r w:rsidR="00DF40C8">
        <w:rPr>
          <w:sz w:val="28"/>
          <w:szCs w:val="28"/>
        </w:rPr>
        <w:t xml:space="preserve"> претендентов</w:t>
      </w:r>
      <w:r w:rsidR="006C3657">
        <w:rPr>
          <w:sz w:val="28"/>
          <w:szCs w:val="28"/>
        </w:rPr>
        <w:t xml:space="preserve"> на право получения</w:t>
      </w:r>
      <w:r w:rsidR="00DF40C8" w:rsidRPr="00AF74E1">
        <w:rPr>
          <w:sz w:val="28"/>
          <w:szCs w:val="28"/>
        </w:rPr>
        <w:t xml:space="preserve"> субсидий </w:t>
      </w:r>
      <w:r w:rsidR="00340E70">
        <w:rPr>
          <w:sz w:val="28"/>
          <w:szCs w:val="28"/>
        </w:rPr>
        <w:t xml:space="preserve">на возмещение </w:t>
      </w:r>
      <w:r>
        <w:rPr>
          <w:sz w:val="28"/>
          <w:szCs w:val="28"/>
        </w:rPr>
        <w:t>фактически понесенных</w:t>
      </w:r>
      <w:r w:rsidRPr="003E6AC2">
        <w:rPr>
          <w:sz w:val="28"/>
          <w:szCs w:val="28"/>
        </w:rPr>
        <w:t xml:space="preserve"> </w:t>
      </w:r>
      <w:r w:rsidR="00340E70">
        <w:rPr>
          <w:sz w:val="28"/>
          <w:szCs w:val="28"/>
        </w:rPr>
        <w:t xml:space="preserve">затрат </w:t>
      </w:r>
      <w:r w:rsidR="00303EE7" w:rsidRPr="00050D7D">
        <w:rPr>
          <w:sz w:val="28"/>
          <w:szCs w:val="28"/>
        </w:rPr>
        <w:t>местным</w:t>
      </w:r>
      <w:r w:rsidR="00303EE7">
        <w:rPr>
          <w:sz w:val="28"/>
          <w:szCs w:val="28"/>
        </w:rPr>
        <w:t xml:space="preserve"> общественным ветеранским организациям, обществу инвалидов </w:t>
      </w:r>
      <w:r w:rsidR="008E24CA">
        <w:rPr>
          <w:sz w:val="28"/>
          <w:szCs w:val="28"/>
        </w:rPr>
        <w:t>на территории Туруханского района</w:t>
      </w:r>
      <w:r w:rsidR="009C1DCA">
        <w:rPr>
          <w:sz w:val="28"/>
          <w:szCs w:val="28"/>
        </w:rPr>
        <w:t xml:space="preserve">, </w:t>
      </w:r>
      <w:r w:rsidR="00851CE5">
        <w:rPr>
          <w:sz w:val="28"/>
          <w:szCs w:val="28"/>
        </w:rPr>
        <w:t xml:space="preserve">согласно </w:t>
      </w:r>
      <w:r w:rsidR="009C1DCA">
        <w:rPr>
          <w:sz w:val="28"/>
          <w:szCs w:val="28"/>
        </w:rPr>
        <w:t>приложени</w:t>
      </w:r>
      <w:r w:rsidR="00851CE5">
        <w:rPr>
          <w:sz w:val="28"/>
          <w:szCs w:val="28"/>
        </w:rPr>
        <w:t>ю</w:t>
      </w:r>
      <w:r w:rsidR="009C1DCA">
        <w:rPr>
          <w:sz w:val="28"/>
          <w:szCs w:val="28"/>
        </w:rPr>
        <w:t xml:space="preserve"> </w:t>
      </w:r>
      <w:r>
        <w:rPr>
          <w:sz w:val="28"/>
          <w:szCs w:val="28"/>
        </w:rPr>
        <w:t>2</w:t>
      </w:r>
      <w:r w:rsidR="00851CE5">
        <w:rPr>
          <w:sz w:val="28"/>
          <w:szCs w:val="28"/>
        </w:rPr>
        <w:t xml:space="preserve"> к настоящему постановлению</w:t>
      </w:r>
      <w:r w:rsidR="00DF40C8" w:rsidRPr="00AF74E1">
        <w:rPr>
          <w:sz w:val="28"/>
          <w:szCs w:val="28"/>
        </w:rPr>
        <w:t xml:space="preserve">. </w:t>
      </w:r>
    </w:p>
    <w:p w:rsidR="0031280C" w:rsidRDefault="00851CE5" w:rsidP="00851CE5">
      <w:pPr>
        <w:pStyle w:val="a5"/>
        <w:tabs>
          <w:tab w:val="left" w:pos="709"/>
        </w:tabs>
        <w:spacing w:before="0" w:beforeAutospacing="0" w:after="0" w:afterAutospacing="0"/>
        <w:jc w:val="both"/>
        <w:rPr>
          <w:sz w:val="28"/>
          <w:szCs w:val="28"/>
        </w:rPr>
      </w:pPr>
      <w:r>
        <w:rPr>
          <w:sz w:val="28"/>
          <w:szCs w:val="28"/>
        </w:rPr>
        <w:tab/>
      </w:r>
      <w:r w:rsidR="00161F4F">
        <w:rPr>
          <w:sz w:val="28"/>
          <w:szCs w:val="28"/>
        </w:rPr>
        <w:t xml:space="preserve">3. </w:t>
      </w:r>
      <w:r w:rsidR="00832412" w:rsidRPr="000C18E8">
        <w:rPr>
          <w:sz w:val="28"/>
          <w:szCs w:val="28"/>
        </w:rPr>
        <w:t xml:space="preserve">Постановление администрации Туруханского района от </w:t>
      </w:r>
      <w:r w:rsidR="00832412">
        <w:rPr>
          <w:sz w:val="28"/>
          <w:szCs w:val="28"/>
        </w:rPr>
        <w:t>06.03</w:t>
      </w:r>
      <w:r w:rsidR="00832412" w:rsidRPr="000C18E8">
        <w:rPr>
          <w:sz w:val="28"/>
          <w:szCs w:val="28"/>
        </w:rPr>
        <w:t xml:space="preserve">.2020               № </w:t>
      </w:r>
      <w:r w:rsidR="00832412">
        <w:rPr>
          <w:sz w:val="28"/>
          <w:szCs w:val="28"/>
        </w:rPr>
        <w:t>127</w:t>
      </w:r>
      <w:r w:rsidR="00832412" w:rsidRPr="000C18E8">
        <w:rPr>
          <w:sz w:val="28"/>
          <w:szCs w:val="28"/>
        </w:rPr>
        <w:t xml:space="preserve"> – п «</w:t>
      </w:r>
      <w:r w:rsidR="00832412" w:rsidRPr="009A2474">
        <w:rPr>
          <w:sz w:val="28"/>
          <w:szCs w:val="28"/>
        </w:rPr>
        <w:t xml:space="preserve">Об утверждении </w:t>
      </w:r>
      <w:r w:rsidR="00832412">
        <w:rPr>
          <w:sz w:val="28"/>
          <w:szCs w:val="28"/>
        </w:rPr>
        <w:t xml:space="preserve">Порядка предоставления материальной поддержки районным, </w:t>
      </w:r>
      <w:r w:rsidR="00832412" w:rsidRPr="00050D7D">
        <w:rPr>
          <w:sz w:val="28"/>
          <w:szCs w:val="28"/>
        </w:rPr>
        <w:t>местным</w:t>
      </w:r>
      <w:r w:rsidR="00832412">
        <w:rPr>
          <w:sz w:val="28"/>
          <w:szCs w:val="28"/>
        </w:rPr>
        <w:t xml:space="preserve"> общественным ветеранским организациям, обществу инвалидов в новой редакции</w:t>
      </w:r>
      <w:r w:rsidR="00832412" w:rsidRPr="000C18E8">
        <w:rPr>
          <w:sz w:val="28"/>
          <w:szCs w:val="28"/>
        </w:rPr>
        <w:t>» считать утратившим силу.</w:t>
      </w:r>
    </w:p>
    <w:p w:rsidR="00832412" w:rsidRDefault="00A439D7" w:rsidP="00832412">
      <w:pPr>
        <w:autoSpaceDE w:val="0"/>
        <w:autoSpaceDN w:val="0"/>
        <w:adjustRightInd w:val="0"/>
        <w:ind w:firstLine="708"/>
        <w:jc w:val="both"/>
        <w:outlineLvl w:val="1"/>
        <w:rPr>
          <w:sz w:val="28"/>
          <w:szCs w:val="28"/>
        </w:rPr>
      </w:pPr>
      <w:r>
        <w:rPr>
          <w:sz w:val="28"/>
          <w:szCs w:val="28"/>
        </w:rPr>
        <w:t>4</w:t>
      </w:r>
      <w:r w:rsidR="00DF40C8" w:rsidRPr="00C06660">
        <w:rPr>
          <w:sz w:val="28"/>
          <w:szCs w:val="28"/>
        </w:rPr>
        <w:t xml:space="preserve">. </w:t>
      </w:r>
      <w:r w:rsidR="00851CE5">
        <w:rPr>
          <w:sz w:val="28"/>
          <w:szCs w:val="28"/>
        </w:rPr>
        <w:t>Настоящее</w:t>
      </w:r>
      <w:r w:rsidR="00832412" w:rsidRPr="00E56BAE">
        <w:rPr>
          <w:sz w:val="28"/>
          <w:szCs w:val="28"/>
        </w:rPr>
        <w:t xml:space="preserve"> постановление </w:t>
      </w:r>
      <w:r w:rsidR="00851CE5">
        <w:rPr>
          <w:sz w:val="28"/>
          <w:szCs w:val="28"/>
        </w:rPr>
        <w:t xml:space="preserve">подлежит опубликованию </w:t>
      </w:r>
      <w:r w:rsidR="00832412" w:rsidRPr="00E56BAE">
        <w:rPr>
          <w:sz w:val="28"/>
          <w:szCs w:val="28"/>
        </w:rPr>
        <w:t xml:space="preserve">в общественно-политической газете Туруханского района «Маяк Севера» и </w:t>
      </w:r>
      <w:r w:rsidR="00851CE5">
        <w:rPr>
          <w:sz w:val="28"/>
          <w:szCs w:val="28"/>
        </w:rPr>
        <w:t xml:space="preserve">размещению </w:t>
      </w:r>
      <w:r w:rsidR="00832412" w:rsidRPr="00E56BAE">
        <w:rPr>
          <w:sz w:val="28"/>
          <w:szCs w:val="28"/>
        </w:rPr>
        <w:t xml:space="preserve">на официальном сайте </w:t>
      </w:r>
      <w:r w:rsidR="00832412" w:rsidRPr="001C420D">
        <w:rPr>
          <w:bCs/>
          <w:sz w:val="28"/>
          <w:szCs w:val="28"/>
        </w:rPr>
        <w:t>Туруханского района в сети Интернет.</w:t>
      </w:r>
    </w:p>
    <w:p w:rsidR="00832412" w:rsidRDefault="00832412" w:rsidP="00832412">
      <w:pPr>
        <w:autoSpaceDE w:val="0"/>
        <w:autoSpaceDN w:val="0"/>
        <w:adjustRightInd w:val="0"/>
        <w:ind w:right="-1" w:firstLine="709"/>
        <w:jc w:val="both"/>
        <w:rPr>
          <w:sz w:val="28"/>
          <w:szCs w:val="28"/>
        </w:rPr>
      </w:pPr>
      <w:r>
        <w:rPr>
          <w:sz w:val="28"/>
          <w:szCs w:val="28"/>
        </w:rPr>
        <w:t>5</w:t>
      </w:r>
      <w:r w:rsidRPr="00550967">
        <w:rPr>
          <w:sz w:val="28"/>
          <w:szCs w:val="28"/>
        </w:rPr>
        <w:t>.</w:t>
      </w:r>
      <w:r>
        <w:rPr>
          <w:sz w:val="28"/>
          <w:szCs w:val="28"/>
        </w:rPr>
        <w:t xml:space="preserve"> </w:t>
      </w:r>
      <w:r w:rsidRPr="00550967">
        <w:rPr>
          <w:sz w:val="28"/>
          <w:szCs w:val="28"/>
        </w:rPr>
        <w:t xml:space="preserve">Контроль за исполнением настоящего постановления </w:t>
      </w:r>
      <w:r>
        <w:rPr>
          <w:sz w:val="28"/>
          <w:szCs w:val="28"/>
        </w:rPr>
        <w:t>возложить на заместителя Главы Туруханского района М.С. Жосан.</w:t>
      </w:r>
    </w:p>
    <w:p w:rsidR="007647D4" w:rsidRDefault="007647D4" w:rsidP="00832412">
      <w:pPr>
        <w:autoSpaceDE w:val="0"/>
        <w:autoSpaceDN w:val="0"/>
        <w:adjustRightInd w:val="0"/>
        <w:ind w:right="-1" w:firstLine="709"/>
        <w:jc w:val="both"/>
        <w:rPr>
          <w:sz w:val="28"/>
          <w:szCs w:val="28"/>
        </w:rPr>
      </w:pPr>
    </w:p>
    <w:p w:rsidR="007647D4" w:rsidRDefault="007647D4" w:rsidP="00832412">
      <w:pPr>
        <w:autoSpaceDE w:val="0"/>
        <w:autoSpaceDN w:val="0"/>
        <w:adjustRightInd w:val="0"/>
        <w:ind w:right="-1" w:firstLine="709"/>
        <w:jc w:val="both"/>
        <w:rPr>
          <w:sz w:val="28"/>
          <w:szCs w:val="28"/>
        </w:rPr>
      </w:pPr>
    </w:p>
    <w:p w:rsidR="007647D4" w:rsidRDefault="007647D4" w:rsidP="00832412">
      <w:pPr>
        <w:autoSpaceDE w:val="0"/>
        <w:autoSpaceDN w:val="0"/>
        <w:adjustRightInd w:val="0"/>
        <w:ind w:right="-1" w:firstLine="709"/>
        <w:jc w:val="both"/>
        <w:rPr>
          <w:sz w:val="28"/>
          <w:szCs w:val="28"/>
        </w:rPr>
      </w:pPr>
    </w:p>
    <w:p w:rsidR="007647D4" w:rsidRDefault="007647D4" w:rsidP="00832412">
      <w:pPr>
        <w:autoSpaceDE w:val="0"/>
        <w:autoSpaceDN w:val="0"/>
        <w:adjustRightInd w:val="0"/>
        <w:ind w:right="-1" w:firstLine="709"/>
        <w:jc w:val="both"/>
        <w:rPr>
          <w:sz w:val="28"/>
          <w:szCs w:val="28"/>
        </w:rPr>
      </w:pPr>
    </w:p>
    <w:p w:rsidR="00832412" w:rsidRDefault="00832412" w:rsidP="00832412">
      <w:pPr>
        <w:autoSpaceDE w:val="0"/>
        <w:autoSpaceDN w:val="0"/>
        <w:adjustRightInd w:val="0"/>
        <w:ind w:right="-1" w:firstLine="709"/>
        <w:jc w:val="both"/>
        <w:rPr>
          <w:sz w:val="28"/>
          <w:szCs w:val="28"/>
        </w:rPr>
      </w:pPr>
      <w:r>
        <w:rPr>
          <w:sz w:val="28"/>
          <w:szCs w:val="28"/>
        </w:rPr>
        <w:lastRenderedPageBreak/>
        <w:t>6</w:t>
      </w:r>
      <w:r w:rsidRPr="00550967">
        <w:rPr>
          <w:sz w:val="28"/>
          <w:szCs w:val="28"/>
        </w:rPr>
        <w:t xml:space="preserve">. </w:t>
      </w:r>
      <w:r w:rsidR="007647D4" w:rsidRPr="007647D4">
        <w:rPr>
          <w:bCs/>
          <w:sz w:val="28"/>
          <w:szCs w:val="28"/>
        </w:rPr>
        <w:t>Настоящее постановление вступает в силу после его официального опубликования в общественно-политической газете Туруханского района</w:t>
      </w:r>
      <w:r w:rsidR="007647D4">
        <w:rPr>
          <w:bCs/>
          <w:sz w:val="28"/>
          <w:szCs w:val="28"/>
        </w:rPr>
        <w:t xml:space="preserve">                                                                                                                              </w:t>
      </w:r>
      <w:r w:rsidR="007647D4" w:rsidRPr="007647D4">
        <w:rPr>
          <w:bCs/>
          <w:sz w:val="28"/>
          <w:szCs w:val="28"/>
        </w:rPr>
        <w:t xml:space="preserve"> </w:t>
      </w:r>
      <w:r w:rsidR="007647D4">
        <w:rPr>
          <w:bCs/>
          <w:sz w:val="28"/>
          <w:szCs w:val="28"/>
        </w:rPr>
        <w:t xml:space="preserve">                 </w:t>
      </w:r>
      <w:r w:rsidR="007647D4" w:rsidRPr="007647D4">
        <w:rPr>
          <w:bCs/>
          <w:sz w:val="28"/>
          <w:szCs w:val="28"/>
        </w:rPr>
        <w:t>«Маяк Севера» и распространяется на правоотношения, возникшие с 01.01.202</w:t>
      </w:r>
      <w:r w:rsidR="007647D4">
        <w:rPr>
          <w:bCs/>
          <w:sz w:val="28"/>
          <w:szCs w:val="28"/>
        </w:rPr>
        <w:t>2</w:t>
      </w:r>
      <w:r w:rsidR="007647D4" w:rsidRPr="007647D4">
        <w:rPr>
          <w:bCs/>
          <w:sz w:val="28"/>
          <w:szCs w:val="28"/>
        </w:rPr>
        <w:t>.</w:t>
      </w:r>
    </w:p>
    <w:p w:rsidR="003E2034" w:rsidRDefault="003E2034" w:rsidP="00832412">
      <w:pPr>
        <w:pStyle w:val="a5"/>
        <w:spacing w:before="0" w:beforeAutospacing="0" w:after="0" w:afterAutospacing="0"/>
        <w:ind w:firstLine="540"/>
        <w:jc w:val="both"/>
        <w:rPr>
          <w:sz w:val="28"/>
          <w:szCs w:val="28"/>
        </w:rPr>
      </w:pPr>
    </w:p>
    <w:p w:rsidR="00832412" w:rsidRDefault="00832412" w:rsidP="00850EB0">
      <w:pPr>
        <w:pStyle w:val="a5"/>
        <w:spacing w:before="0" w:beforeAutospacing="0" w:after="0" w:afterAutospacing="0"/>
        <w:ind w:firstLine="540"/>
        <w:jc w:val="both"/>
        <w:rPr>
          <w:sz w:val="28"/>
          <w:szCs w:val="28"/>
        </w:rPr>
      </w:pPr>
    </w:p>
    <w:p w:rsidR="00832412" w:rsidRDefault="00832412" w:rsidP="00850EB0">
      <w:pPr>
        <w:pStyle w:val="a5"/>
        <w:spacing w:before="0" w:beforeAutospacing="0" w:after="0" w:afterAutospacing="0"/>
        <w:ind w:firstLine="540"/>
        <w:jc w:val="both"/>
        <w:rPr>
          <w:sz w:val="28"/>
          <w:szCs w:val="28"/>
        </w:rPr>
      </w:pPr>
    </w:p>
    <w:p w:rsidR="00FD359A" w:rsidRDefault="00832412" w:rsidP="00C54979">
      <w:pPr>
        <w:pStyle w:val="ConsPlusNormal"/>
        <w:widowControl/>
        <w:ind w:firstLine="0"/>
        <w:jc w:val="both"/>
        <w:outlineLvl w:val="1"/>
        <w:rPr>
          <w:rFonts w:ascii="Times New Roman" w:hAnsi="Times New Roman" w:cs="Times New Roman"/>
          <w:sz w:val="28"/>
          <w:szCs w:val="28"/>
        </w:rPr>
      </w:pPr>
      <w:r>
        <w:rPr>
          <w:rFonts w:ascii="Times New Roman" w:hAnsi="Times New Roman" w:cs="Times New Roman"/>
          <w:sz w:val="28"/>
          <w:szCs w:val="28"/>
        </w:rPr>
        <w:t>Глава</w:t>
      </w:r>
      <w:r w:rsidR="00BF36B7">
        <w:rPr>
          <w:rFonts w:ascii="Times New Roman" w:hAnsi="Times New Roman" w:cs="Times New Roman"/>
          <w:sz w:val="28"/>
          <w:szCs w:val="28"/>
        </w:rPr>
        <w:t xml:space="preserve"> </w:t>
      </w:r>
      <w:r w:rsidR="00DF40C8">
        <w:rPr>
          <w:rFonts w:ascii="Times New Roman" w:hAnsi="Times New Roman" w:cs="Times New Roman"/>
          <w:sz w:val="28"/>
          <w:szCs w:val="28"/>
        </w:rPr>
        <w:t>Туру</w:t>
      </w:r>
      <w:r w:rsidR="008A387C">
        <w:rPr>
          <w:rFonts w:ascii="Times New Roman" w:hAnsi="Times New Roman" w:cs="Times New Roman"/>
          <w:sz w:val="28"/>
          <w:szCs w:val="28"/>
        </w:rPr>
        <w:t>ханского р</w:t>
      </w:r>
      <w:r>
        <w:rPr>
          <w:rFonts w:ascii="Times New Roman" w:hAnsi="Times New Roman" w:cs="Times New Roman"/>
          <w:sz w:val="28"/>
          <w:szCs w:val="28"/>
        </w:rPr>
        <w:t>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О.И. Шереметьев</w:t>
      </w:r>
    </w:p>
    <w:p w:rsidR="00FD359A" w:rsidRDefault="00FD359A">
      <w:pPr>
        <w:rPr>
          <w:sz w:val="28"/>
          <w:szCs w:val="28"/>
        </w:rPr>
      </w:pPr>
      <w:r>
        <w:rPr>
          <w:sz w:val="28"/>
          <w:szCs w:val="28"/>
        </w:rPr>
        <w:br w:type="page"/>
      </w:r>
    </w:p>
    <w:tbl>
      <w:tblPr>
        <w:tblW w:w="9360" w:type="dxa"/>
        <w:tblInd w:w="108" w:type="dxa"/>
        <w:tblLook w:val="0000" w:firstRow="0" w:lastRow="0" w:firstColumn="0" w:lastColumn="0" w:noHBand="0" w:noVBand="0"/>
      </w:tblPr>
      <w:tblGrid>
        <w:gridCol w:w="4200"/>
        <w:gridCol w:w="5160"/>
      </w:tblGrid>
      <w:tr w:rsidR="00FD359A" w:rsidTr="00452C74">
        <w:trPr>
          <w:trHeight w:val="1260"/>
        </w:trPr>
        <w:tc>
          <w:tcPr>
            <w:tcW w:w="4200" w:type="dxa"/>
          </w:tcPr>
          <w:p w:rsidR="00FD359A" w:rsidRDefault="00FD359A" w:rsidP="00452C74">
            <w:pPr>
              <w:jc w:val="right"/>
              <w:rPr>
                <w:sz w:val="28"/>
                <w:szCs w:val="28"/>
              </w:rPr>
            </w:pPr>
            <w:r>
              <w:rPr>
                <w:sz w:val="28"/>
                <w:szCs w:val="28"/>
              </w:rPr>
              <w:lastRenderedPageBreak/>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tc>
        <w:tc>
          <w:tcPr>
            <w:tcW w:w="5160" w:type="dxa"/>
          </w:tcPr>
          <w:p w:rsidR="00FD359A" w:rsidRDefault="00FD359A" w:rsidP="00452C74">
            <w:pPr>
              <w:rPr>
                <w:sz w:val="28"/>
                <w:szCs w:val="28"/>
              </w:rPr>
            </w:pPr>
            <w:r>
              <w:rPr>
                <w:sz w:val="28"/>
                <w:szCs w:val="28"/>
              </w:rPr>
              <w:t>Приложение 1</w:t>
            </w:r>
          </w:p>
          <w:p w:rsidR="00FD359A" w:rsidRPr="0028260A" w:rsidRDefault="00FD359A" w:rsidP="00452C74">
            <w:pPr>
              <w:rPr>
                <w:sz w:val="28"/>
                <w:szCs w:val="28"/>
              </w:rPr>
            </w:pPr>
            <w:r w:rsidRPr="0028260A">
              <w:rPr>
                <w:sz w:val="28"/>
                <w:szCs w:val="28"/>
              </w:rPr>
              <w:t>к постановлению</w:t>
            </w:r>
          </w:p>
          <w:p w:rsidR="00FD359A" w:rsidRDefault="00FD359A" w:rsidP="00452C74">
            <w:pPr>
              <w:rPr>
                <w:sz w:val="28"/>
                <w:szCs w:val="28"/>
              </w:rPr>
            </w:pPr>
            <w:r w:rsidRPr="0028260A">
              <w:rPr>
                <w:sz w:val="28"/>
                <w:szCs w:val="28"/>
              </w:rPr>
              <w:t>администрации Туруханского района</w:t>
            </w:r>
            <w:r>
              <w:rPr>
                <w:sz w:val="28"/>
                <w:szCs w:val="28"/>
              </w:rPr>
              <w:t xml:space="preserve"> </w:t>
            </w:r>
          </w:p>
          <w:p w:rsidR="00FD359A" w:rsidRPr="0028260A" w:rsidRDefault="00FD359A" w:rsidP="00452C74">
            <w:pPr>
              <w:rPr>
                <w:sz w:val="28"/>
                <w:szCs w:val="28"/>
              </w:rPr>
            </w:pPr>
            <w:r w:rsidRPr="0028260A">
              <w:rPr>
                <w:sz w:val="28"/>
                <w:szCs w:val="28"/>
              </w:rPr>
              <w:t xml:space="preserve">от </w:t>
            </w:r>
            <w:r>
              <w:rPr>
                <w:sz w:val="28"/>
                <w:szCs w:val="28"/>
              </w:rPr>
              <w:t xml:space="preserve">27.04.2022 № 325 </w:t>
            </w:r>
            <w:r w:rsidRPr="0028260A">
              <w:rPr>
                <w:sz w:val="28"/>
                <w:szCs w:val="28"/>
              </w:rPr>
              <w:t>- п</w:t>
            </w:r>
          </w:p>
          <w:p w:rsidR="00FD359A" w:rsidRDefault="00FD359A" w:rsidP="00452C74">
            <w:pPr>
              <w:jc w:val="right"/>
              <w:rPr>
                <w:sz w:val="28"/>
                <w:szCs w:val="28"/>
              </w:rPr>
            </w:pPr>
          </w:p>
        </w:tc>
      </w:tr>
    </w:tbl>
    <w:p w:rsidR="00FD359A" w:rsidRPr="00006F65" w:rsidRDefault="00FD359A" w:rsidP="00FD359A">
      <w:pPr>
        <w:pStyle w:val="ConsPlusNormal"/>
        <w:tabs>
          <w:tab w:val="left" w:pos="567"/>
        </w:tabs>
        <w:ind w:left="4956" w:firstLine="468"/>
        <w:jc w:val="both"/>
        <w:outlineLvl w:val="1"/>
        <w:rPr>
          <w:rFonts w:ascii="Times New Roman" w:hAnsi="Times New Roman" w:cs="Times New Roman"/>
          <w:sz w:val="28"/>
          <w:szCs w:val="28"/>
        </w:rPr>
      </w:pPr>
    </w:p>
    <w:p w:rsidR="00FD359A" w:rsidRPr="003630CC" w:rsidRDefault="00FD359A" w:rsidP="00FD359A">
      <w:pPr>
        <w:pStyle w:val="ConsPlusTitle"/>
        <w:tabs>
          <w:tab w:val="left" w:pos="567"/>
        </w:tabs>
        <w:jc w:val="center"/>
        <w:rPr>
          <w:rFonts w:ascii="Times New Roman" w:hAnsi="Times New Roman" w:cs="Times New Roman"/>
          <w:b w:val="0"/>
          <w:sz w:val="28"/>
          <w:szCs w:val="28"/>
        </w:rPr>
      </w:pPr>
      <w:bookmarkStart w:id="0" w:name="Par265"/>
      <w:bookmarkEnd w:id="0"/>
      <w:r w:rsidRPr="003630CC">
        <w:rPr>
          <w:rFonts w:ascii="Times New Roman" w:hAnsi="Times New Roman" w:cs="Times New Roman"/>
          <w:b w:val="0"/>
          <w:sz w:val="28"/>
          <w:szCs w:val="28"/>
        </w:rPr>
        <w:t xml:space="preserve">Положение </w:t>
      </w:r>
    </w:p>
    <w:p w:rsidR="00FD359A" w:rsidRPr="003630CC" w:rsidRDefault="00FD359A" w:rsidP="00FD359A">
      <w:pPr>
        <w:pStyle w:val="ConsPlusTitle"/>
        <w:tabs>
          <w:tab w:val="left" w:pos="567"/>
        </w:tabs>
        <w:jc w:val="center"/>
        <w:rPr>
          <w:rFonts w:ascii="Times New Roman" w:hAnsi="Times New Roman" w:cs="Times New Roman"/>
          <w:b w:val="0"/>
          <w:sz w:val="28"/>
          <w:szCs w:val="28"/>
        </w:rPr>
      </w:pPr>
      <w:r w:rsidRPr="003630CC">
        <w:rPr>
          <w:rFonts w:ascii="Times New Roman" w:hAnsi="Times New Roman" w:cs="Times New Roman"/>
          <w:b w:val="0"/>
          <w:color w:val="000000"/>
          <w:sz w:val="28"/>
          <w:szCs w:val="28"/>
        </w:rPr>
        <w:t xml:space="preserve">о порядке предоставления субсидий на </w:t>
      </w:r>
      <w:r w:rsidRPr="003630CC">
        <w:rPr>
          <w:rFonts w:ascii="Times New Roman" w:hAnsi="Times New Roman" w:cs="Times New Roman"/>
          <w:b w:val="0"/>
          <w:sz w:val="28"/>
          <w:szCs w:val="28"/>
        </w:rPr>
        <w:t>возмещение</w:t>
      </w:r>
      <w:r>
        <w:rPr>
          <w:rFonts w:ascii="Times New Roman" w:hAnsi="Times New Roman" w:cs="Times New Roman"/>
          <w:b w:val="0"/>
          <w:sz w:val="28"/>
          <w:szCs w:val="28"/>
        </w:rPr>
        <w:t xml:space="preserve"> фактически понесенных</w:t>
      </w:r>
      <w:r w:rsidRPr="003630CC">
        <w:rPr>
          <w:rFonts w:ascii="Times New Roman" w:hAnsi="Times New Roman" w:cs="Times New Roman"/>
          <w:b w:val="0"/>
          <w:sz w:val="28"/>
          <w:szCs w:val="28"/>
        </w:rPr>
        <w:t xml:space="preserve"> затрат местным общественным ветеранским организациям, обществу инвалидов </w:t>
      </w:r>
      <w:r>
        <w:rPr>
          <w:rFonts w:ascii="Times New Roman" w:hAnsi="Times New Roman" w:cs="Times New Roman"/>
          <w:b w:val="0"/>
          <w:sz w:val="28"/>
          <w:szCs w:val="28"/>
        </w:rPr>
        <w:t xml:space="preserve">на территории Туруханского района </w:t>
      </w:r>
    </w:p>
    <w:p w:rsidR="00FD359A" w:rsidRDefault="00FD359A" w:rsidP="00FD359A">
      <w:pPr>
        <w:pStyle w:val="ConsPlusNormal"/>
        <w:tabs>
          <w:tab w:val="left" w:pos="567"/>
        </w:tabs>
        <w:jc w:val="both"/>
        <w:rPr>
          <w:rFonts w:ascii="Times New Roman" w:hAnsi="Times New Roman" w:cs="Times New Roman"/>
          <w:sz w:val="26"/>
          <w:szCs w:val="26"/>
        </w:rPr>
      </w:pPr>
    </w:p>
    <w:p w:rsidR="00FD359A" w:rsidRPr="00A41881" w:rsidRDefault="00FD359A" w:rsidP="00FD359A">
      <w:pPr>
        <w:pStyle w:val="a8"/>
        <w:autoSpaceDE w:val="0"/>
        <w:autoSpaceDN w:val="0"/>
        <w:adjustRightInd w:val="0"/>
        <w:ind w:left="0" w:firstLine="709"/>
        <w:jc w:val="both"/>
        <w:rPr>
          <w:sz w:val="28"/>
          <w:szCs w:val="28"/>
        </w:rPr>
      </w:pPr>
      <w:r w:rsidRPr="00A41881">
        <w:rPr>
          <w:sz w:val="28"/>
          <w:szCs w:val="28"/>
        </w:rPr>
        <w:t>Настоящ</w:t>
      </w:r>
      <w:r>
        <w:rPr>
          <w:sz w:val="28"/>
          <w:szCs w:val="28"/>
        </w:rPr>
        <w:t>ее</w:t>
      </w:r>
      <w:r w:rsidRPr="00A41881">
        <w:rPr>
          <w:sz w:val="28"/>
          <w:szCs w:val="28"/>
        </w:rPr>
        <w:t xml:space="preserve"> </w:t>
      </w:r>
      <w:r>
        <w:rPr>
          <w:sz w:val="28"/>
          <w:szCs w:val="28"/>
        </w:rPr>
        <w:t>Положение о п</w:t>
      </w:r>
      <w:r w:rsidRPr="00A41881">
        <w:rPr>
          <w:sz w:val="28"/>
          <w:szCs w:val="28"/>
        </w:rPr>
        <w:t>оряд</w:t>
      </w:r>
      <w:r>
        <w:rPr>
          <w:sz w:val="28"/>
          <w:szCs w:val="28"/>
        </w:rPr>
        <w:t>ке</w:t>
      </w:r>
      <w:r w:rsidRPr="00A41881">
        <w:rPr>
          <w:sz w:val="28"/>
          <w:szCs w:val="28"/>
        </w:rPr>
        <w:t xml:space="preserve"> предоставления </w:t>
      </w:r>
      <w:r>
        <w:rPr>
          <w:sz w:val="28"/>
          <w:szCs w:val="28"/>
        </w:rPr>
        <w:t>субсидий</w:t>
      </w:r>
      <w:r w:rsidRPr="00A41881">
        <w:rPr>
          <w:sz w:val="28"/>
          <w:szCs w:val="28"/>
        </w:rPr>
        <w:t xml:space="preserve"> </w:t>
      </w:r>
      <w:r>
        <w:rPr>
          <w:sz w:val="28"/>
          <w:szCs w:val="28"/>
        </w:rPr>
        <w:t xml:space="preserve">на возмещение </w:t>
      </w:r>
      <w:r w:rsidRPr="00EC66E6">
        <w:rPr>
          <w:sz w:val="28"/>
          <w:szCs w:val="28"/>
        </w:rPr>
        <w:t>фактически понесенных</w:t>
      </w:r>
      <w:r w:rsidRPr="003630CC">
        <w:rPr>
          <w:sz w:val="28"/>
          <w:szCs w:val="28"/>
        </w:rPr>
        <w:t xml:space="preserve"> </w:t>
      </w:r>
      <w:r>
        <w:rPr>
          <w:sz w:val="28"/>
          <w:szCs w:val="28"/>
        </w:rPr>
        <w:t>затрат местным</w:t>
      </w:r>
      <w:r w:rsidRPr="00A41881">
        <w:rPr>
          <w:sz w:val="28"/>
          <w:szCs w:val="28"/>
        </w:rPr>
        <w:t xml:space="preserve"> общественным ветеранским организациям, обществу инвалидов</w:t>
      </w:r>
      <w:r w:rsidRPr="00D32CD3">
        <w:t xml:space="preserve"> </w:t>
      </w:r>
      <w:r w:rsidRPr="00D32CD3">
        <w:rPr>
          <w:sz w:val="28"/>
          <w:szCs w:val="28"/>
        </w:rPr>
        <w:t xml:space="preserve">на территории Туруханского района </w:t>
      </w:r>
      <w:r w:rsidRPr="00A41881">
        <w:rPr>
          <w:sz w:val="28"/>
          <w:szCs w:val="28"/>
        </w:rPr>
        <w:t>(далее - По</w:t>
      </w:r>
      <w:r>
        <w:rPr>
          <w:sz w:val="28"/>
          <w:szCs w:val="28"/>
        </w:rPr>
        <w:t>ложение</w:t>
      </w:r>
      <w:r w:rsidRPr="00A41881">
        <w:rPr>
          <w:sz w:val="28"/>
          <w:szCs w:val="28"/>
        </w:rPr>
        <w:t>) разработан</w:t>
      </w:r>
      <w:r>
        <w:rPr>
          <w:sz w:val="28"/>
          <w:szCs w:val="28"/>
        </w:rPr>
        <w:t>о</w:t>
      </w:r>
      <w:r w:rsidRPr="00A41881">
        <w:rPr>
          <w:sz w:val="28"/>
          <w:szCs w:val="28"/>
        </w:rPr>
        <w:t xml:space="preserve"> в соответствии с Федеральным законом от 06.10.2003 </w:t>
      </w:r>
      <w:r>
        <w:rPr>
          <w:sz w:val="28"/>
          <w:szCs w:val="28"/>
        </w:rPr>
        <w:t>№ 131-ФЗ «</w:t>
      </w:r>
      <w:r w:rsidRPr="00A41881">
        <w:rPr>
          <w:sz w:val="28"/>
          <w:szCs w:val="28"/>
        </w:rPr>
        <w:t>Об общих принципах организации местного самоуправления в Российской Федерации</w:t>
      </w:r>
      <w:r>
        <w:rPr>
          <w:sz w:val="28"/>
          <w:szCs w:val="28"/>
        </w:rPr>
        <w:t>»</w:t>
      </w:r>
      <w:r w:rsidRPr="00A41881">
        <w:rPr>
          <w:sz w:val="28"/>
          <w:szCs w:val="28"/>
        </w:rPr>
        <w:t>, муниципальной программой Туруханского района «Социальная поддержка жителей Туруханского района»</w:t>
      </w:r>
      <w:r>
        <w:rPr>
          <w:sz w:val="28"/>
          <w:szCs w:val="28"/>
        </w:rPr>
        <w:t xml:space="preserve">, </w:t>
      </w:r>
      <w:r w:rsidRPr="00050D7D">
        <w:rPr>
          <w:sz w:val="28"/>
          <w:szCs w:val="28"/>
        </w:rPr>
        <w:t>утвержденной постановлением администрации Туруханского района от 11.11.2013 № 1061-п (с учетом изменений и дополнений)</w:t>
      </w:r>
      <w:r w:rsidRPr="00A41881">
        <w:rPr>
          <w:sz w:val="28"/>
          <w:szCs w:val="28"/>
        </w:rPr>
        <w:t>.</w:t>
      </w:r>
    </w:p>
    <w:p w:rsidR="00FD359A" w:rsidRPr="00CC0C91" w:rsidRDefault="00FD359A" w:rsidP="00FD359A">
      <w:pPr>
        <w:pStyle w:val="tex2st"/>
        <w:spacing w:before="0" w:beforeAutospacing="0" w:after="0" w:afterAutospacing="0"/>
        <w:ind w:firstLine="709"/>
        <w:jc w:val="both"/>
        <w:rPr>
          <w:rFonts w:ascii="Times New Roman" w:hAnsi="Times New Roman" w:cs="Times New Roman"/>
          <w:color w:val="222222"/>
          <w:sz w:val="28"/>
          <w:szCs w:val="28"/>
        </w:rPr>
      </w:pPr>
      <w:r>
        <w:rPr>
          <w:rFonts w:ascii="Times New Roman" w:hAnsi="Times New Roman" w:cs="Times New Roman"/>
          <w:color w:val="222222"/>
          <w:sz w:val="28"/>
          <w:szCs w:val="28"/>
        </w:rPr>
        <w:t>Целью настоящего Положения</w:t>
      </w:r>
      <w:r w:rsidRPr="00CC0C91">
        <w:rPr>
          <w:rFonts w:ascii="Times New Roman" w:hAnsi="Times New Roman" w:cs="Times New Roman"/>
          <w:color w:val="222222"/>
          <w:sz w:val="28"/>
          <w:szCs w:val="28"/>
        </w:rPr>
        <w:t xml:space="preserve"> </w:t>
      </w:r>
      <w:r w:rsidRPr="00006F65">
        <w:rPr>
          <w:rFonts w:ascii="Times New Roman" w:hAnsi="Times New Roman" w:cs="Times New Roman"/>
          <w:color w:val="222222"/>
          <w:sz w:val="28"/>
          <w:szCs w:val="28"/>
        </w:rPr>
        <w:t>является предоставление субсидий</w:t>
      </w:r>
      <w:r w:rsidRPr="00CC0C91">
        <w:rPr>
          <w:rFonts w:ascii="Times New Roman" w:hAnsi="Times New Roman" w:cs="Times New Roman"/>
          <w:color w:val="222222"/>
          <w:sz w:val="28"/>
          <w:szCs w:val="28"/>
        </w:rPr>
        <w:t xml:space="preserve"> </w:t>
      </w:r>
      <w:r w:rsidRPr="00006F65">
        <w:rPr>
          <w:rFonts w:ascii="Times New Roman" w:hAnsi="Times New Roman" w:cs="Times New Roman"/>
          <w:sz w:val="28"/>
          <w:szCs w:val="28"/>
        </w:rPr>
        <w:t xml:space="preserve">на возмещение </w:t>
      </w:r>
      <w:r w:rsidRPr="00EC66E6">
        <w:rPr>
          <w:rFonts w:ascii="Times New Roman" w:hAnsi="Times New Roman" w:cs="Times New Roman"/>
          <w:sz w:val="28"/>
          <w:szCs w:val="28"/>
        </w:rPr>
        <w:t>фактически понесенных</w:t>
      </w:r>
      <w:r w:rsidRPr="003630CC">
        <w:rPr>
          <w:rFonts w:ascii="Times New Roman" w:hAnsi="Times New Roman" w:cs="Times New Roman"/>
          <w:sz w:val="28"/>
          <w:szCs w:val="28"/>
        </w:rPr>
        <w:t xml:space="preserve"> </w:t>
      </w:r>
      <w:r w:rsidRPr="00006F65">
        <w:rPr>
          <w:rFonts w:ascii="Times New Roman" w:hAnsi="Times New Roman" w:cs="Times New Roman"/>
          <w:sz w:val="28"/>
          <w:szCs w:val="28"/>
        </w:rPr>
        <w:t xml:space="preserve">затрат местным общественным ветеранским организациям, обществу инвалидов на территории Туруханского района </w:t>
      </w:r>
      <w:r w:rsidRPr="00CC0C91">
        <w:rPr>
          <w:rFonts w:ascii="Times New Roman" w:hAnsi="Times New Roman" w:cs="Times New Roman"/>
          <w:sz w:val="28"/>
          <w:szCs w:val="28"/>
        </w:rPr>
        <w:t>(далее - Организации)</w:t>
      </w:r>
      <w:r w:rsidRPr="00CC0C91">
        <w:rPr>
          <w:rFonts w:ascii="Times New Roman" w:hAnsi="Times New Roman" w:cs="Times New Roman"/>
          <w:color w:val="222222"/>
          <w:sz w:val="28"/>
          <w:szCs w:val="28"/>
        </w:rPr>
        <w:t>.</w:t>
      </w:r>
      <w:r>
        <w:rPr>
          <w:rFonts w:ascii="Times New Roman" w:hAnsi="Times New Roman" w:cs="Times New Roman"/>
          <w:color w:val="222222"/>
          <w:sz w:val="28"/>
          <w:szCs w:val="28"/>
        </w:rPr>
        <w:t xml:space="preserve"> </w:t>
      </w:r>
    </w:p>
    <w:p w:rsidR="00FD359A" w:rsidRDefault="00FD359A" w:rsidP="00FD359A">
      <w:pPr>
        <w:pStyle w:val="ConsPlusNormal"/>
        <w:tabs>
          <w:tab w:val="left" w:pos="567"/>
        </w:tabs>
        <w:jc w:val="both"/>
        <w:rPr>
          <w:rFonts w:ascii="Times New Roman" w:hAnsi="Times New Roman" w:cs="Times New Roman"/>
          <w:sz w:val="26"/>
          <w:szCs w:val="26"/>
        </w:rPr>
      </w:pPr>
    </w:p>
    <w:p w:rsidR="00FD359A" w:rsidRPr="008664E2" w:rsidRDefault="00FD359A" w:rsidP="00FD359A">
      <w:pPr>
        <w:pStyle w:val="tex1st"/>
        <w:numPr>
          <w:ilvl w:val="0"/>
          <w:numId w:val="2"/>
        </w:numPr>
        <w:spacing w:before="0" w:beforeAutospacing="0" w:after="0" w:afterAutospacing="0"/>
        <w:jc w:val="center"/>
        <w:rPr>
          <w:rFonts w:ascii="Times New Roman" w:hAnsi="Times New Roman" w:cs="Times New Roman"/>
          <w:color w:val="222222"/>
          <w:sz w:val="28"/>
          <w:szCs w:val="28"/>
        </w:rPr>
      </w:pPr>
      <w:r w:rsidRPr="008664E2">
        <w:rPr>
          <w:rFonts w:ascii="Times New Roman" w:hAnsi="Times New Roman" w:cs="Times New Roman"/>
          <w:color w:val="222222"/>
          <w:sz w:val="28"/>
          <w:szCs w:val="28"/>
        </w:rPr>
        <w:t>Основные положения</w:t>
      </w:r>
    </w:p>
    <w:p w:rsidR="00FD359A" w:rsidRPr="00006F65" w:rsidRDefault="00FD359A" w:rsidP="00FD359A">
      <w:pPr>
        <w:pStyle w:val="tex1st"/>
        <w:spacing w:before="0" w:beforeAutospacing="0" w:after="0" w:afterAutospacing="0"/>
        <w:ind w:firstLine="709"/>
        <w:rPr>
          <w:rFonts w:ascii="Times New Roman" w:hAnsi="Times New Roman" w:cs="Times New Roman"/>
          <w:color w:val="222222"/>
          <w:sz w:val="28"/>
          <w:szCs w:val="28"/>
        </w:rPr>
      </w:pPr>
    </w:p>
    <w:p w:rsidR="00FD359A" w:rsidRPr="00DB5F46" w:rsidRDefault="00FD359A" w:rsidP="00FD359A">
      <w:pPr>
        <w:pStyle w:val="tex2st"/>
        <w:spacing w:before="0" w:beforeAutospacing="0" w:after="0" w:afterAutospacing="0"/>
        <w:ind w:firstLine="709"/>
        <w:jc w:val="both"/>
        <w:rPr>
          <w:rFonts w:ascii="Times New Roman" w:hAnsi="Times New Roman" w:cs="Times New Roman"/>
          <w:color w:val="222222"/>
          <w:sz w:val="28"/>
          <w:szCs w:val="28"/>
        </w:rPr>
      </w:pPr>
      <w:r w:rsidRPr="00CC0C91">
        <w:rPr>
          <w:rFonts w:ascii="Times New Roman" w:hAnsi="Times New Roman" w:cs="Times New Roman"/>
          <w:color w:val="222222"/>
          <w:sz w:val="28"/>
          <w:szCs w:val="28"/>
        </w:rPr>
        <w:t>1</w:t>
      </w:r>
      <w:r w:rsidRPr="00DB5F46">
        <w:rPr>
          <w:rFonts w:ascii="Times New Roman" w:hAnsi="Times New Roman" w:cs="Times New Roman"/>
          <w:color w:val="222222"/>
          <w:sz w:val="28"/>
          <w:szCs w:val="28"/>
        </w:rPr>
        <w:t>.1. Настоящ</w:t>
      </w:r>
      <w:r>
        <w:rPr>
          <w:rFonts w:ascii="Times New Roman" w:hAnsi="Times New Roman" w:cs="Times New Roman"/>
          <w:color w:val="222222"/>
          <w:sz w:val="28"/>
          <w:szCs w:val="28"/>
        </w:rPr>
        <w:t>ее</w:t>
      </w:r>
      <w:r w:rsidRPr="00DB5F46">
        <w:rPr>
          <w:rFonts w:ascii="Times New Roman" w:hAnsi="Times New Roman" w:cs="Times New Roman"/>
          <w:color w:val="222222"/>
          <w:sz w:val="28"/>
          <w:szCs w:val="28"/>
        </w:rPr>
        <w:t xml:space="preserve"> По</w:t>
      </w:r>
      <w:r>
        <w:rPr>
          <w:rFonts w:ascii="Times New Roman" w:hAnsi="Times New Roman" w:cs="Times New Roman"/>
          <w:color w:val="222222"/>
          <w:sz w:val="28"/>
          <w:szCs w:val="28"/>
        </w:rPr>
        <w:t>ложение</w:t>
      </w:r>
      <w:r w:rsidRPr="00DB5F46">
        <w:rPr>
          <w:rFonts w:ascii="Times New Roman" w:hAnsi="Times New Roman" w:cs="Times New Roman"/>
          <w:color w:val="222222"/>
          <w:sz w:val="28"/>
          <w:szCs w:val="28"/>
        </w:rPr>
        <w:t xml:space="preserve"> определяет направления расходования средств бюджета администрации Туруханского района (далее – районный бюджет), выделяемых на субсидирование Организаций.</w:t>
      </w:r>
    </w:p>
    <w:p w:rsidR="00FD359A" w:rsidRPr="00CC0C91" w:rsidRDefault="00FD359A" w:rsidP="00FD359A">
      <w:pPr>
        <w:pStyle w:val="tex2st"/>
        <w:spacing w:before="0" w:beforeAutospacing="0" w:after="0" w:afterAutospacing="0"/>
        <w:ind w:firstLine="709"/>
        <w:jc w:val="both"/>
        <w:rPr>
          <w:rFonts w:ascii="Times New Roman" w:hAnsi="Times New Roman" w:cs="Times New Roman"/>
          <w:color w:val="222222"/>
          <w:sz w:val="28"/>
          <w:szCs w:val="28"/>
        </w:rPr>
      </w:pPr>
      <w:r w:rsidRPr="00DB5F46">
        <w:rPr>
          <w:rFonts w:ascii="Times New Roman" w:hAnsi="Times New Roman" w:cs="Times New Roman"/>
          <w:color w:val="222222"/>
          <w:sz w:val="28"/>
          <w:szCs w:val="28"/>
        </w:rPr>
        <w:t>1.2. Субсидия - это безвозмездное выделение средств районного бюджета, выделяемых Организациям и направляемых на:</w:t>
      </w:r>
    </w:p>
    <w:p w:rsidR="00FD359A" w:rsidRPr="009B0045" w:rsidRDefault="00FD359A" w:rsidP="00FD359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оплату</w:t>
      </w:r>
      <w:r w:rsidRPr="009124D2">
        <w:rPr>
          <w:rFonts w:ascii="Times New Roman" w:hAnsi="Times New Roman" w:cs="Times New Roman"/>
          <w:sz w:val="28"/>
          <w:szCs w:val="28"/>
        </w:rPr>
        <w:t xml:space="preserve"> проезда представител</w:t>
      </w:r>
      <w:r>
        <w:rPr>
          <w:rFonts w:ascii="Times New Roman" w:hAnsi="Times New Roman" w:cs="Times New Roman"/>
          <w:sz w:val="28"/>
          <w:szCs w:val="28"/>
        </w:rPr>
        <w:t>ям</w:t>
      </w:r>
      <w:r w:rsidRPr="009124D2">
        <w:rPr>
          <w:rFonts w:ascii="Times New Roman" w:hAnsi="Times New Roman" w:cs="Times New Roman"/>
          <w:sz w:val="28"/>
          <w:szCs w:val="28"/>
        </w:rPr>
        <w:t xml:space="preserve"> </w:t>
      </w:r>
      <w:r>
        <w:rPr>
          <w:rFonts w:ascii="Times New Roman" w:hAnsi="Times New Roman" w:cs="Times New Roman"/>
          <w:sz w:val="28"/>
          <w:szCs w:val="28"/>
        </w:rPr>
        <w:t xml:space="preserve">Организаций </w:t>
      </w:r>
      <w:r w:rsidRPr="009B0045">
        <w:rPr>
          <w:rFonts w:ascii="Times New Roman" w:hAnsi="Times New Roman" w:cs="Times New Roman"/>
          <w:sz w:val="28"/>
          <w:szCs w:val="28"/>
        </w:rPr>
        <w:t>на мероприятия, связанные с уставной деятельностью, проводимые на территории Красноярского края;</w:t>
      </w:r>
    </w:p>
    <w:p w:rsidR="00FD359A" w:rsidRPr="00C67FFC" w:rsidRDefault="00FD359A" w:rsidP="00FD359A">
      <w:pPr>
        <w:pStyle w:val="ConsPlusNormal"/>
        <w:ind w:firstLine="709"/>
        <w:jc w:val="both"/>
        <w:outlineLvl w:val="1"/>
        <w:rPr>
          <w:rFonts w:ascii="Times New Roman" w:hAnsi="Times New Roman" w:cs="Times New Roman"/>
          <w:sz w:val="28"/>
          <w:szCs w:val="28"/>
        </w:rPr>
      </w:pPr>
      <w:r w:rsidRPr="009124D2">
        <w:rPr>
          <w:rFonts w:ascii="Times New Roman" w:hAnsi="Times New Roman" w:cs="Times New Roman"/>
          <w:sz w:val="28"/>
          <w:szCs w:val="28"/>
        </w:rPr>
        <w:t xml:space="preserve">укрепление материально - технической базы </w:t>
      </w:r>
      <w:r>
        <w:rPr>
          <w:rFonts w:ascii="Times New Roman" w:hAnsi="Times New Roman" w:cs="Times New Roman"/>
          <w:sz w:val="28"/>
          <w:szCs w:val="28"/>
        </w:rPr>
        <w:t>Организаций;</w:t>
      </w:r>
    </w:p>
    <w:p w:rsidR="00FD359A" w:rsidRPr="009124D2" w:rsidRDefault="00FD359A" w:rsidP="00FD359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организация</w:t>
      </w:r>
      <w:r w:rsidRPr="009124D2">
        <w:rPr>
          <w:rFonts w:ascii="Times New Roman" w:hAnsi="Times New Roman" w:cs="Times New Roman"/>
          <w:sz w:val="28"/>
          <w:szCs w:val="28"/>
        </w:rPr>
        <w:t xml:space="preserve"> и проведение мероприятий, в том числе районных, связанных с уставной деятельностью;</w:t>
      </w:r>
    </w:p>
    <w:p w:rsidR="00FD359A" w:rsidRPr="009124D2" w:rsidRDefault="00FD359A" w:rsidP="00FD359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оплата</w:t>
      </w:r>
      <w:r w:rsidRPr="009124D2">
        <w:rPr>
          <w:rFonts w:ascii="Times New Roman" w:hAnsi="Times New Roman" w:cs="Times New Roman"/>
          <w:sz w:val="28"/>
          <w:szCs w:val="28"/>
        </w:rPr>
        <w:t xml:space="preserve"> услуг телекоммуникационной связи, почтовых услуг, подключения и доступа в сеть «Интернет»;</w:t>
      </w:r>
    </w:p>
    <w:p w:rsidR="00FD359A" w:rsidRPr="009124D2" w:rsidRDefault="00FD359A" w:rsidP="00FD359A">
      <w:pPr>
        <w:pStyle w:val="ConsPlusNormal"/>
        <w:ind w:firstLine="709"/>
        <w:jc w:val="both"/>
        <w:outlineLvl w:val="1"/>
        <w:rPr>
          <w:rFonts w:ascii="Times New Roman" w:hAnsi="Times New Roman" w:cs="Times New Roman"/>
          <w:sz w:val="28"/>
          <w:szCs w:val="28"/>
        </w:rPr>
      </w:pPr>
      <w:r w:rsidRPr="009124D2">
        <w:rPr>
          <w:rFonts w:ascii="Times New Roman" w:hAnsi="Times New Roman" w:cs="Times New Roman"/>
          <w:sz w:val="28"/>
          <w:szCs w:val="28"/>
        </w:rPr>
        <w:t>оп</w:t>
      </w:r>
      <w:r>
        <w:rPr>
          <w:rFonts w:ascii="Times New Roman" w:hAnsi="Times New Roman" w:cs="Times New Roman"/>
          <w:sz w:val="28"/>
          <w:szCs w:val="28"/>
        </w:rPr>
        <w:t>лата</w:t>
      </w:r>
      <w:r w:rsidRPr="009124D2">
        <w:rPr>
          <w:rFonts w:ascii="Times New Roman" w:hAnsi="Times New Roman" w:cs="Times New Roman"/>
          <w:sz w:val="28"/>
          <w:szCs w:val="28"/>
        </w:rPr>
        <w:t xml:space="preserve"> и сопровождение программного обеспечения для ведения электронной отчетности юридического лица в соответствии с действующим законодательством;</w:t>
      </w:r>
    </w:p>
    <w:p w:rsidR="00FD359A" w:rsidRPr="00066DD2" w:rsidRDefault="00FD359A" w:rsidP="00FD359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оплата</w:t>
      </w:r>
      <w:r w:rsidRPr="009124D2">
        <w:rPr>
          <w:rFonts w:ascii="Times New Roman" w:hAnsi="Times New Roman" w:cs="Times New Roman"/>
          <w:sz w:val="28"/>
          <w:szCs w:val="28"/>
        </w:rPr>
        <w:t xml:space="preserve"> услуг банка.</w:t>
      </w:r>
    </w:p>
    <w:p w:rsidR="00FD359A" w:rsidRDefault="00FD359A" w:rsidP="00FD359A">
      <w:pPr>
        <w:pStyle w:val="tex1st"/>
        <w:numPr>
          <w:ilvl w:val="0"/>
          <w:numId w:val="2"/>
        </w:numPr>
        <w:spacing w:before="0" w:beforeAutospacing="0" w:after="0" w:afterAutospacing="0"/>
        <w:jc w:val="center"/>
        <w:rPr>
          <w:rFonts w:ascii="Times New Roman" w:hAnsi="Times New Roman" w:cs="Times New Roman"/>
          <w:color w:val="222222"/>
          <w:sz w:val="28"/>
          <w:szCs w:val="28"/>
        </w:rPr>
      </w:pPr>
      <w:r w:rsidRPr="00CC0C91">
        <w:rPr>
          <w:rFonts w:ascii="Times New Roman" w:hAnsi="Times New Roman" w:cs="Times New Roman"/>
          <w:color w:val="222222"/>
          <w:sz w:val="28"/>
          <w:szCs w:val="28"/>
        </w:rPr>
        <w:lastRenderedPageBreak/>
        <w:t xml:space="preserve">Порядок предоставления </w:t>
      </w:r>
      <w:r>
        <w:rPr>
          <w:rFonts w:ascii="Times New Roman" w:hAnsi="Times New Roman" w:cs="Times New Roman"/>
          <w:color w:val="222222"/>
          <w:sz w:val="28"/>
          <w:szCs w:val="28"/>
        </w:rPr>
        <w:t>субсидий</w:t>
      </w:r>
      <w:r w:rsidRPr="00CC0C91">
        <w:rPr>
          <w:rFonts w:ascii="Times New Roman" w:hAnsi="Times New Roman" w:cs="Times New Roman"/>
          <w:color w:val="222222"/>
          <w:sz w:val="28"/>
          <w:szCs w:val="28"/>
        </w:rPr>
        <w:t xml:space="preserve"> Организациям</w:t>
      </w:r>
      <w:r>
        <w:rPr>
          <w:rFonts w:ascii="Times New Roman" w:hAnsi="Times New Roman" w:cs="Times New Roman"/>
          <w:color w:val="222222"/>
          <w:sz w:val="28"/>
          <w:szCs w:val="28"/>
        </w:rPr>
        <w:t xml:space="preserve"> </w:t>
      </w:r>
    </w:p>
    <w:p w:rsidR="00FD359A" w:rsidRPr="00CC0C91" w:rsidRDefault="00FD359A" w:rsidP="00FD359A">
      <w:pPr>
        <w:pStyle w:val="tex1st"/>
        <w:spacing w:before="0" w:beforeAutospacing="0" w:after="0" w:afterAutospacing="0"/>
        <w:ind w:left="1069"/>
        <w:rPr>
          <w:rFonts w:ascii="Times New Roman" w:hAnsi="Times New Roman" w:cs="Times New Roman"/>
          <w:color w:val="222222"/>
          <w:sz w:val="28"/>
          <w:szCs w:val="28"/>
        </w:rPr>
      </w:pPr>
    </w:p>
    <w:p w:rsidR="00FD359A" w:rsidRDefault="00FD359A" w:rsidP="00FD359A">
      <w:pPr>
        <w:pStyle w:val="tex2st"/>
        <w:spacing w:before="0" w:beforeAutospacing="0" w:after="0" w:afterAutospacing="0"/>
        <w:ind w:firstLine="709"/>
        <w:jc w:val="both"/>
        <w:rPr>
          <w:rFonts w:ascii="Times New Roman" w:hAnsi="Times New Roman" w:cs="Times New Roman"/>
          <w:color w:val="222222"/>
          <w:sz w:val="28"/>
          <w:szCs w:val="28"/>
        </w:rPr>
      </w:pPr>
      <w:r w:rsidRPr="00CC0C91">
        <w:rPr>
          <w:rFonts w:ascii="Times New Roman" w:hAnsi="Times New Roman" w:cs="Times New Roman"/>
          <w:color w:val="222222"/>
          <w:sz w:val="28"/>
          <w:szCs w:val="28"/>
        </w:rPr>
        <w:t>2.</w:t>
      </w:r>
      <w:r>
        <w:rPr>
          <w:rFonts w:ascii="Times New Roman" w:hAnsi="Times New Roman" w:cs="Times New Roman"/>
          <w:color w:val="222222"/>
          <w:sz w:val="28"/>
          <w:szCs w:val="28"/>
        </w:rPr>
        <w:t>1</w:t>
      </w:r>
      <w:r w:rsidRPr="00CC0C91">
        <w:rPr>
          <w:rFonts w:ascii="Times New Roman" w:hAnsi="Times New Roman" w:cs="Times New Roman"/>
          <w:color w:val="222222"/>
          <w:sz w:val="28"/>
          <w:szCs w:val="28"/>
        </w:rPr>
        <w:t xml:space="preserve">. </w:t>
      </w:r>
      <w:r w:rsidRPr="00D20C3F">
        <w:rPr>
          <w:rFonts w:ascii="Times New Roman" w:hAnsi="Times New Roman" w:cs="Times New Roman"/>
          <w:sz w:val="28"/>
          <w:szCs w:val="28"/>
        </w:rPr>
        <w:t xml:space="preserve">Субсидии предоставляются на основании </w:t>
      </w:r>
      <w:r>
        <w:rPr>
          <w:rFonts w:ascii="Times New Roman" w:hAnsi="Times New Roman" w:cs="Times New Roman"/>
          <w:sz w:val="28"/>
          <w:szCs w:val="28"/>
        </w:rPr>
        <w:t>с</w:t>
      </w:r>
      <w:r w:rsidRPr="00D20C3F">
        <w:rPr>
          <w:rFonts w:ascii="Times New Roman" w:hAnsi="Times New Roman" w:cs="Times New Roman"/>
          <w:sz w:val="28"/>
          <w:szCs w:val="28"/>
        </w:rPr>
        <w:t>оглашения</w:t>
      </w:r>
      <w:r w:rsidRPr="00DB5F46">
        <w:rPr>
          <w:rFonts w:ascii="Times New Roman" w:hAnsi="Times New Roman" w:cs="Times New Roman"/>
          <w:sz w:val="28"/>
          <w:szCs w:val="28"/>
        </w:rPr>
        <w:t xml:space="preserve"> </w:t>
      </w:r>
      <w:r w:rsidRPr="009E1085">
        <w:rPr>
          <w:rFonts w:ascii="Times New Roman" w:hAnsi="Times New Roman" w:cs="Times New Roman"/>
          <w:sz w:val="28"/>
          <w:szCs w:val="28"/>
        </w:rPr>
        <w:t>о предоставлении субсиди</w:t>
      </w:r>
      <w:r>
        <w:rPr>
          <w:rFonts w:ascii="Times New Roman" w:hAnsi="Times New Roman" w:cs="Times New Roman"/>
          <w:sz w:val="28"/>
          <w:szCs w:val="28"/>
        </w:rPr>
        <w:t>й</w:t>
      </w:r>
      <w:r w:rsidRPr="009E1085">
        <w:rPr>
          <w:rFonts w:ascii="Times New Roman" w:hAnsi="Times New Roman" w:cs="Times New Roman"/>
          <w:color w:val="000000"/>
          <w:sz w:val="28"/>
          <w:szCs w:val="28"/>
        </w:rPr>
        <w:t xml:space="preserve"> </w:t>
      </w:r>
      <w:r>
        <w:rPr>
          <w:rFonts w:ascii="Times New Roman" w:hAnsi="Times New Roman" w:cs="Times New Roman"/>
          <w:sz w:val="28"/>
          <w:szCs w:val="28"/>
        </w:rPr>
        <w:t xml:space="preserve">на возмещение </w:t>
      </w:r>
      <w:r w:rsidRPr="00EC66E6">
        <w:rPr>
          <w:rFonts w:ascii="Times New Roman" w:hAnsi="Times New Roman" w:cs="Times New Roman"/>
          <w:sz w:val="28"/>
          <w:szCs w:val="28"/>
        </w:rPr>
        <w:t>фактически понесенных</w:t>
      </w:r>
      <w:r w:rsidRPr="003630CC">
        <w:rPr>
          <w:rFonts w:ascii="Times New Roman" w:hAnsi="Times New Roman" w:cs="Times New Roman"/>
          <w:sz w:val="28"/>
          <w:szCs w:val="28"/>
        </w:rPr>
        <w:t xml:space="preserve"> </w:t>
      </w:r>
      <w:r>
        <w:rPr>
          <w:rFonts w:ascii="Times New Roman" w:hAnsi="Times New Roman" w:cs="Times New Roman"/>
          <w:sz w:val="28"/>
          <w:szCs w:val="28"/>
        </w:rPr>
        <w:t>затрат</w:t>
      </w:r>
      <w:r w:rsidRPr="009E1085">
        <w:rPr>
          <w:rFonts w:ascii="Times New Roman" w:hAnsi="Times New Roman" w:cs="Times New Roman"/>
          <w:sz w:val="28"/>
          <w:szCs w:val="28"/>
        </w:rPr>
        <w:t xml:space="preserve"> местным общественным ветеранским организациям, обществу инвалидов</w:t>
      </w:r>
      <w:r>
        <w:rPr>
          <w:rFonts w:ascii="Times New Roman" w:hAnsi="Times New Roman" w:cs="Times New Roman"/>
          <w:sz w:val="28"/>
          <w:szCs w:val="28"/>
        </w:rPr>
        <w:t xml:space="preserve"> на территории Туруханского района</w:t>
      </w:r>
      <w:r w:rsidRPr="009E1085">
        <w:rPr>
          <w:rFonts w:ascii="Times New Roman" w:hAnsi="Times New Roman" w:cs="Times New Roman"/>
          <w:sz w:val="28"/>
          <w:szCs w:val="28"/>
        </w:rPr>
        <w:t xml:space="preserve"> </w:t>
      </w:r>
      <w:r>
        <w:rPr>
          <w:rFonts w:ascii="Times New Roman" w:hAnsi="Times New Roman" w:cs="Times New Roman"/>
          <w:sz w:val="28"/>
          <w:szCs w:val="28"/>
        </w:rPr>
        <w:t>(далее – Соглашение)</w:t>
      </w:r>
      <w:r w:rsidRPr="00D20C3F">
        <w:rPr>
          <w:rFonts w:ascii="Times New Roman" w:hAnsi="Times New Roman" w:cs="Times New Roman"/>
          <w:color w:val="000000" w:themeColor="text1"/>
          <w:sz w:val="28"/>
          <w:szCs w:val="28"/>
        </w:rPr>
        <w:t xml:space="preserve">, </w:t>
      </w:r>
      <w:r>
        <w:rPr>
          <w:rFonts w:ascii="Times New Roman" w:hAnsi="Times New Roman" w:cs="Times New Roman"/>
          <w:sz w:val="28"/>
          <w:szCs w:val="28"/>
        </w:rPr>
        <w:t>согласно</w:t>
      </w:r>
      <w:r w:rsidRPr="00D20C3F">
        <w:rPr>
          <w:rFonts w:ascii="Times New Roman" w:hAnsi="Times New Roman" w:cs="Times New Roman"/>
          <w:sz w:val="28"/>
          <w:szCs w:val="28"/>
        </w:rPr>
        <w:t xml:space="preserve"> приложению </w:t>
      </w:r>
      <w:r>
        <w:rPr>
          <w:rFonts w:ascii="Times New Roman" w:hAnsi="Times New Roman" w:cs="Times New Roman"/>
          <w:sz w:val="28"/>
          <w:szCs w:val="28"/>
        </w:rPr>
        <w:t>1</w:t>
      </w:r>
      <w:r w:rsidRPr="00D20C3F">
        <w:rPr>
          <w:rFonts w:ascii="Times New Roman" w:hAnsi="Times New Roman" w:cs="Times New Roman"/>
          <w:sz w:val="28"/>
          <w:szCs w:val="28"/>
        </w:rPr>
        <w:t xml:space="preserve"> к настоящему </w:t>
      </w:r>
      <w:r>
        <w:rPr>
          <w:rFonts w:ascii="Times New Roman" w:hAnsi="Times New Roman" w:cs="Times New Roman"/>
          <w:sz w:val="28"/>
          <w:szCs w:val="28"/>
        </w:rPr>
        <w:t>П</w:t>
      </w:r>
      <w:r w:rsidRPr="00D20C3F">
        <w:rPr>
          <w:rFonts w:ascii="Times New Roman" w:hAnsi="Times New Roman" w:cs="Times New Roman"/>
          <w:sz w:val="28"/>
          <w:szCs w:val="28"/>
        </w:rPr>
        <w:t>оложению</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по результатам проведенного конкурса. </w:t>
      </w:r>
      <w:r>
        <w:rPr>
          <w:rFonts w:ascii="Times New Roman" w:hAnsi="Times New Roman" w:cs="Times New Roman"/>
          <w:color w:val="222222"/>
          <w:sz w:val="28"/>
          <w:szCs w:val="28"/>
        </w:rPr>
        <w:t>Субсидии предоставляю</w:t>
      </w:r>
      <w:r w:rsidRPr="00CC0C91">
        <w:rPr>
          <w:rFonts w:ascii="Times New Roman" w:hAnsi="Times New Roman" w:cs="Times New Roman"/>
          <w:color w:val="222222"/>
          <w:sz w:val="28"/>
          <w:szCs w:val="28"/>
        </w:rPr>
        <w:t>тся Организациям н</w:t>
      </w:r>
      <w:r>
        <w:rPr>
          <w:rFonts w:ascii="Times New Roman" w:hAnsi="Times New Roman" w:cs="Times New Roman"/>
          <w:color w:val="222222"/>
          <w:sz w:val="28"/>
          <w:szCs w:val="28"/>
        </w:rPr>
        <w:t xml:space="preserve">а основании письменной заявки по форме, согласно </w:t>
      </w:r>
      <w:r w:rsidRPr="001D6A99">
        <w:rPr>
          <w:rFonts w:ascii="Times New Roman" w:hAnsi="Times New Roman" w:cs="Times New Roman"/>
          <w:color w:val="222222"/>
          <w:sz w:val="28"/>
          <w:szCs w:val="28"/>
        </w:rPr>
        <w:t xml:space="preserve">приложению </w:t>
      </w:r>
      <w:r>
        <w:rPr>
          <w:rFonts w:ascii="Times New Roman" w:hAnsi="Times New Roman" w:cs="Times New Roman"/>
          <w:color w:val="222222"/>
          <w:sz w:val="28"/>
          <w:szCs w:val="28"/>
        </w:rPr>
        <w:t>2</w:t>
      </w:r>
      <w:r w:rsidRPr="001D6A99">
        <w:rPr>
          <w:rFonts w:ascii="Times New Roman" w:hAnsi="Times New Roman" w:cs="Times New Roman"/>
          <w:color w:val="222222"/>
          <w:sz w:val="28"/>
          <w:szCs w:val="28"/>
        </w:rPr>
        <w:t xml:space="preserve"> к настоящему Положению</w:t>
      </w:r>
      <w:r>
        <w:rPr>
          <w:rFonts w:ascii="Times New Roman" w:hAnsi="Times New Roman" w:cs="Times New Roman"/>
          <w:color w:val="222222"/>
          <w:sz w:val="28"/>
          <w:szCs w:val="28"/>
        </w:rPr>
        <w:t>.</w:t>
      </w:r>
    </w:p>
    <w:p w:rsidR="00FD359A" w:rsidRPr="00CC0C91" w:rsidRDefault="00FD359A" w:rsidP="00FD359A">
      <w:pPr>
        <w:pStyle w:val="tex2st"/>
        <w:spacing w:before="0" w:beforeAutospacing="0" w:after="0" w:afterAutospacing="0"/>
        <w:ind w:firstLine="709"/>
        <w:jc w:val="both"/>
        <w:rPr>
          <w:rFonts w:ascii="Times New Roman" w:hAnsi="Times New Roman" w:cs="Times New Roman"/>
          <w:color w:val="222222"/>
          <w:sz w:val="28"/>
          <w:szCs w:val="28"/>
        </w:rPr>
      </w:pPr>
      <w:r>
        <w:rPr>
          <w:rFonts w:ascii="Times New Roman" w:hAnsi="Times New Roman" w:cs="Times New Roman"/>
          <w:color w:val="222222"/>
          <w:sz w:val="28"/>
          <w:szCs w:val="28"/>
        </w:rPr>
        <w:t xml:space="preserve">2.2. </w:t>
      </w:r>
      <w:r w:rsidRPr="00CC0C91">
        <w:rPr>
          <w:rFonts w:ascii="Times New Roman" w:hAnsi="Times New Roman" w:cs="Times New Roman"/>
          <w:color w:val="222222"/>
          <w:sz w:val="28"/>
          <w:szCs w:val="28"/>
        </w:rPr>
        <w:t xml:space="preserve">При получении заявки на предоставление </w:t>
      </w:r>
      <w:r>
        <w:rPr>
          <w:rFonts w:ascii="Times New Roman" w:hAnsi="Times New Roman" w:cs="Times New Roman"/>
          <w:color w:val="222222"/>
          <w:sz w:val="28"/>
          <w:szCs w:val="28"/>
        </w:rPr>
        <w:t>субсидии</w:t>
      </w:r>
      <w:r w:rsidRPr="00CC0C91">
        <w:rPr>
          <w:rFonts w:ascii="Times New Roman" w:hAnsi="Times New Roman" w:cs="Times New Roman"/>
          <w:color w:val="222222"/>
          <w:sz w:val="28"/>
          <w:szCs w:val="28"/>
        </w:rPr>
        <w:t xml:space="preserve"> Организаци</w:t>
      </w:r>
      <w:r>
        <w:rPr>
          <w:rFonts w:ascii="Times New Roman" w:hAnsi="Times New Roman" w:cs="Times New Roman"/>
          <w:color w:val="222222"/>
          <w:sz w:val="28"/>
          <w:szCs w:val="28"/>
        </w:rPr>
        <w:t>ям</w:t>
      </w:r>
      <w:r w:rsidRPr="00CC0C91">
        <w:rPr>
          <w:rFonts w:ascii="Times New Roman" w:hAnsi="Times New Roman" w:cs="Times New Roman"/>
          <w:color w:val="222222"/>
          <w:sz w:val="28"/>
          <w:szCs w:val="28"/>
        </w:rPr>
        <w:t xml:space="preserve">, </w:t>
      </w:r>
      <w:r>
        <w:rPr>
          <w:rFonts w:ascii="Times New Roman" w:hAnsi="Times New Roman" w:cs="Times New Roman"/>
          <w:color w:val="222222"/>
          <w:sz w:val="28"/>
          <w:szCs w:val="28"/>
        </w:rPr>
        <w:t>Администрация</w:t>
      </w:r>
      <w:r w:rsidRPr="00CC0C91">
        <w:rPr>
          <w:rFonts w:ascii="Times New Roman" w:hAnsi="Times New Roman" w:cs="Times New Roman"/>
          <w:color w:val="222222"/>
          <w:sz w:val="28"/>
          <w:szCs w:val="28"/>
        </w:rPr>
        <w:t xml:space="preserve"> в течение 10 рабочих дней производит перечисление денежных средств на расчетный счет, указанный в заявк</w:t>
      </w:r>
      <w:r>
        <w:rPr>
          <w:rFonts w:ascii="Times New Roman" w:hAnsi="Times New Roman" w:cs="Times New Roman"/>
          <w:color w:val="222222"/>
          <w:sz w:val="28"/>
          <w:szCs w:val="28"/>
        </w:rPr>
        <w:t>е Организаций.</w:t>
      </w:r>
    </w:p>
    <w:p w:rsidR="00FD359A" w:rsidRPr="00CC0C91" w:rsidRDefault="00FD359A" w:rsidP="00FD359A">
      <w:pPr>
        <w:pStyle w:val="tex2st"/>
        <w:spacing w:before="0" w:beforeAutospacing="0" w:after="0" w:afterAutospacing="0"/>
        <w:ind w:firstLine="709"/>
        <w:jc w:val="both"/>
        <w:rPr>
          <w:rFonts w:ascii="Times New Roman" w:hAnsi="Times New Roman" w:cs="Times New Roman"/>
          <w:color w:val="222222"/>
          <w:sz w:val="28"/>
          <w:szCs w:val="28"/>
        </w:rPr>
      </w:pPr>
      <w:r w:rsidRPr="00CC0C91">
        <w:rPr>
          <w:rFonts w:ascii="Times New Roman" w:hAnsi="Times New Roman" w:cs="Times New Roman"/>
          <w:color w:val="222222"/>
          <w:sz w:val="28"/>
          <w:szCs w:val="28"/>
        </w:rPr>
        <w:t>2.</w:t>
      </w:r>
      <w:r>
        <w:rPr>
          <w:rFonts w:ascii="Times New Roman" w:hAnsi="Times New Roman" w:cs="Times New Roman"/>
          <w:color w:val="222222"/>
          <w:sz w:val="28"/>
          <w:szCs w:val="28"/>
        </w:rPr>
        <w:t>3. Субсидия,</w:t>
      </w:r>
      <w:r w:rsidRPr="00CC0C91">
        <w:rPr>
          <w:rFonts w:ascii="Times New Roman" w:hAnsi="Times New Roman" w:cs="Times New Roman"/>
          <w:color w:val="222222"/>
          <w:sz w:val="28"/>
          <w:szCs w:val="28"/>
        </w:rPr>
        <w:t xml:space="preserve"> предусмотренная </w:t>
      </w:r>
      <w:r w:rsidRPr="00CC0C91">
        <w:rPr>
          <w:rFonts w:ascii="Times New Roman" w:hAnsi="Times New Roman" w:cs="Times New Roman"/>
          <w:sz w:val="28"/>
          <w:szCs w:val="28"/>
        </w:rPr>
        <w:t>муниципальной программой «Социальная поддержка жителей Туруханского района»</w:t>
      </w:r>
      <w:r w:rsidRPr="00CC0C91">
        <w:rPr>
          <w:rFonts w:ascii="Times New Roman" w:hAnsi="Times New Roman" w:cs="Times New Roman"/>
          <w:color w:val="222222"/>
          <w:sz w:val="28"/>
          <w:szCs w:val="28"/>
        </w:rPr>
        <w:t>, предоставляется Организациям в равных долях, исходя из количества Организаций, в соответствии с поданными заявками, в течение финансового года.</w:t>
      </w:r>
    </w:p>
    <w:p w:rsidR="00FD359A" w:rsidRPr="00CC0C91" w:rsidRDefault="00FD359A" w:rsidP="00FD359A">
      <w:pPr>
        <w:pStyle w:val="tex2st"/>
        <w:spacing w:before="0" w:beforeAutospacing="0" w:after="0" w:afterAutospacing="0"/>
        <w:ind w:firstLine="709"/>
        <w:jc w:val="both"/>
        <w:rPr>
          <w:rFonts w:ascii="Times New Roman" w:hAnsi="Times New Roman" w:cs="Times New Roman"/>
          <w:color w:val="222222"/>
          <w:sz w:val="28"/>
          <w:szCs w:val="28"/>
        </w:rPr>
      </w:pPr>
    </w:p>
    <w:p w:rsidR="00FD359A" w:rsidRPr="00CC0C91" w:rsidRDefault="00FD359A" w:rsidP="00FD359A">
      <w:pPr>
        <w:pStyle w:val="tex1st"/>
        <w:spacing w:before="0" w:beforeAutospacing="0" w:after="0" w:afterAutospacing="0"/>
        <w:ind w:firstLine="709"/>
        <w:jc w:val="center"/>
        <w:rPr>
          <w:rFonts w:ascii="Times New Roman" w:hAnsi="Times New Roman" w:cs="Times New Roman"/>
          <w:color w:val="222222"/>
          <w:sz w:val="28"/>
          <w:szCs w:val="28"/>
        </w:rPr>
      </w:pPr>
      <w:r w:rsidRPr="00CC0C91">
        <w:rPr>
          <w:rFonts w:ascii="Times New Roman" w:hAnsi="Times New Roman" w:cs="Times New Roman"/>
          <w:color w:val="222222"/>
          <w:sz w:val="28"/>
          <w:szCs w:val="28"/>
        </w:rPr>
        <w:t>3. Финансовый контроль</w:t>
      </w:r>
    </w:p>
    <w:p w:rsidR="00FD359A" w:rsidRPr="00CC0C91" w:rsidRDefault="00FD359A" w:rsidP="00FD359A">
      <w:pPr>
        <w:pStyle w:val="tex1st"/>
        <w:spacing w:before="0" w:beforeAutospacing="0" w:after="0" w:afterAutospacing="0"/>
        <w:ind w:firstLine="709"/>
        <w:jc w:val="center"/>
        <w:rPr>
          <w:rFonts w:ascii="Times New Roman" w:hAnsi="Times New Roman" w:cs="Times New Roman"/>
          <w:color w:val="222222"/>
          <w:sz w:val="28"/>
          <w:szCs w:val="28"/>
        </w:rPr>
      </w:pPr>
    </w:p>
    <w:p w:rsidR="00FD359A" w:rsidRPr="00CC0C91" w:rsidRDefault="00FD359A" w:rsidP="00FD359A">
      <w:pPr>
        <w:pStyle w:val="tex2st"/>
        <w:spacing w:before="0" w:beforeAutospacing="0" w:after="0" w:afterAutospacing="0"/>
        <w:ind w:firstLine="709"/>
        <w:jc w:val="both"/>
        <w:rPr>
          <w:rFonts w:ascii="Times New Roman" w:hAnsi="Times New Roman" w:cs="Times New Roman"/>
          <w:color w:val="222222"/>
          <w:sz w:val="28"/>
          <w:szCs w:val="28"/>
        </w:rPr>
      </w:pPr>
      <w:r w:rsidRPr="00CC0C91">
        <w:rPr>
          <w:rFonts w:ascii="Times New Roman" w:hAnsi="Times New Roman" w:cs="Times New Roman"/>
          <w:color w:val="222222"/>
          <w:sz w:val="28"/>
          <w:szCs w:val="28"/>
        </w:rPr>
        <w:t xml:space="preserve">3.1. Организация после завершения мероприятия, на которое была </w:t>
      </w:r>
      <w:r>
        <w:rPr>
          <w:rFonts w:ascii="Times New Roman" w:hAnsi="Times New Roman" w:cs="Times New Roman"/>
          <w:color w:val="222222"/>
          <w:sz w:val="28"/>
          <w:szCs w:val="28"/>
        </w:rPr>
        <w:t>предоставлена субсидия, обязана в течение</w:t>
      </w:r>
      <w:r w:rsidRPr="00CC0C91">
        <w:rPr>
          <w:rFonts w:ascii="Times New Roman" w:hAnsi="Times New Roman" w:cs="Times New Roman"/>
          <w:color w:val="222222"/>
          <w:sz w:val="28"/>
          <w:szCs w:val="28"/>
        </w:rPr>
        <w:t xml:space="preserve"> 5 рабочих дней предоставить отчет о целевом использовании полученных средств с приложением копий документов, подтверждающих расходы.</w:t>
      </w:r>
    </w:p>
    <w:p w:rsidR="00FD359A" w:rsidRPr="00CC0C91" w:rsidRDefault="00FD359A" w:rsidP="00FD359A">
      <w:pPr>
        <w:pStyle w:val="tex2st"/>
        <w:spacing w:before="0" w:beforeAutospacing="0" w:after="0" w:afterAutospacing="0"/>
        <w:ind w:firstLine="709"/>
        <w:jc w:val="both"/>
        <w:rPr>
          <w:rFonts w:ascii="Times New Roman" w:hAnsi="Times New Roman" w:cs="Times New Roman"/>
          <w:color w:val="222222"/>
          <w:sz w:val="28"/>
          <w:szCs w:val="28"/>
        </w:rPr>
      </w:pPr>
      <w:r w:rsidRPr="00CC0C91">
        <w:rPr>
          <w:rFonts w:ascii="Times New Roman" w:hAnsi="Times New Roman" w:cs="Times New Roman"/>
          <w:color w:val="222222"/>
          <w:sz w:val="28"/>
          <w:szCs w:val="28"/>
        </w:rPr>
        <w:t xml:space="preserve">3.2. В </w:t>
      </w:r>
      <w:r>
        <w:rPr>
          <w:rFonts w:ascii="Times New Roman" w:hAnsi="Times New Roman" w:cs="Times New Roman"/>
          <w:color w:val="222222"/>
          <w:sz w:val="28"/>
          <w:szCs w:val="28"/>
        </w:rPr>
        <w:t>случае не предоставления отчета</w:t>
      </w:r>
      <w:r w:rsidRPr="00CC0C91">
        <w:rPr>
          <w:rFonts w:ascii="Times New Roman" w:hAnsi="Times New Roman" w:cs="Times New Roman"/>
          <w:color w:val="222222"/>
          <w:sz w:val="28"/>
          <w:szCs w:val="28"/>
        </w:rPr>
        <w:t xml:space="preserve"> о целевом использовании полученных средств в срок</w:t>
      </w:r>
      <w:r>
        <w:rPr>
          <w:rFonts w:ascii="Times New Roman" w:hAnsi="Times New Roman" w:cs="Times New Roman"/>
          <w:color w:val="222222"/>
          <w:sz w:val="28"/>
          <w:szCs w:val="28"/>
        </w:rPr>
        <w:t>,</w:t>
      </w:r>
      <w:r w:rsidRPr="00CC0C91">
        <w:rPr>
          <w:rFonts w:ascii="Times New Roman" w:hAnsi="Times New Roman" w:cs="Times New Roman"/>
          <w:color w:val="222222"/>
          <w:sz w:val="28"/>
          <w:szCs w:val="28"/>
        </w:rPr>
        <w:t xml:space="preserve"> указанны</w:t>
      </w:r>
      <w:r>
        <w:rPr>
          <w:rFonts w:ascii="Times New Roman" w:hAnsi="Times New Roman" w:cs="Times New Roman"/>
          <w:color w:val="222222"/>
          <w:sz w:val="28"/>
          <w:szCs w:val="28"/>
        </w:rPr>
        <w:t xml:space="preserve">й в п. 3.1. Положения, дальнейшее субсидирование </w:t>
      </w:r>
      <w:r w:rsidRPr="00CC0C91">
        <w:rPr>
          <w:rFonts w:ascii="Times New Roman" w:hAnsi="Times New Roman" w:cs="Times New Roman"/>
          <w:color w:val="222222"/>
          <w:sz w:val="28"/>
          <w:szCs w:val="28"/>
        </w:rPr>
        <w:t xml:space="preserve">не производится до момента полного отчета за ранее полученную </w:t>
      </w:r>
      <w:r>
        <w:rPr>
          <w:rFonts w:ascii="Times New Roman" w:hAnsi="Times New Roman" w:cs="Times New Roman"/>
          <w:color w:val="222222"/>
          <w:sz w:val="28"/>
          <w:szCs w:val="28"/>
        </w:rPr>
        <w:t>субсидию</w:t>
      </w:r>
      <w:r w:rsidRPr="00CC0C91">
        <w:rPr>
          <w:rFonts w:ascii="Times New Roman" w:hAnsi="Times New Roman" w:cs="Times New Roman"/>
          <w:color w:val="222222"/>
          <w:sz w:val="28"/>
          <w:szCs w:val="28"/>
        </w:rPr>
        <w:t>.</w:t>
      </w:r>
    </w:p>
    <w:p w:rsidR="00FD359A" w:rsidRPr="00CC0C91" w:rsidRDefault="00FD359A" w:rsidP="00FD359A">
      <w:pPr>
        <w:pStyle w:val="tex2st"/>
        <w:spacing w:before="0" w:beforeAutospacing="0" w:after="0" w:afterAutospacing="0"/>
        <w:ind w:firstLine="709"/>
        <w:jc w:val="both"/>
        <w:rPr>
          <w:rFonts w:ascii="Times New Roman" w:hAnsi="Times New Roman" w:cs="Times New Roman"/>
          <w:color w:val="222222"/>
          <w:sz w:val="28"/>
          <w:szCs w:val="28"/>
        </w:rPr>
      </w:pPr>
      <w:r w:rsidRPr="00CC0C91">
        <w:rPr>
          <w:rFonts w:ascii="Times New Roman" w:hAnsi="Times New Roman" w:cs="Times New Roman"/>
          <w:color w:val="222222"/>
          <w:sz w:val="28"/>
          <w:szCs w:val="28"/>
        </w:rPr>
        <w:t xml:space="preserve">3.3. </w:t>
      </w:r>
      <w:r>
        <w:rPr>
          <w:rFonts w:ascii="Times New Roman" w:hAnsi="Times New Roman" w:cs="Times New Roman"/>
          <w:color w:val="222222"/>
          <w:sz w:val="28"/>
          <w:szCs w:val="28"/>
        </w:rPr>
        <w:t>Субсидия</w:t>
      </w:r>
      <w:r w:rsidRPr="00CC0C91">
        <w:rPr>
          <w:rFonts w:ascii="Times New Roman" w:hAnsi="Times New Roman" w:cs="Times New Roman"/>
          <w:color w:val="222222"/>
          <w:sz w:val="28"/>
          <w:szCs w:val="28"/>
        </w:rPr>
        <w:t xml:space="preserve"> является целевой, должна быть произведена в строгом соответствии с По</w:t>
      </w:r>
      <w:r>
        <w:rPr>
          <w:rFonts w:ascii="Times New Roman" w:hAnsi="Times New Roman" w:cs="Times New Roman"/>
          <w:color w:val="222222"/>
          <w:sz w:val="28"/>
          <w:szCs w:val="28"/>
        </w:rPr>
        <w:t>ложение</w:t>
      </w:r>
      <w:r w:rsidRPr="00CC0C91">
        <w:rPr>
          <w:rFonts w:ascii="Times New Roman" w:hAnsi="Times New Roman" w:cs="Times New Roman"/>
          <w:color w:val="222222"/>
          <w:sz w:val="28"/>
          <w:szCs w:val="28"/>
        </w:rPr>
        <w:t>м, поданной заявкой Организации.</w:t>
      </w:r>
    </w:p>
    <w:p w:rsidR="00FD359A" w:rsidRPr="00CC0C91" w:rsidRDefault="00FD359A" w:rsidP="00FD359A">
      <w:pPr>
        <w:pStyle w:val="tex2st"/>
        <w:spacing w:before="0" w:beforeAutospacing="0" w:after="0" w:afterAutospacing="0"/>
        <w:ind w:firstLine="709"/>
        <w:jc w:val="both"/>
        <w:rPr>
          <w:rFonts w:ascii="Times New Roman" w:hAnsi="Times New Roman" w:cs="Times New Roman"/>
          <w:color w:val="222222"/>
          <w:sz w:val="28"/>
          <w:szCs w:val="28"/>
        </w:rPr>
      </w:pPr>
      <w:r>
        <w:rPr>
          <w:rFonts w:ascii="Times New Roman" w:hAnsi="Times New Roman" w:cs="Times New Roman"/>
          <w:color w:val="222222"/>
          <w:sz w:val="28"/>
          <w:szCs w:val="28"/>
        </w:rPr>
        <w:t>3.4. Субсидия</w:t>
      </w:r>
      <w:r w:rsidRPr="00CC0C91">
        <w:rPr>
          <w:rFonts w:ascii="Times New Roman" w:hAnsi="Times New Roman" w:cs="Times New Roman"/>
          <w:color w:val="222222"/>
          <w:sz w:val="28"/>
          <w:szCs w:val="28"/>
        </w:rPr>
        <w:t>, пред</w:t>
      </w:r>
      <w:r>
        <w:rPr>
          <w:rFonts w:ascii="Times New Roman" w:hAnsi="Times New Roman" w:cs="Times New Roman"/>
          <w:color w:val="222222"/>
          <w:sz w:val="28"/>
          <w:szCs w:val="28"/>
        </w:rPr>
        <w:t>оставленная в соответствии с Положением,</w:t>
      </w:r>
      <w:r w:rsidRPr="00CC0C91">
        <w:rPr>
          <w:rFonts w:ascii="Times New Roman" w:hAnsi="Times New Roman" w:cs="Times New Roman"/>
          <w:color w:val="222222"/>
          <w:sz w:val="28"/>
          <w:szCs w:val="28"/>
        </w:rPr>
        <w:t xml:space="preserve"> может быть</w:t>
      </w:r>
      <w:r w:rsidRPr="00CC0C91">
        <w:rPr>
          <w:rFonts w:ascii="Times New Roman" w:hAnsi="Times New Roman" w:cs="Times New Roman"/>
          <w:color w:val="222222"/>
          <w:sz w:val="28"/>
          <w:szCs w:val="28"/>
          <w:shd w:val="clear" w:color="auto" w:fill="FFFFFF"/>
        </w:rPr>
        <w:t xml:space="preserve"> направлена </w:t>
      </w:r>
      <w:r>
        <w:rPr>
          <w:rFonts w:ascii="Times New Roman" w:hAnsi="Times New Roman" w:cs="Times New Roman"/>
          <w:color w:val="222222"/>
          <w:sz w:val="28"/>
          <w:szCs w:val="28"/>
          <w:shd w:val="clear" w:color="auto" w:fill="FFFFFF"/>
        </w:rPr>
        <w:t>только на мероприятия, предусмотренные п. 1.2. настоящего Положения.</w:t>
      </w:r>
    </w:p>
    <w:p w:rsidR="00FD359A" w:rsidRPr="00CC0C91" w:rsidRDefault="00FD359A" w:rsidP="00FD359A">
      <w:pPr>
        <w:ind w:firstLine="709"/>
        <w:jc w:val="both"/>
        <w:rPr>
          <w:color w:val="222222"/>
          <w:sz w:val="28"/>
          <w:szCs w:val="28"/>
          <w:shd w:val="clear" w:color="auto" w:fill="FFFFFF"/>
        </w:rPr>
      </w:pPr>
      <w:r w:rsidRPr="00CC0C91">
        <w:rPr>
          <w:sz w:val="28"/>
          <w:szCs w:val="28"/>
        </w:rPr>
        <w:t xml:space="preserve">3.5. </w:t>
      </w:r>
      <w:r w:rsidRPr="00CC0C91">
        <w:rPr>
          <w:color w:val="222222"/>
          <w:sz w:val="28"/>
          <w:szCs w:val="28"/>
          <w:shd w:val="clear" w:color="auto" w:fill="FFFFFF"/>
        </w:rPr>
        <w:t>Руководители Организаций несут ответственность за целевое использование средств</w:t>
      </w:r>
      <w:r>
        <w:rPr>
          <w:color w:val="222222"/>
          <w:sz w:val="28"/>
          <w:szCs w:val="28"/>
          <w:shd w:val="clear" w:color="auto" w:fill="FFFFFF"/>
        </w:rPr>
        <w:t>.</w:t>
      </w:r>
    </w:p>
    <w:p w:rsidR="00FD359A" w:rsidRPr="00CC0C91" w:rsidRDefault="00FD359A" w:rsidP="00FD359A">
      <w:pPr>
        <w:ind w:firstLine="709"/>
        <w:jc w:val="both"/>
        <w:rPr>
          <w:color w:val="222222"/>
          <w:sz w:val="28"/>
          <w:szCs w:val="28"/>
          <w:shd w:val="clear" w:color="auto" w:fill="FFFFFF"/>
        </w:rPr>
      </w:pPr>
    </w:p>
    <w:p w:rsidR="00FD359A" w:rsidRPr="00CC0C91" w:rsidRDefault="00FD359A" w:rsidP="00FD359A">
      <w:pPr>
        <w:ind w:firstLine="709"/>
        <w:jc w:val="center"/>
        <w:rPr>
          <w:color w:val="222222"/>
          <w:sz w:val="28"/>
          <w:szCs w:val="28"/>
          <w:shd w:val="clear" w:color="auto" w:fill="FFFFFF"/>
        </w:rPr>
      </w:pPr>
      <w:r w:rsidRPr="00CC0C91">
        <w:rPr>
          <w:color w:val="222222"/>
          <w:sz w:val="28"/>
          <w:szCs w:val="28"/>
          <w:shd w:val="clear" w:color="auto" w:fill="FFFFFF"/>
        </w:rPr>
        <w:t>4. Основан</w:t>
      </w:r>
      <w:r>
        <w:rPr>
          <w:color w:val="222222"/>
          <w:sz w:val="28"/>
          <w:szCs w:val="28"/>
          <w:shd w:val="clear" w:color="auto" w:fill="FFFFFF"/>
        </w:rPr>
        <w:t xml:space="preserve">ия для отказа и приостановления </w:t>
      </w:r>
      <w:r w:rsidRPr="00CC0C91">
        <w:rPr>
          <w:color w:val="222222"/>
          <w:sz w:val="28"/>
          <w:szCs w:val="28"/>
          <w:shd w:val="clear" w:color="auto" w:fill="FFFFFF"/>
        </w:rPr>
        <w:t>предоставлени</w:t>
      </w:r>
      <w:r>
        <w:rPr>
          <w:color w:val="222222"/>
          <w:sz w:val="28"/>
          <w:szCs w:val="28"/>
          <w:shd w:val="clear" w:color="auto" w:fill="FFFFFF"/>
        </w:rPr>
        <w:t>я</w:t>
      </w:r>
      <w:r w:rsidRPr="00CC0C91">
        <w:rPr>
          <w:color w:val="222222"/>
          <w:sz w:val="28"/>
          <w:szCs w:val="28"/>
          <w:shd w:val="clear" w:color="auto" w:fill="FFFFFF"/>
        </w:rPr>
        <w:t xml:space="preserve"> </w:t>
      </w:r>
      <w:r>
        <w:rPr>
          <w:color w:val="222222"/>
          <w:sz w:val="28"/>
          <w:szCs w:val="28"/>
          <w:shd w:val="clear" w:color="auto" w:fill="FFFFFF"/>
        </w:rPr>
        <w:t>субсидий</w:t>
      </w:r>
      <w:r w:rsidRPr="00CC0C91">
        <w:rPr>
          <w:color w:val="222222"/>
          <w:sz w:val="28"/>
          <w:szCs w:val="28"/>
          <w:shd w:val="clear" w:color="auto" w:fill="FFFFFF"/>
        </w:rPr>
        <w:t xml:space="preserve"> Организациям</w:t>
      </w:r>
    </w:p>
    <w:p w:rsidR="00FD359A" w:rsidRPr="00CC0C91" w:rsidRDefault="00FD359A" w:rsidP="00FD359A">
      <w:pPr>
        <w:ind w:firstLine="709"/>
        <w:jc w:val="center"/>
        <w:rPr>
          <w:color w:val="222222"/>
          <w:sz w:val="28"/>
          <w:szCs w:val="28"/>
          <w:shd w:val="clear" w:color="auto" w:fill="FFFFFF"/>
        </w:rPr>
      </w:pPr>
    </w:p>
    <w:p w:rsidR="00FD359A" w:rsidRPr="00CC0C91" w:rsidRDefault="00FD359A" w:rsidP="00FD359A">
      <w:pPr>
        <w:pStyle w:val="a8"/>
        <w:ind w:left="0" w:firstLine="709"/>
        <w:jc w:val="both"/>
        <w:rPr>
          <w:sz w:val="28"/>
          <w:szCs w:val="28"/>
        </w:rPr>
      </w:pPr>
      <w:r>
        <w:rPr>
          <w:sz w:val="28"/>
          <w:szCs w:val="28"/>
        </w:rPr>
        <w:t xml:space="preserve">4.1. </w:t>
      </w:r>
      <w:r w:rsidRPr="00CC0C91">
        <w:rPr>
          <w:sz w:val="28"/>
          <w:szCs w:val="28"/>
        </w:rPr>
        <w:t>Основания</w:t>
      </w:r>
      <w:r>
        <w:rPr>
          <w:sz w:val="28"/>
          <w:szCs w:val="28"/>
        </w:rPr>
        <w:t>ми</w:t>
      </w:r>
      <w:r w:rsidRPr="00CC0C91">
        <w:rPr>
          <w:sz w:val="28"/>
          <w:szCs w:val="28"/>
        </w:rPr>
        <w:t xml:space="preserve"> для отказа в предоставлении </w:t>
      </w:r>
      <w:r>
        <w:rPr>
          <w:sz w:val="28"/>
          <w:szCs w:val="28"/>
        </w:rPr>
        <w:t>субсидий</w:t>
      </w:r>
      <w:r w:rsidRPr="00CC0C91">
        <w:rPr>
          <w:sz w:val="28"/>
          <w:szCs w:val="28"/>
        </w:rPr>
        <w:t xml:space="preserve"> </w:t>
      </w:r>
      <w:r>
        <w:rPr>
          <w:sz w:val="28"/>
          <w:szCs w:val="28"/>
        </w:rPr>
        <w:t xml:space="preserve">Организациям </w:t>
      </w:r>
      <w:r w:rsidRPr="00CC0C91">
        <w:rPr>
          <w:sz w:val="28"/>
          <w:szCs w:val="28"/>
        </w:rPr>
        <w:t>являются:</w:t>
      </w:r>
    </w:p>
    <w:p w:rsidR="00FD359A" w:rsidRPr="00CC0C91" w:rsidRDefault="00FD359A" w:rsidP="00FD359A">
      <w:pPr>
        <w:pStyle w:val="a8"/>
        <w:ind w:left="0" w:firstLine="709"/>
        <w:jc w:val="both"/>
        <w:rPr>
          <w:sz w:val="28"/>
          <w:szCs w:val="28"/>
        </w:rPr>
      </w:pPr>
      <w:r>
        <w:rPr>
          <w:sz w:val="28"/>
          <w:szCs w:val="28"/>
        </w:rPr>
        <w:t xml:space="preserve">а) </w:t>
      </w:r>
      <w:r w:rsidRPr="003C1851">
        <w:rPr>
          <w:sz w:val="28"/>
          <w:szCs w:val="28"/>
        </w:rPr>
        <w:t>несоответствие заявки Организации мероприятиям, предусмотренными п. 1.2. Положения;</w:t>
      </w:r>
    </w:p>
    <w:p w:rsidR="00FD359A" w:rsidRDefault="00FD359A" w:rsidP="00FD359A">
      <w:pPr>
        <w:pStyle w:val="a8"/>
        <w:ind w:left="0" w:firstLine="709"/>
        <w:jc w:val="both"/>
        <w:rPr>
          <w:sz w:val="28"/>
          <w:szCs w:val="28"/>
        </w:rPr>
      </w:pPr>
      <w:r>
        <w:rPr>
          <w:sz w:val="28"/>
          <w:szCs w:val="28"/>
        </w:rPr>
        <w:t>б) несоблюдение Организацией требований раздела 3 настоящего Положения.</w:t>
      </w:r>
    </w:p>
    <w:p w:rsidR="00FD359A" w:rsidRDefault="00FD359A" w:rsidP="00FD359A">
      <w:pPr>
        <w:pStyle w:val="a8"/>
        <w:ind w:left="0" w:firstLine="709"/>
        <w:jc w:val="both"/>
        <w:rPr>
          <w:sz w:val="28"/>
          <w:szCs w:val="28"/>
        </w:rPr>
      </w:pPr>
      <w:r>
        <w:rPr>
          <w:sz w:val="28"/>
          <w:szCs w:val="28"/>
        </w:rPr>
        <w:lastRenderedPageBreak/>
        <w:t xml:space="preserve">4.2. </w:t>
      </w:r>
      <w:r w:rsidRPr="00CC0C91">
        <w:rPr>
          <w:sz w:val="28"/>
          <w:szCs w:val="28"/>
        </w:rPr>
        <w:t>Основани</w:t>
      </w:r>
      <w:r>
        <w:rPr>
          <w:sz w:val="28"/>
          <w:szCs w:val="28"/>
        </w:rPr>
        <w:t>ем</w:t>
      </w:r>
      <w:r w:rsidRPr="00CC0C91">
        <w:rPr>
          <w:sz w:val="28"/>
          <w:szCs w:val="28"/>
        </w:rPr>
        <w:t xml:space="preserve"> </w:t>
      </w:r>
      <w:r>
        <w:rPr>
          <w:sz w:val="28"/>
          <w:szCs w:val="28"/>
        </w:rPr>
        <w:t>в приостановлении</w:t>
      </w:r>
      <w:r w:rsidRPr="00CC0C91">
        <w:rPr>
          <w:sz w:val="28"/>
          <w:szCs w:val="28"/>
        </w:rPr>
        <w:t xml:space="preserve"> предоставлени</w:t>
      </w:r>
      <w:r>
        <w:rPr>
          <w:sz w:val="28"/>
          <w:szCs w:val="28"/>
        </w:rPr>
        <w:t>я</w:t>
      </w:r>
      <w:r w:rsidRPr="00CC0C91">
        <w:rPr>
          <w:sz w:val="28"/>
          <w:szCs w:val="28"/>
        </w:rPr>
        <w:t xml:space="preserve"> </w:t>
      </w:r>
      <w:r>
        <w:rPr>
          <w:sz w:val="28"/>
          <w:szCs w:val="28"/>
        </w:rPr>
        <w:t>субсидий</w:t>
      </w:r>
      <w:r w:rsidRPr="00CC0C91">
        <w:rPr>
          <w:sz w:val="28"/>
          <w:szCs w:val="28"/>
        </w:rPr>
        <w:t xml:space="preserve"> </w:t>
      </w:r>
      <w:r>
        <w:rPr>
          <w:sz w:val="28"/>
          <w:szCs w:val="28"/>
        </w:rPr>
        <w:t>Организациям являе</w:t>
      </w:r>
      <w:r w:rsidRPr="00CC0C91">
        <w:rPr>
          <w:sz w:val="28"/>
          <w:szCs w:val="28"/>
        </w:rPr>
        <w:t>тся</w:t>
      </w:r>
      <w:r>
        <w:rPr>
          <w:sz w:val="28"/>
          <w:szCs w:val="28"/>
        </w:rPr>
        <w:t>:</w:t>
      </w:r>
    </w:p>
    <w:p w:rsidR="00FD359A" w:rsidRPr="00B24A0A" w:rsidRDefault="00FD359A" w:rsidP="00FD359A">
      <w:pPr>
        <w:pStyle w:val="a8"/>
        <w:ind w:left="0" w:firstLine="709"/>
        <w:jc w:val="both"/>
        <w:rPr>
          <w:sz w:val="28"/>
          <w:szCs w:val="28"/>
        </w:rPr>
      </w:pPr>
      <w:r>
        <w:rPr>
          <w:sz w:val="28"/>
          <w:szCs w:val="28"/>
        </w:rPr>
        <w:t>а) выявление</w:t>
      </w:r>
      <w:r w:rsidRPr="00B24A0A">
        <w:rPr>
          <w:sz w:val="28"/>
          <w:szCs w:val="28"/>
        </w:rPr>
        <w:t xml:space="preserve"> ошибок в предоставленных </w:t>
      </w:r>
      <w:r>
        <w:rPr>
          <w:sz w:val="28"/>
          <w:szCs w:val="28"/>
        </w:rPr>
        <w:t>Получателем субсидий документах;</w:t>
      </w:r>
    </w:p>
    <w:p w:rsidR="00FD359A" w:rsidRDefault="00FD359A" w:rsidP="00FD359A">
      <w:pPr>
        <w:pStyle w:val="a8"/>
        <w:ind w:left="0" w:firstLine="709"/>
        <w:jc w:val="both"/>
        <w:rPr>
          <w:sz w:val="28"/>
          <w:szCs w:val="28"/>
        </w:rPr>
      </w:pPr>
      <w:r>
        <w:rPr>
          <w:sz w:val="28"/>
          <w:szCs w:val="28"/>
        </w:rPr>
        <w:t xml:space="preserve">б) </w:t>
      </w:r>
      <w:r w:rsidRPr="0075261F">
        <w:rPr>
          <w:sz w:val="28"/>
          <w:szCs w:val="28"/>
        </w:rPr>
        <w:t xml:space="preserve">отсутствие целевых средств в бюджете </w:t>
      </w:r>
      <w:r>
        <w:rPr>
          <w:sz w:val="28"/>
          <w:szCs w:val="28"/>
        </w:rPr>
        <w:t>Администрации</w:t>
      </w:r>
      <w:r w:rsidRPr="0075261F">
        <w:rPr>
          <w:sz w:val="28"/>
          <w:szCs w:val="28"/>
        </w:rPr>
        <w:t xml:space="preserve"> для предоставления </w:t>
      </w:r>
      <w:r>
        <w:rPr>
          <w:sz w:val="28"/>
          <w:szCs w:val="28"/>
        </w:rPr>
        <w:t>субсидий</w:t>
      </w:r>
      <w:r w:rsidRPr="00A41881">
        <w:rPr>
          <w:sz w:val="28"/>
          <w:szCs w:val="28"/>
        </w:rPr>
        <w:t xml:space="preserve"> </w:t>
      </w:r>
      <w:r>
        <w:rPr>
          <w:sz w:val="28"/>
          <w:szCs w:val="28"/>
        </w:rPr>
        <w:t xml:space="preserve">на возмещение </w:t>
      </w:r>
      <w:r w:rsidRPr="00EC66E6">
        <w:rPr>
          <w:sz w:val="28"/>
          <w:szCs w:val="28"/>
        </w:rPr>
        <w:t>фактически понесенных</w:t>
      </w:r>
      <w:r w:rsidRPr="003630CC">
        <w:rPr>
          <w:sz w:val="28"/>
          <w:szCs w:val="28"/>
        </w:rPr>
        <w:t xml:space="preserve"> </w:t>
      </w:r>
      <w:r>
        <w:rPr>
          <w:sz w:val="28"/>
          <w:szCs w:val="28"/>
        </w:rPr>
        <w:t>затрат</w:t>
      </w:r>
      <w:r w:rsidRPr="0075261F">
        <w:rPr>
          <w:sz w:val="28"/>
          <w:szCs w:val="28"/>
        </w:rPr>
        <w:t xml:space="preserve"> </w:t>
      </w:r>
      <w:r>
        <w:rPr>
          <w:sz w:val="28"/>
          <w:szCs w:val="28"/>
        </w:rPr>
        <w:t>Организациям в текущем году.</w:t>
      </w:r>
    </w:p>
    <w:p w:rsidR="00FD359A" w:rsidRDefault="00FD359A" w:rsidP="00FD359A">
      <w:pPr>
        <w:pStyle w:val="ConsPlusNormal"/>
        <w:tabs>
          <w:tab w:val="left" w:pos="567"/>
        </w:tabs>
        <w:jc w:val="both"/>
        <w:rPr>
          <w:rFonts w:ascii="Times New Roman" w:hAnsi="Times New Roman" w:cs="Times New Roman"/>
          <w:sz w:val="26"/>
          <w:szCs w:val="26"/>
        </w:rPr>
      </w:pPr>
    </w:p>
    <w:p w:rsidR="00FD359A" w:rsidRDefault="00FD359A" w:rsidP="00FD359A">
      <w:pPr>
        <w:pStyle w:val="ConsPlusNormal"/>
        <w:widowControl/>
        <w:numPr>
          <w:ilvl w:val="0"/>
          <w:numId w:val="3"/>
        </w:numPr>
        <w:tabs>
          <w:tab w:val="left" w:pos="567"/>
        </w:tabs>
        <w:jc w:val="center"/>
        <w:outlineLvl w:val="1"/>
        <w:rPr>
          <w:rFonts w:ascii="Times New Roman" w:hAnsi="Times New Roman" w:cs="Times New Roman"/>
          <w:sz w:val="28"/>
          <w:szCs w:val="28"/>
        </w:rPr>
      </w:pPr>
      <w:r w:rsidRPr="00D20C3F">
        <w:rPr>
          <w:rFonts w:ascii="Times New Roman" w:hAnsi="Times New Roman" w:cs="Times New Roman"/>
          <w:sz w:val="28"/>
          <w:szCs w:val="28"/>
        </w:rPr>
        <w:t xml:space="preserve">Порядок заключения соглашения </w:t>
      </w:r>
    </w:p>
    <w:p w:rsidR="00FD359A" w:rsidRPr="00D20C3F" w:rsidRDefault="00FD359A" w:rsidP="00FD359A">
      <w:pPr>
        <w:pStyle w:val="ConsPlusNormal"/>
        <w:tabs>
          <w:tab w:val="left" w:pos="567"/>
        </w:tabs>
        <w:ind w:left="390"/>
        <w:outlineLvl w:val="1"/>
        <w:rPr>
          <w:rFonts w:ascii="Times New Roman" w:hAnsi="Times New Roman" w:cs="Times New Roman"/>
          <w:sz w:val="28"/>
          <w:szCs w:val="28"/>
        </w:rPr>
      </w:pPr>
    </w:p>
    <w:p w:rsidR="00FD359A" w:rsidRPr="00D20C3F" w:rsidRDefault="00FD359A" w:rsidP="00FD359A">
      <w:pPr>
        <w:pStyle w:val="ConsPlusNormal"/>
        <w:tabs>
          <w:tab w:val="left" w:pos="567"/>
        </w:tabs>
        <w:ind w:firstLine="540"/>
        <w:jc w:val="both"/>
        <w:rPr>
          <w:rFonts w:ascii="Times New Roman" w:hAnsi="Times New Roman" w:cs="Times New Roman"/>
          <w:sz w:val="28"/>
          <w:szCs w:val="28"/>
        </w:rPr>
      </w:pPr>
      <w:r>
        <w:rPr>
          <w:rFonts w:ascii="Times New Roman" w:hAnsi="Times New Roman" w:cs="Times New Roman"/>
          <w:sz w:val="28"/>
          <w:szCs w:val="28"/>
        </w:rPr>
        <w:t>5.1. Соглашение</w:t>
      </w:r>
      <w:r w:rsidRPr="00D20C3F">
        <w:rPr>
          <w:rFonts w:ascii="Times New Roman" w:hAnsi="Times New Roman" w:cs="Times New Roman"/>
          <w:sz w:val="28"/>
          <w:szCs w:val="28"/>
        </w:rPr>
        <w:t xml:space="preserve"> о предоставлении субсиди</w:t>
      </w:r>
      <w:r>
        <w:rPr>
          <w:rFonts w:ascii="Times New Roman" w:hAnsi="Times New Roman" w:cs="Times New Roman"/>
          <w:sz w:val="28"/>
          <w:szCs w:val="28"/>
        </w:rPr>
        <w:t>й</w:t>
      </w:r>
      <w:r w:rsidRPr="00D20C3F">
        <w:rPr>
          <w:rFonts w:ascii="Times New Roman" w:hAnsi="Times New Roman" w:cs="Times New Roman"/>
          <w:sz w:val="28"/>
          <w:szCs w:val="28"/>
        </w:rPr>
        <w:t xml:space="preserve"> </w:t>
      </w:r>
      <w:r>
        <w:rPr>
          <w:rFonts w:ascii="Times New Roman" w:hAnsi="Times New Roman" w:cs="Times New Roman"/>
          <w:sz w:val="28"/>
          <w:szCs w:val="28"/>
        </w:rPr>
        <w:t>Организациям</w:t>
      </w:r>
      <w:r w:rsidRPr="00D20C3F">
        <w:rPr>
          <w:rFonts w:ascii="Times New Roman" w:hAnsi="Times New Roman" w:cs="Times New Roman"/>
          <w:sz w:val="28"/>
          <w:szCs w:val="28"/>
        </w:rPr>
        <w:t xml:space="preserve"> </w:t>
      </w:r>
      <w:r>
        <w:rPr>
          <w:rFonts w:ascii="Times New Roman" w:hAnsi="Times New Roman" w:cs="Times New Roman"/>
          <w:sz w:val="28"/>
          <w:szCs w:val="28"/>
        </w:rPr>
        <w:t>заключае</w:t>
      </w:r>
      <w:r w:rsidRPr="00D20C3F">
        <w:rPr>
          <w:rFonts w:ascii="Times New Roman" w:hAnsi="Times New Roman" w:cs="Times New Roman"/>
          <w:sz w:val="28"/>
          <w:szCs w:val="28"/>
        </w:rPr>
        <w:t>тся по результатам конкурсного отбора.</w:t>
      </w:r>
    </w:p>
    <w:p w:rsidR="00FD359A" w:rsidRPr="001A571D" w:rsidRDefault="00FD359A" w:rsidP="00FD359A">
      <w:pPr>
        <w:pStyle w:val="ConsPlusNormal"/>
        <w:tabs>
          <w:tab w:val="left" w:pos="567"/>
        </w:tabs>
        <w:ind w:firstLine="540"/>
        <w:jc w:val="both"/>
        <w:rPr>
          <w:rFonts w:ascii="Times New Roman" w:hAnsi="Times New Roman" w:cs="Times New Roman"/>
          <w:sz w:val="28"/>
          <w:szCs w:val="28"/>
        </w:rPr>
      </w:pPr>
      <w:r>
        <w:rPr>
          <w:rFonts w:ascii="Times New Roman" w:hAnsi="Times New Roman" w:cs="Times New Roman"/>
          <w:sz w:val="28"/>
          <w:szCs w:val="28"/>
        </w:rPr>
        <w:t>5</w:t>
      </w:r>
      <w:r w:rsidRPr="00D20C3F">
        <w:rPr>
          <w:rFonts w:ascii="Times New Roman" w:hAnsi="Times New Roman" w:cs="Times New Roman"/>
          <w:sz w:val="28"/>
          <w:szCs w:val="28"/>
        </w:rPr>
        <w:t xml:space="preserve">.2. </w:t>
      </w:r>
      <w:r>
        <w:rPr>
          <w:rFonts w:ascii="Times New Roman" w:hAnsi="Times New Roman" w:cs="Times New Roman"/>
          <w:sz w:val="28"/>
          <w:szCs w:val="28"/>
        </w:rPr>
        <w:t xml:space="preserve">Администрация </w:t>
      </w:r>
      <w:r w:rsidRPr="00D20C3F">
        <w:rPr>
          <w:rFonts w:ascii="Times New Roman" w:hAnsi="Times New Roman" w:cs="Times New Roman"/>
          <w:sz w:val="28"/>
          <w:szCs w:val="28"/>
        </w:rPr>
        <w:t xml:space="preserve">в течение 3 рабочих дней после проведения конкурсного отбора готовит к подписанию проекты Соглашений. </w:t>
      </w:r>
    </w:p>
    <w:p w:rsidR="00FD359A" w:rsidRPr="00D20C3F" w:rsidRDefault="00FD359A" w:rsidP="00FD359A">
      <w:pPr>
        <w:pStyle w:val="ConsPlusNormal"/>
        <w:tabs>
          <w:tab w:val="left" w:pos="567"/>
        </w:tabs>
        <w:ind w:firstLine="540"/>
        <w:jc w:val="both"/>
        <w:rPr>
          <w:rFonts w:ascii="Times New Roman" w:hAnsi="Times New Roman" w:cs="Times New Roman"/>
          <w:sz w:val="28"/>
          <w:szCs w:val="28"/>
        </w:rPr>
      </w:pPr>
      <w:r>
        <w:rPr>
          <w:rFonts w:ascii="Times New Roman" w:hAnsi="Times New Roman" w:cs="Times New Roman"/>
          <w:sz w:val="28"/>
          <w:szCs w:val="28"/>
        </w:rPr>
        <w:t>5.3</w:t>
      </w:r>
      <w:r w:rsidRPr="00D20C3F">
        <w:rPr>
          <w:rFonts w:ascii="Times New Roman" w:hAnsi="Times New Roman" w:cs="Times New Roman"/>
          <w:sz w:val="28"/>
          <w:szCs w:val="28"/>
        </w:rPr>
        <w:t xml:space="preserve">. </w:t>
      </w:r>
      <w:r>
        <w:rPr>
          <w:rFonts w:ascii="Times New Roman" w:hAnsi="Times New Roman" w:cs="Times New Roman"/>
          <w:sz w:val="28"/>
          <w:szCs w:val="28"/>
        </w:rPr>
        <w:t>Администрация</w:t>
      </w:r>
      <w:r w:rsidRPr="00D20C3F">
        <w:rPr>
          <w:rFonts w:ascii="Times New Roman" w:hAnsi="Times New Roman" w:cs="Times New Roman"/>
          <w:sz w:val="28"/>
          <w:szCs w:val="28"/>
        </w:rPr>
        <w:t xml:space="preserve"> после заключения Соглашений, дополнительных Соглашений и их регистрации возвращает экземпляры сторонам Соглашений</w:t>
      </w:r>
      <w:r>
        <w:rPr>
          <w:rFonts w:ascii="Times New Roman" w:hAnsi="Times New Roman" w:cs="Times New Roman"/>
          <w:sz w:val="28"/>
          <w:szCs w:val="28"/>
        </w:rPr>
        <w:t>.</w:t>
      </w:r>
    </w:p>
    <w:p w:rsidR="00FD359A" w:rsidRPr="00D20C3F" w:rsidRDefault="00FD359A" w:rsidP="00FD359A">
      <w:pPr>
        <w:pStyle w:val="ConsPlusNormal"/>
        <w:tabs>
          <w:tab w:val="left" w:pos="567"/>
        </w:tabs>
        <w:ind w:left="390"/>
        <w:outlineLvl w:val="1"/>
        <w:rPr>
          <w:rFonts w:ascii="Times New Roman" w:hAnsi="Times New Roman" w:cs="Times New Roman"/>
          <w:sz w:val="28"/>
          <w:szCs w:val="28"/>
        </w:rPr>
      </w:pPr>
    </w:p>
    <w:p w:rsidR="00FD359A" w:rsidRDefault="00FD359A" w:rsidP="00FD359A">
      <w:pPr>
        <w:pStyle w:val="ConsPlusNormal"/>
        <w:tabs>
          <w:tab w:val="left" w:pos="567"/>
        </w:tabs>
        <w:ind w:firstLine="6096"/>
        <w:outlineLvl w:val="1"/>
        <w:rPr>
          <w:rFonts w:ascii="Times New Roman" w:hAnsi="Times New Roman" w:cs="Times New Roman"/>
          <w:sz w:val="28"/>
          <w:szCs w:val="28"/>
        </w:rPr>
      </w:pPr>
      <w:bookmarkStart w:id="1" w:name="Par421"/>
      <w:bookmarkEnd w:id="1"/>
    </w:p>
    <w:p w:rsidR="00FD359A" w:rsidRDefault="00FD359A" w:rsidP="00FD359A">
      <w:pPr>
        <w:pStyle w:val="ConsPlusNormal"/>
        <w:tabs>
          <w:tab w:val="left" w:pos="567"/>
        </w:tabs>
        <w:ind w:firstLine="6096"/>
        <w:outlineLvl w:val="1"/>
        <w:rPr>
          <w:rFonts w:ascii="Times New Roman" w:hAnsi="Times New Roman" w:cs="Times New Roman"/>
          <w:sz w:val="28"/>
          <w:szCs w:val="28"/>
        </w:rPr>
      </w:pPr>
    </w:p>
    <w:p w:rsidR="00FD359A" w:rsidRDefault="00FD359A" w:rsidP="00FD359A">
      <w:pPr>
        <w:pStyle w:val="ConsPlusNormal"/>
        <w:tabs>
          <w:tab w:val="left" w:pos="567"/>
        </w:tabs>
        <w:ind w:firstLine="6096"/>
        <w:outlineLvl w:val="1"/>
        <w:rPr>
          <w:rFonts w:ascii="Times New Roman" w:hAnsi="Times New Roman" w:cs="Times New Roman"/>
          <w:sz w:val="28"/>
          <w:szCs w:val="28"/>
        </w:rPr>
      </w:pPr>
    </w:p>
    <w:p w:rsidR="00FD359A" w:rsidRDefault="00FD359A" w:rsidP="00FD359A">
      <w:pPr>
        <w:pStyle w:val="ConsPlusNormal"/>
        <w:tabs>
          <w:tab w:val="left" w:pos="567"/>
        </w:tabs>
        <w:ind w:firstLine="6096"/>
        <w:outlineLvl w:val="1"/>
        <w:rPr>
          <w:rFonts w:ascii="Times New Roman" w:hAnsi="Times New Roman" w:cs="Times New Roman"/>
          <w:sz w:val="28"/>
          <w:szCs w:val="28"/>
        </w:rPr>
      </w:pPr>
    </w:p>
    <w:p w:rsidR="00FD359A" w:rsidRDefault="00FD359A" w:rsidP="00FD359A">
      <w:pPr>
        <w:pStyle w:val="ConsPlusNormal"/>
        <w:tabs>
          <w:tab w:val="left" w:pos="567"/>
        </w:tabs>
        <w:ind w:firstLine="6096"/>
        <w:outlineLvl w:val="1"/>
        <w:rPr>
          <w:rFonts w:ascii="Times New Roman" w:hAnsi="Times New Roman" w:cs="Times New Roman"/>
          <w:sz w:val="28"/>
          <w:szCs w:val="28"/>
        </w:rPr>
      </w:pPr>
    </w:p>
    <w:p w:rsidR="00FD359A" w:rsidRDefault="00FD359A" w:rsidP="00FD359A">
      <w:pPr>
        <w:pStyle w:val="ConsPlusNormal"/>
        <w:tabs>
          <w:tab w:val="left" w:pos="567"/>
        </w:tabs>
        <w:ind w:firstLine="6096"/>
        <w:outlineLvl w:val="1"/>
        <w:rPr>
          <w:rFonts w:ascii="Times New Roman" w:hAnsi="Times New Roman" w:cs="Times New Roman"/>
          <w:sz w:val="28"/>
          <w:szCs w:val="28"/>
        </w:rPr>
      </w:pPr>
    </w:p>
    <w:p w:rsidR="00FD359A" w:rsidRDefault="00FD359A" w:rsidP="00FD359A">
      <w:pPr>
        <w:pStyle w:val="ConsPlusNormal"/>
        <w:tabs>
          <w:tab w:val="left" w:pos="567"/>
        </w:tabs>
        <w:ind w:firstLine="6096"/>
        <w:outlineLvl w:val="1"/>
        <w:rPr>
          <w:rFonts w:ascii="Times New Roman" w:hAnsi="Times New Roman" w:cs="Times New Roman"/>
          <w:sz w:val="28"/>
          <w:szCs w:val="28"/>
        </w:rPr>
      </w:pPr>
    </w:p>
    <w:p w:rsidR="00FD359A" w:rsidRDefault="00FD359A" w:rsidP="00FD359A">
      <w:pPr>
        <w:pStyle w:val="ConsPlusNormal"/>
        <w:tabs>
          <w:tab w:val="left" w:pos="567"/>
        </w:tabs>
        <w:ind w:firstLine="6096"/>
        <w:outlineLvl w:val="1"/>
        <w:rPr>
          <w:rFonts w:ascii="Times New Roman" w:hAnsi="Times New Roman" w:cs="Times New Roman"/>
          <w:sz w:val="28"/>
          <w:szCs w:val="28"/>
        </w:rPr>
      </w:pPr>
    </w:p>
    <w:p w:rsidR="00FD359A" w:rsidRDefault="00FD359A" w:rsidP="00FD359A">
      <w:pPr>
        <w:pStyle w:val="ConsPlusNormal"/>
        <w:tabs>
          <w:tab w:val="left" w:pos="567"/>
        </w:tabs>
        <w:ind w:firstLine="6096"/>
        <w:outlineLvl w:val="1"/>
        <w:rPr>
          <w:rFonts w:ascii="Times New Roman" w:hAnsi="Times New Roman" w:cs="Times New Roman"/>
          <w:sz w:val="28"/>
          <w:szCs w:val="28"/>
        </w:rPr>
      </w:pPr>
    </w:p>
    <w:p w:rsidR="00FD359A" w:rsidRDefault="00FD359A" w:rsidP="00FD359A">
      <w:pPr>
        <w:pStyle w:val="ConsPlusNormal"/>
        <w:tabs>
          <w:tab w:val="left" w:pos="567"/>
        </w:tabs>
        <w:ind w:firstLine="6096"/>
        <w:outlineLvl w:val="1"/>
        <w:rPr>
          <w:rFonts w:ascii="Times New Roman" w:hAnsi="Times New Roman" w:cs="Times New Roman"/>
          <w:sz w:val="28"/>
          <w:szCs w:val="28"/>
        </w:rPr>
      </w:pPr>
    </w:p>
    <w:p w:rsidR="00FD359A" w:rsidRDefault="00FD359A" w:rsidP="00FD359A">
      <w:pPr>
        <w:pStyle w:val="ConsPlusNormal"/>
        <w:tabs>
          <w:tab w:val="left" w:pos="567"/>
        </w:tabs>
        <w:ind w:firstLine="6096"/>
        <w:outlineLvl w:val="1"/>
        <w:rPr>
          <w:rFonts w:ascii="Times New Roman" w:hAnsi="Times New Roman" w:cs="Times New Roman"/>
          <w:sz w:val="28"/>
          <w:szCs w:val="28"/>
        </w:rPr>
      </w:pPr>
    </w:p>
    <w:p w:rsidR="00FD359A" w:rsidRDefault="00FD359A" w:rsidP="00FD359A">
      <w:pPr>
        <w:pStyle w:val="ConsPlusNormal"/>
        <w:tabs>
          <w:tab w:val="left" w:pos="567"/>
        </w:tabs>
        <w:ind w:firstLine="6096"/>
        <w:outlineLvl w:val="1"/>
        <w:rPr>
          <w:rFonts w:ascii="Times New Roman" w:hAnsi="Times New Roman" w:cs="Times New Roman"/>
          <w:sz w:val="28"/>
          <w:szCs w:val="28"/>
        </w:rPr>
      </w:pPr>
    </w:p>
    <w:p w:rsidR="00FD359A" w:rsidRDefault="00FD359A" w:rsidP="00FD359A">
      <w:pPr>
        <w:pStyle w:val="ConsPlusNormal"/>
        <w:tabs>
          <w:tab w:val="left" w:pos="567"/>
        </w:tabs>
        <w:ind w:firstLine="6096"/>
        <w:outlineLvl w:val="1"/>
        <w:rPr>
          <w:rFonts w:ascii="Times New Roman" w:hAnsi="Times New Roman" w:cs="Times New Roman"/>
          <w:sz w:val="28"/>
          <w:szCs w:val="28"/>
        </w:rPr>
      </w:pPr>
    </w:p>
    <w:p w:rsidR="00FD359A" w:rsidRDefault="00FD359A" w:rsidP="00FD359A">
      <w:pPr>
        <w:pStyle w:val="ConsPlusNormal"/>
        <w:tabs>
          <w:tab w:val="left" w:pos="567"/>
        </w:tabs>
        <w:ind w:firstLine="6096"/>
        <w:outlineLvl w:val="1"/>
        <w:rPr>
          <w:rFonts w:ascii="Times New Roman" w:hAnsi="Times New Roman" w:cs="Times New Roman"/>
          <w:sz w:val="28"/>
          <w:szCs w:val="28"/>
        </w:rPr>
      </w:pPr>
    </w:p>
    <w:p w:rsidR="00FD359A" w:rsidRDefault="00FD359A" w:rsidP="00FD359A">
      <w:pPr>
        <w:pStyle w:val="ConsPlusNormal"/>
        <w:tabs>
          <w:tab w:val="left" w:pos="567"/>
        </w:tabs>
        <w:ind w:firstLine="6096"/>
        <w:outlineLvl w:val="1"/>
        <w:rPr>
          <w:rFonts w:ascii="Times New Roman" w:hAnsi="Times New Roman" w:cs="Times New Roman"/>
          <w:sz w:val="28"/>
          <w:szCs w:val="28"/>
        </w:rPr>
      </w:pPr>
    </w:p>
    <w:p w:rsidR="00FD359A" w:rsidRDefault="00FD359A" w:rsidP="00FD359A">
      <w:pPr>
        <w:pStyle w:val="ConsPlusNormal"/>
        <w:tabs>
          <w:tab w:val="left" w:pos="567"/>
        </w:tabs>
        <w:ind w:firstLine="6096"/>
        <w:outlineLvl w:val="1"/>
        <w:rPr>
          <w:rFonts w:ascii="Times New Roman" w:hAnsi="Times New Roman" w:cs="Times New Roman"/>
          <w:sz w:val="28"/>
          <w:szCs w:val="28"/>
        </w:rPr>
      </w:pPr>
    </w:p>
    <w:p w:rsidR="00FD359A" w:rsidRDefault="00FD359A" w:rsidP="00FD359A">
      <w:pPr>
        <w:pStyle w:val="ConsPlusNormal"/>
        <w:tabs>
          <w:tab w:val="left" w:pos="567"/>
        </w:tabs>
        <w:ind w:firstLine="6096"/>
        <w:outlineLvl w:val="1"/>
        <w:rPr>
          <w:rFonts w:ascii="Times New Roman" w:hAnsi="Times New Roman" w:cs="Times New Roman"/>
          <w:sz w:val="28"/>
          <w:szCs w:val="28"/>
        </w:rPr>
      </w:pPr>
    </w:p>
    <w:p w:rsidR="00FD359A" w:rsidRDefault="00FD359A" w:rsidP="00FD359A">
      <w:pPr>
        <w:pStyle w:val="ConsPlusNormal"/>
        <w:tabs>
          <w:tab w:val="left" w:pos="567"/>
        </w:tabs>
        <w:ind w:firstLine="6096"/>
        <w:outlineLvl w:val="1"/>
        <w:rPr>
          <w:rFonts w:ascii="Times New Roman" w:hAnsi="Times New Roman" w:cs="Times New Roman"/>
          <w:sz w:val="28"/>
          <w:szCs w:val="28"/>
        </w:rPr>
      </w:pPr>
    </w:p>
    <w:p w:rsidR="00FD359A" w:rsidRDefault="00FD359A" w:rsidP="00FD359A">
      <w:pPr>
        <w:pStyle w:val="ConsPlusNormal"/>
        <w:tabs>
          <w:tab w:val="left" w:pos="567"/>
        </w:tabs>
        <w:ind w:firstLine="6096"/>
        <w:outlineLvl w:val="1"/>
        <w:rPr>
          <w:rFonts w:ascii="Times New Roman" w:hAnsi="Times New Roman" w:cs="Times New Roman"/>
          <w:sz w:val="28"/>
          <w:szCs w:val="28"/>
        </w:rPr>
      </w:pPr>
    </w:p>
    <w:p w:rsidR="00FD359A" w:rsidRDefault="00FD359A" w:rsidP="00FD359A">
      <w:pPr>
        <w:pStyle w:val="ConsPlusNormal"/>
        <w:tabs>
          <w:tab w:val="left" w:pos="567"/>
        </w:tabs>
        <w:ind w:firstLine="6096"/>
        <w:outlineLvl w:val="1"/>
        <w:rPr>
          <w:rFonts w:ascii="Times New Roman" w:hAnsi="Times New Roman" w:cs="Times New Roman"/>
          <w:sz w:val="28"/>
          <w:szCs w:val="28"/>
        </w:rPr>
      </w:pPr>
    </w:p>
    <w:p w:rsidR="00FD359A" w:rsidRDefault="00FD359A" w:rsidP="00FD359A">
      <w:pPr>
        <w:pStyle w:val="ConsPlusNormal"/>
        <w:tabs>
          <w:tab w:val="left" w:pos="567"/>
        </w:tabs>
        <w:ind w:firstLine="6096"/>
        <w:outlineLvl w:val="1"/>
        <w:rPr>
          <w:rFonts w:ascii="Times New Roman" w:hAnsi="Times New Roman" w:cs="Times New Roman"/>
          <w:sz w:val="28"/>
          <w:szCs w:val="28"/>
        </w:rPr>
      </w:pPr>
    </w:p>
    <w:p w:rsidR="00FD359A" w:rsidRDefault="00FD359A" w:rsidP="00FD359A">
      <w:pPr>
        <w:pStyle w:val="ConsPlusNormal"/>
        <w:tabs>
          <w:tab w:val="left" w:pos="567"/>
        </w:tabs>
        <w:ind w:firstLine="6096"/>
        <w:outlineLvl w:val="1"/>
        <w:rPr>
          <w:rFonts w:ascii="Times New Roman" w:hAnsi="Times New Roman" w:cs="Times New Roman"/>
          <w:sz w:val="28"/>
          <w:szCs w:val="28"/>
        </w:rPr>
      </w:pPr>
    </w:p>
    <w:p w:rsidR="00FD359A" w:rsidRDefault="00FD359A" w:rsidP="00FD359A">
      <w:pPr>
        <w:pStyle w:val="ConsPlusNormal"/>
        <w:tabs>
          <w:tab w:val="left" w:pos="567"/>
        </w:tabs>
        <w:ind w:firstLine="6096"/>
        <w:outlineLvl w:val="1"/>
        <w:rPr>
          <w:rFonts w:ascii="Times New Roman" w:hAnsi="Times New Roman" w:cs="Times New Roman"/>
          <w:sz w:val="28"/>
          <w:szCs w:val="28"/>
        </w:rPr>
      </w:pPr>
    </w:p>
    <w:p w:rsidR="00FD359A" w:rsidRPr="00CA084A" w:rsidRDefault="00FD359A" w:rsidP="00FD359A">
      <w:pPr>
        <w:pStyle w:val="ConsPlusNormal"/>
        <w:tabs>
          <w:tab w:val="left" w:pos="567"/>
        </w:tabs>
        <w:ind w:firstLine="6096"/>
        <w:outlineLvl w:val="1"/>
      </w:pPr>
    </w:p>
    <w:p w:rsidR="00FD359A" w:rsidRDefault="00FD359A" w:rsidP="00FD359A">
      <w:pPr>
        <w:pStyle w:val="ConsPlusNormal"/>
        <w:tabs>
          <w:tab w:val="left" w:pos="567"/>
        </w:tabs>
        <w:ind w:firstLine="6096"/>
        <w:outlineLvl w:val="1"/>
      </w:pPr>
    </w:p>
    <w:p w:rsidR="00FD359A" w:rsidRDefault="00FD359A" w:rsidP="00FD359A">
      <w:pPr>
        <w:pStyle w:val="ConsPlusNormal"/>
        <w:tabs>
          <w:tab w:val="left" w:pos="567"/>
        </w:tabs>
        <w:ind w:firstLine="6096"/>
        <w:outlineLvl w:val="1"/>
      </w:pPr>
    </w:p>
    <w:p w:rsidR="00FD359A" w:rsidRPr="00CA084A" w:rsidRDefault="00FD359A" w:rsidP="00FD359A">
      <w:pPr>
        <w:pStyle w:val="ConsPlusNormal"/>
        <w:tabs>
          <w:tab w:val="left" w:pos="567"/>
        </w:tabs>
        <w:ind w:firstLine="6096"/>
        <w:outlineLvl w:val="1"/>
      </w:pPr>
    </w:p>
    <w:p w:rsidR="00FD359A" w:rsidRDefault="00FD359A" w:rsidP="00FD359A">
      <w:pPr>
        <w:pStyle w:val="ConsPlusNormal"/>
        <w:tabs>
          <w:tab w:val="left" w:pos="567"/>
        </w:tabs>
        <w:ind w:firstLine="6096"/>
        <w:outlineLvl w:val="1"/>
      </w:pPr>
    </w:p>
    <w:p w:rsidR="00FD359A" w:rsidRDefault="00FD359A" w:rsidP="00FD359A">
      <w:pPr>
        <w:pStyle w:val="ConsPlusNormal"/>
        <w:tabs>
          <w:tab w:val="left" w:pos="567"/>
        </w:tabs>
        <w:ind w:left="4680"/>
        <w:jc w:val="both"/>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w:t>
      </w:r>
      <w:r w:rsidRPr="007E6DB2">
        <w:rPr>
          <w:rFonts w:ascii="Times New Roman" w:hAnsi="Times New Roman" w:cs="Times New Roman"/>
          <w:sz w:val="28"/>
          <w:szCs w:val="28"/>
        </w:rPr>
        <w:t xml:space="preserve"> </w:t>
      </w:r>
      <w:r>
        <w:rPr>
          <w:rFonts w:ascii="Times New Roman" w:hAnsi="Times New Roman" w:cs="Times New Roman"/>
          <w:sz w:val="28"/>
          <w:szCs w:val="28"/>
        </w:rPr>
        <w:t>1</w:t>
      </w:r>
    </w:p>
    <w:p w:rsidR="00FD359A" w:rsidRDefault="00FD359A" w:rsidP="00FD359A">
      <w:pPr>
        <w:pStyle w:val="ConsPlusNormal"/>
        <w:tabs>
          <w:tab w:val="left" w:pos="567"/>
        </w:tabs>
        <w:ind w:left="4680"/>
        <w:jc w:val="both"/>
        <w:outlineLvl w:val="1"/>
        <w:rPr>
          <w:rFonts w:ascii="Times New Roman" w:hAnsi="Times New Roman" w:cs="Times New Roman"/>
          <w:sz w:val="28"/>
          <w:szCs w:val="28"/>
        </w:rPr>
      </w:pPr>
      <w:r w:rsidRPr="00907542">
        <w:rPr>
          <w:rFonts w:ascii="Times New Roman" w:hAnsi="Times New Roman" w:cs="Times New Roman"/>
          <w:color w:val="000000"/>
          <w:sz w:val="28"/>
          <w:szCs w:val="28"/>
        </w:rPr>
        <w:t xml:space="preserve">к Положению о порядке предоставления субсидий </w:t>
      </w:r>
      <w:r>
        <w:rPr>
          <w:rFonts w:ascii="Times New Roman" w:hAnsi="Times New Roman" w:cs="Times New Roman"/>
          <w:sz w:val="28"/>
          <w:szCs w:val="28"/>
        </w:rPr>
        <w:t xml:space="preserve">на возмещение </w:t>
      </w:r>
      <w:r w:rsidRPr="00EC66E6">
        <w:rPr>
          <w:rFonts w:ascii="Times New Roman" w:hAnsi="Times New Roman" w:cs="Times New Roman"/>
          <w:sz w:val="28"/>
          <w:szCs w:val="28"/>
        </w:rPr>
        <w:t>фактически понесенных</w:t>
      </w:r>
      <w:r w:rsidRPr="003630CC">
        <w:rPr>
          <w:rFonts w:ascii="Times New Roman" w:hAnsi="Times New Roman" w:cs="Times New Roman"/>
          <w:sz w:val="28"/>
          <w:szCs w:val="28"/>
        </w:rPr>
        <w:t xml:space="preserve"> </w:t>
      </w:r>
      <w:r>
        <w:rPr>
          <w:rFonts w:ascii="Times New Roman" w:hAnsi="Times New Roman" w:cs="Times New Roman"/>
          <w:sz w:val="28"/>
          <w:szCs w:val="28"/>
        </w:rPr>
        <w:t xml:space="preserve">затрат местным общественным ветеранским организациям, обществу инвалидов на территории Туруханского района </w:t>
      </w:r>
    </w:p>
    <w:p w:rsidR="00FD359A" w:rsidRPr="003B5B1C" w:rsidRDefault="00FD359A" w:rsidP="00FD359A">
      <w:pPr>
        <w:tabs>
          <w:tab w:val="left" w:pos="567"/>
        </w:tabs>
        <w:rPr>
          <w:sz w:val="28"/>
          <w:szCs w:val="28"/>
        </w:rPr>
      </w:pPr>
    </w:p>
    <w:p w:rsidR="00FD359A" w:rsidRPr="009E1085" w:rsidRDefault="00FD359A" w:rsidP="00FD359A">
      <w:pPr>
        <w:tabs>
          <w:tab w:val="left" w:pos="567"/>
        </w:tabs>
        <w:jc w:val="center"/>
        <w:rPr>
          <w:sz w:val="28"/>
          <w:szCs w:val="28"/>
        </w:rPr>
      </w:pPr>
      <w:r w:rsidRPr="009E1085">
        <w:rPr>
          <w:sz w:val="28"/>
          <w:szCs w:val="28"/>
        </w:rPr>
        <w:t>Соглашение</w:t>
      </w:r>
    </w:p>
    <w:p w:rsidR="00FD359A" w:rsidRPr="00D26985" w:rsidRDefault="00FD359A" w:rsidP="00FD359A">
      <w:pPr>
        <w:pStyle w:val="ConsPlusTitle"/>
        <w:tabs>
          <w:tab w:val="left" w:pos="567"/>
        </w:tabs>
        <w:jc w:val="center"/>
        <w:rPr>
          <w:rFonts w:ascii="Times New Roman" w:hAnsi="Times New Roman" w:cs="Times New Roman"/>
          <w:b w:val="0"/>
          <w:sz w:val="28"/>
          <w:szCs w:val="28"/>
        </w:rPr>
      </w:pPr>
      <w:r w:rsidRPr="009E1085">
        <w:rPr>
          <w:rFonts w:ascii="Times New Roman" w:hAnsi="Times New Roman" w:cs="Times New Roman"/>
          <w:b w:val="0"/>
          <w:sz w:val="28"/>
          <w:szCs w:val="28"/>
        </w:rPr>
        <w:t>о предоставлении субсиди</w:t>
      </w:r>
      <w:r>
        <w:rPr>
          <w:rFonts w:ascii="Times New Roman" w:hAnsi="Times New Roman" w:cs="Times New Roman"/>
          <w:b w:val="0"/>
          <w:sz w:val="28"/>
          <w:szCs w:val="28"/>
        </w:rPr>
        <w:t>й</w:t>
      </w:r>
      <w:r w:rsidRPr="009E1085">
        <w:rPr>
          <w:rFonts w:ascii="Times New Roman" w:hAnsi="Times New Roman" w:cs="Times New Roman"/>
          <w:b w:val="0"/>
          <w:color w:val="000000"/>
          <w:sz w:val="28"/>
          <w:szCs w:val="28"/>
        </w:rPr>
        <w:t xml:space="preserve"> </w:t>
      </w:r>
      <w:r w:rsidRPr="00CC0B2C">
        <w:rPr>
          <w:rFonts w:ascii="Times New Roman" w:hAnsi="Times New Roman" w:cs="Times New Roman"/>
          <w:b w:val="0"/>
          <w:color w:val="000000"/>
          <w:sz w:val="28"/>
          <w:szCs w:val="28"/>
        </w:rPr>
        <w:t>на возмещение фактически понесенных затрат</w:t>
      </w:r>
      <w:r w:rsidRPr="00CC0B2C">
        <w:rPr>
          <w:rFonts w:ascii="Times New Roman" w:hAnsi="Times New Roman" w:cs="Times New Roman"/>
          <w:color w:val="000000"/>
          <w:sz w:val="28"/>
          <w:szCs w:val="28"/>
        </w:rPr>
        <w:t xml:space="preserve"> </w:t>
      </w:r>
      <w:r w:rsidRPr="009E1085">
        <w:rPr>
          <w:rFonts w:ascii="Times New Roman" w:hAnsi="Times New Roman" w:cs="Times New Roman"/>
          <w:b w:val="0"/>
          <w:sz w:val="28"/>
          <w:szCs w:val="28"/>
        </w:rPr>
        <w:t>местным общественным ветеранским орг</w:t>
      </w:r>
      <w:r>
        <w:rPr>
          <w:rFonts w:ascii="Times New Roman" w:hAnsi="Times New Roman" w:cs="Times New Roman"/>
          <w:b w:val="0"/>
          <w:sz w:val="28"/>
          <w:szCs w:val="28"/>
        </w:rPr>
        <w:t xml:space="preserve">анизациям (обществу инвалидов) </w:t>
      </w:r>
      <w:r w:rsidRPr="00D26985">
        <w:rPr>
          <w:rFonts w:ascii="Times New Roman" w:hAnsi="Times New Roman" w:cs="Times New Roman"/>
          <w:b w:val="0"/>
          <w:sz w:val="28"/>
          <w:szCs w:val="28"/>
        </w:rPr>
        <w:t>на территории Туруханского района</w:t>
      </w:r>
    </w:p>
    <w:p w:rsidR="00FD359A" w:rsidRPr="009E1085" w:rsidRDefault="00FD359A" w:rsidP="00FD359A">
      <w:pPr>
        <w:tabs>
          <w:tab w:val="left" w:pos="567"/>
        </w:tabs>
        <w:jc w:val="center"/>
        <w:rPr>
          <w:sz w:val="28"/>
          <w:szCs w:val="28"/>
        </w:rPr>
      </w:pPr>
    </w:p>
    <w:p w:rsidR="00FD359A" w:rsidRPr="003B5B1C" w:rsidRDefault="00FD359A" w:rsidP="00FD359A">
      <w:pPr>
        <w:tabs>
          <w:tab w:val="left" w:pos="567"/>
        </w:tabs>
        <w:rPr>
          <w:sz w:val="28"/>
          <w:szCs w:val="28"/>
        </w:rPr>
      </w:pPr>
      <w:r w:rsidRPr="003B5B1C">
        <w:rPr>
          <w:sz w:val="28"/>
          <w:szCs w:val="28"/>
        </w:rPr>
        <w:t>с. Туруханск                                                                  "___" __________ 20__</w:t>
      </w:r>
      <w:r>
        <w:rPr>
          <w:sz w:val="28"/>
          <w:szCs w:val="28"/>
        </w:rPr>
        <w:t>_</w:t>
      </w:r>
      <w:r w:rsidRPr="003B5B1C">
        <w:rPr>
          <w:sz w:val="28"/>
          <w:szCs w:val="28"/>
        </w:rPr>
        <w:t xml:space="preserve"> г.</w:t>
      </w:r>
    </w:p>
    <w:p w:rsidR="00FD359A" w:rsidRPr="003B5B1C" w:rsidRDefault="00FD359A" w:rsidP="00FD359A">
      <w:pPr>
        <w:tabs>
          <w:tab w:val="left" w:pos="567"/>
        </w:tabs>
        <w:rPr>
          <w:sz w:val="28"/>
          <w:szCs w:val="28"/>
        </w:rPr>
      </w:pPr>
    </w:p>
    <w:p w:rsidR="00FD359A" w:rsidRPr="003B5B1C" w:rsidRDefault="00FD359A" w:rsidP="00FD359A">
      <w:pPr>
        <w:tabs>
          <w:tab w:val="left" w:pos="567"/>
        </w:tabs>
        <w:ind w:firstLine="708"/>
        <w:jc w:val="both"/>
        <w:rPr>
          <w:sz w:val="28"/>
          <w:szCs w:val="28"/>
        </w:rPr>
      </w:pPr>
      <w:r w:rsidRPr="003B5B1C">
        <w:rPr>
          <w:sz w:val="28"/>
          <w:szCs w:val="28"/>
        </w:rPr>
        <w:t>Администрация Туруханского района, именуемая в дальнейшем «Администрация», в</w:t>
      </w:r>
      <w:r>
        <w:rPr>
          <w:sz w:val="28"/>
          <w:szCs w:val="28"/>
        </w:rPr>
        <w:t xml:space="preserve"> </w:t>
      </w:r>
      <w:r w:rsidRPr="003B5B1C">
        <w:rPr>
          <w:sz w:val="28"/>
          <w:szCs w:val="28"/>
        </w:rPr>
        <w:t>лице ___________________________________, дейс</w:t>
      </w:r>
      <w:r>
        <w:rPr>
          <w:sz w:val="28"/>
          <w:szCs w:val="28"/>
        </w:rPr>
        <w:t>твующего на основании Устава</w:t>
      </w:r>
      <w:r w:rsidRPr="003B5B1C">
        <w:rPr>
          <w:sz w:val="28"/>
          <w:szCs w:val="28"/>
        </w:rPr>
        <w:t>, с одной стороны и ________________________</w:t>
      </w:r>
      <w:r>
        <w:rPr>
          <w:sz w:val="28"/>
          <w:szCs w:val="28"/>
        </w:rPr>
        <w:t>_______</w:t>
      </w:r>
      <w:r w:rsidRPr="003B5B1C">
        <w:rPr>
          <w:sz w:val="28"/>
          <w:szCs w:val="28"/>
        </w:rPr>
        <w:t>, именуемый в дальнейшем «Получатель субсиди</w:t>
      </w:r>
      <w:r>
        <w:rPr>
          <w:sz w:val="28"/>
          <w:szCs w:val="28"/>
        </w:rPr>
        <w:t>й</w:t>
      </w:r>
      <w:r w:rsidRPr="003B5B1C">
        <w:rPr>
          <w:sz w:val="28"/>
          <w:szCs w:val="28"/>
        </w:rPr>
        <w:t>», в лице ______________________________________________</w:t>
      </w:r>
      <w:r>
        <w:rPr>
          <w:sz w:val="28"/>
          <w:szCs w:val="28"/>
        </w:rPr>
        <w:t>____</w:t>
      </w:r>
      <w:r w:rsidRPr="003B5B1C">
        <w:rPr>
          <w:sz w:val="28"/>
          <w:szCs w:val="28"/>
        </w:rPr>
        <w:t>,</w:t>
      </w:r>
    </w:p>
    <w:p w:rsidR="00FD359A" w:rsidRPr="003B5B1C" w:rsidRDefault="00FD359A" w:rsidP="00FD359A">
      <w:pPr>
        <w:tabs>
          <w:tab w:val="left" w:pos="567"/>
        </w:tabs>
        <w:jc w:val="center"/>
        <w:rPr>
          <w:sz w:val="28"/>
          <w:szCs w:val="28"/>
        </w:rPr>
      </w:pPr>
      <w:r w:rsidRPr="003B5B1C">
        <w:rPr>
          <w:sz w:val="28"/>
          <w:szCs w:val="28"/>
        </w:rPr>
        <w:t>(должность, Ф.И.О.)</w:t>
      </w:r>
    </w:p>
    <w:p w:rsidR="00FD359A" w:rsidRPr="003B5B1C" w:rsidRDefault="00FD359A" w:rsidP="00FD359A">
      <w:pPr>
        <w:tabs>
          <w:tab w:val="left" w:pos="567"/>
        </w:tabs>
        <w:jc w:val="both"/>
        <w:rPr>
          <w:sz w:val="28"/>
          <w:szCs w:val="28"/>
        </w:rPr>
      </w:pPr>
      <w:r w:rsidRPr="003B5B1C">
        <w:rPr>
          <w:sz w:val="28"/>
          <w:szCs w:val="28"/>
        </w:rPr>
        <w:t>действующий на основании ______________________________, с другой стороны, совместно именуемые</w:t>
      </w:r>
      <w:r>
        <w:rPr>
          <w:sz w:val="28"/>
          <w:szCs w:val="28"/>
        </w:rPr>
        <w:t xml:space="preserve"> «Стороны», на </w:t>
      </w:r>
      <w:r w:rsidRPr="004F5AE1">
        <w:rPr>
          <w:sz w:val="28"/>
          <w:szCs w:val="28"/>
        </w:rPr>
        <w:t xml:space="preserve">основании Положения </w:t>
      </w:r>
      <w:r w:rsidRPr="004F5AE1">
        <w:rPr>
          <w:color w:val="000000"/>
          <w:sz w:val="28"/>
          <w:szCs w:val="28"/>
        </w:rPr>
        <w:t xml:space="preserve">о порядке предоставления субсидий </w:t>
      </w:r>
      <w:r>
        <w:rPr>
          <w:sz w:val="28"/>
          <w:szCs w:val="28"/>
        </w:rPr>
        <w:t xml:space="preserve">на возмещение </w:t>
      </w:r>
      <w:r w:rsidRPr="00EC66E6">
        <w:rPr>
          <w:sz w:val="28"/>
          <w:szCs w:val="28"/>
        </w:rPr>
        <w:t>фактически понесенных</w:t>
      </w:r>
      <w:r w:rsidRPr="003630CC">
        <w:rPr>
          <w:sz w:val="28"/>
          <w:szCs w:val="28"/>
        </w:rPr>
        <w:t xml:space="preserve"> </w:t>
      </w:r>
      <w:r>
        <w:rPr>
          <w:sz w:val="28"/>
          <w:szCs w:val="28"/>
        </w:rPr>
        <w:t>затрат</w:t>
      </w:r>
      <w:r w:rsidRPr="009E1085">
        <w:rPr>
          <w:sz w:val="28"/>
          <w:szCs w:val="28"/>
        </w:rPr>
        <w:t xml:space="preserve"> местным обществ</w:t>
      </w:r>
      <w:r>
        <w:rPr>
          <w:sz w:val="28"/>
          <w:szCs w:val="28"/>
        </w:rPr>
        <w:t>енным ветеранским организациям (</w:t>
      </w:r>
      <w:r w:rsidRPr="009E1085">
        <w:rPr>
          <w:sz w:val="28"/>
          <w:szCs w:val="28"/>
        </w:rPr>
        <w:t>обществу инвалидов</w:t>
      </w:r>
      <w:r>
        <w:rPr>
          <w:sz w:val="28"/>
          <w:szCs w:val="28"/>
        </w:rPr>
        <w:t>)</w:t>
      </w:r>
      <w:r w:rsidRPr="00D26985">
        <w:rPr>
          <w:sz w:val="28"/>
          <w:szCs w:val="28"/>
        </w:rPr>
        <w:t xml:space="preserve"> </w:t>
      </w:r>
      <w:r>
        <w:rPr>
          <w:sz w:val="28"/>
          <w:szCs w:val="28"/>
        </w:rPr>
        <w:t>на территории Туруханского района</w:t>
      </w:r>
      <w:r w:rsidRPr="004F5AE1">
        <w:rPr>
          <w:sz w:val="28"/>
          <w:szCs w:val="28"/>
        </w:rPr>
        <w:t>, утвержденного постановлением администрации Туруханского района от ______ 20 __</w:t>
      </w:r>
      <w:r w:rsidRPr="003B5B1C">
        <w:rPr>
          <w:sz w:val="28"/>
          <w:szCs w:val="28"/>
        </w:rPr>
        <w:t>г</w:t>
      </w:r>
      <w:r>
        <w:rPr>
          <w:sz w:val="28"/>
          <w:szCs w:val="28"/>
        </w:rPr>
        <w:t>.               № _______ (далее - Положение</w:t>
      </w:r>
      <w:r w:rsidRPr="003B5B1C">
        <w:rPr>
          <w:sz w:val="28"/>
          <w:szCs w:val="28"/>
        </w:rPr>
        <w:t xml:space="preserve">), заключили настоящее соглашение о </w:t>
      </w:r>
      <w:r>
        <w:rPr>
          <w:sz w:val="28"/>
          <w:szCs w:val="28"/>
        </w:rPr>
        <w:t>предоставлении субсидий (далее -</w:t>
      </w:r>
      <w:r w:rsidRPr="003B5B1C">
        <w:rPr>
          <w:sz w:val="28"/>
          <w:szCs w:val="28"/>
        </w:rPr>
        <w:t xml:space="preserve"> Соглашение) о нижеследующем:</w:t>
      </w:r>
    </w:p>
    <w:p w:rsidR="00FD359A" w:rsidRPr="003B5B1C" w:rsidRDefault="00FD359A" w:rsidP="00FD359A">
      <w:pPr>
        <w:tabs>
          <w:tab w:val="left" w:pos="567"/>
        </w:tabs>
        <w:jc w:val="both"/>
        <w:rPr>
          <w:sz w:val="28"/>
          <w:szCs w:val="28"/>
        </w:rPr>
      </w:pPr>
    </w:p>
    <w:p w:rsidR="00FD359A" w:rsidRPr="00E877DD" w:rsidRDefault="00FD359A" w:rsidP="00FD359A">
      <w:pPr>
        <w:tabs>
          <w:tab w:val="left" w:pos="567"/>
        </w:tabs>
        <w:jc w:val="center"/>
        <w:rPr>
          <w:sz w:val="28"/>
          <w:szCs w:val="28"/>
        </w:rPr>
      </w:pPr>
      <w:r w:rsidRPr="00E877DD">
        <w:rPr>
          <w:sz w:val="28"/>
          <w:szCs w:val="28"/>
        </w:rPr>
        <w:t>1. Предмет Соглашения</w:t>
      </w:r>
    </w:p>
    <w:p w:rsidR="00FD359A" w:rsidRPr="00E877DD" w:rsidRDefault="00FD359A" w:rsidP="00FD359A">
      <w:pPr>
        <w:tabs>
          <w:tab w:val="left" w:pos="567"/>
        </w:tabs>
        <w:rPr>
          <w:sz w:val="28"/>
          <w:szCs w:val="28"/>
        </w:rPr>
      </w:pPr>
    </w:p>
    <w:p w:rsidR="00FD359A" w:rsidRDefault="00FD359A" w:rsidP="00FD359A">
      <w:pPr>
        <w:pStyle w:val="ConsPlusTitle"/>
        <w:tabs>
          <w:tab w:val="left" w:pos="567"/>
        </w:tabs>
        <w:ind w:firstLine="709"/>
        <w:jc w:val="both"/>
        <w:rPr>
          <w:rFonts w:ascii="Times New Roman" w:hAnsi="Times New Roman" w:cs="Times New Roman"/>
          <w:b w:val="0"/>
          <w:sz w:val="28"/>
          <w:szCs w:val="28"/>
        </w:rPr>
      </w:pPr>
      <w:r w:rsidRPr="00E877DD">
        <w:rPr>
          <w:rFonts w:ascii="Times New Roman" w:hAnsi="Times New Roman" w:cs="Times New Roman"/>
          <w:b w:val="0"/>
          <w:sz w:val="28"/>
          <w:szCs w:val="28"/>
        </w:rPr>
        <w:t>1.1. Предметом Соглашения является</w:t>
      </w:r>
      <w:r w:rsidRPr="003B5B1C">
        <w:rPr>
          <w:rFonts w:ascii="Times New Roman" w:hAnsi="Times New Roman" w:cs="Times New Roman"/>
          <w:b w:val="0"/>
          <w:sz w:val="28"/>
          <w:szCs w:val="28"/>
        </w:rPr>
        <w:t xml:space="preserve"> предос</w:t>
      </w:r>
      <w:r>
        <w:rPr>
          <w:rFonts w:ascii="Times New Roman" w:hAnsi="Times New Roman" w:cs="Times New Roman"/>
          <w:b w:val="0"/>
          <w:sz w:val="28"/>
          <w:szCs w:val="28"/>
        </w:rPr>
        <w:t>тавление Администрацией субсидий</w:t>
      </w:r>
      <w:r w:rsidRPr="003B5B1C">
        <w:rPr>
          <w:rFonts w:ascii="Times New Roman" w:hAnsi="Times New Roman" w:cs="Times New Roman"/>
          <w:b w:val="0"/>
          <w:sz w:val="28"/>
          <w:szCs w:val="28"/>
        </w:rPr>
        <w:t xml:space="preserve"> </w:t>
      </w:r>
      <w:r w:rsidRPr="00CC0B2C">
        <w:rPr>
          <w:rFonts w:ascii="Times New Roman" w:hAnsi="Times New Roman" w:cs="Times New Roman"/>
          <w:b w:val="0"/>
          <w:sz w:val="28"/>
          <w:szCs w:val="28"/>
        </w:rPr>
        <w:t>на возмещение фактически понесенных затрат</w:t>
      </w:r>
      <w:r w:rsidRPr="00CC0B2C">
        <w:rPr>
          <w:rFonts w:ascii="Times New Roman" w:hAnsi="Times New Roman" w:cs="Times New Roman"/>
          <w:sz w:val="28"/>
          <w:szCs w:val="28"/>
        </w:rPr>
        <w:t xml:space="preserve"> </w:t>
      </w:r>
      <w:r w:rsidRPr="009E1085">
        <w:rPr>
          <w:rFonts w:ascii="Times New Roman" w:hAnsi="Times New Roman" w:cs="Times New Roman"/>
          <w:b w:val="0"/>
          <w:sz w:val="28"/>
          <w:szCs w:val="28"/>
        </w:rPr>
        <w:t>местным общественным ветеранским организациям</w:t>
      </w:r>
      <w:r>
        <w:rPr>
          <w:rFonts w:ascii="Times New Roman" w:hAnsi="Times New Roman" w:cs="Times New Roman"/>
          <w:b w:val="0"/>
          <w:sz w:val="28"/>
          <w:szCs w:val="28"/>
        </w:rPr>
        <w:t xml:space="preserve"> (</w:t>
      </w:r>
      <w:r w:rsidRPr="009E1085">
        <w:rPr>
          <w:rFonts w:ascii="Times New Roman" w:hAnsi="Times New Roman" w:cs="Times New Roman"/>
          <w:b w:val="0"/>
          <w:sz w:val="28"/>
          <w:szCs w:val="28"/>
        </w:rPr>
        <w:t>обществу инвалидов</w:t>
      </w:r>
      <w:r>
        <w:rPr>
          <w:rFonts w:ascii="Times New Roman" w:hAnsi="Times New Roman" w:cs="Times New Roman"/>
          <w:b w:val="0"/>
          <w:sz w:val="28"/>
          <w:szCs w:val="28"/>
        </w:rPr>
        <w:t xml:space="preserve">) </w:t>
      </w:r>
      <w:r w:rsidRPr="00D26985">
        <w:rPr>
          <w:rFonts w:ascii="Times New Roman" w:hAnsi="Times New Roman" w:cs="Times New Roman"/>
          <w:b w:val="0"/>
          <w:sz w:val="28"/>
          <w:szCs w:val="28"/>
        </w:rPr>
        <w:t>на территории Туруханского района</w:t>
      </w:r>
      <w:r>
        <w:rPr>
          <w:rFonts w:ascii="Times New Roman" w:hAnsi="Times New Roman" w:cs="Times New Roman"/>
          <w:b w:val="0"/>
          <w:sz w:val="28"/>
          <w:szCs w:val="28"/>
        </w:rPr>
        <w:t xml:space="preserve"> только на следующие мероприятия:</w:t>
      </w:r>
    </w:p>
    <w:p w:rsidR="00FD359A" w:rsidRPr="00A46C81" w:rsidRDefault="00FD359A" w:rsidP="00FD359A">
      <w:pPr>
        <w:pStyle w:val="ConsPlusTitle"/>
        <w:tabs>
          <w:tab w:val="left" w:pos="567"/>
        </w:tabs>
        <w:ind w:firstLine="709"/>
        <w:jc w:val="both"/>
        <w:rPr>
          <w:rFonts w:ascii="Times New Roman" w:hAnsi="Times New Roman" w:cs="Times New Roman"/>
          <w:b w:val="0"/>
          <w:sz w:val="28"/>
          <w:szCs w:val="28"/>
        </w:rPr>
      </w:pPr>
      <w:r w:rsidRPr="00A46C81">
        <w:rPr>
          <w:rFonts w:ascii="Times New Roman" w:hAnsi="Times New Roman" w:cs="Times New Roman"/>
          <w:b w:val="0"/>
          <w:sz w:val="28"/>
          <w:szCs w:val="28"/>
        </w:rPr>
        <w:t>оплату проезда представителям Организаций на мероприятия, связанные с уставной деятельностью, проводимые на территории Красноярского края;</w:t>
      </w:r>
    </w:p>
    <w:p w:rsidR="00FD359A" w:rsidRPr="00A46C81" w:rsidRDefault="00FD359A" w:rsidP="00FD359A">
      <w:pPr>
        <w:pStyle w:val="ConsPlusTitle"/>
        <w:tabs>
          <w:tab w:val="left" w:pos="567"/>
        </w:tabs>
        <w:ind w:firstLine="709"/>
        <w:jc w:val="both"/>
        <w:rPr>
          <w:rFonts w:ascii="Times New Roman" w:hAnsi="Times New Roman" w:cs="Times New Roman"/>
          <w:b w:val="0"/>
          <w:sz w:val="28"/>
          <w:szCs w:val="28"/>
        </w:rPr>
      </w:pPr>
      <w:r w:rsidRPr="00A46C81">
        <w:rPr>
          <w:rFonts w:ascii="Times New Roman" w:hAnsi="Times New Roman" w:cs="Times New Roman"/>
          <w:b w:val="0"/>
          <w:sz w:val="28"/>
          <w:szCs w:val="28"/>
        </w:rPr>
        <w:t>укрепление материально - технической базы Организаций;</w:t>
      </w:r>
    </w:p>
    <w:p w:rsidR="00FD359A" w:rsidRPr="00A46C81" w:rsidRDefault="00FD359A" w:rsidP="00FD359A">
      <w:pPr>
        <w:pStyle w:val="ConsPlusTitle"/>
        <w:tabs>
          <w:tab w:val="left" w:pos="567"/>
        </w:tabs>
        <w:ind w:firstLine="709"/>
        <w:jc w:val="both"/>
        <w:rPr>
          <w:rFonts w:ascii="Times New Roman" w:hAnsi="Times New Roman" w:cs="Times New Roman"/>
          <w:b w:val="0"/>
          <w:sz w:val="28"/>
          <w:szCs w:val="28"/>
        </w:rPr>
      </w:pPr>
      <w:r w:rsidRPr="00A46C81">
        <w:rPr>
          <w:rFonts w:ascii="Times New Roman" w:hAnsi="Times New Roman" w:cs="Times New Roman"/>
          <w:b w:val="0"/>
          <w:sz w:val="28"/>
          <w:szCs w:val="28"/>
        </w:rPr>
        <w:t>организация и проведение мероприятий, в том числе районных, связанных с уставной деятельностью;</w:t>
      </w:r>
    </w:p>
    <w:p w:rsidR="00FD359A" w:rsidRPr="00A46C81" w:rsidRDefault="00FD359A" w:rsidP="00FD359A">
      <w:pPr>
        <w:pStyle w:val="ConsPlusTitle"/>
        <w:tabs>
          <w:tab w:val="left" w:pos="567"/>
        </w:tabs>
        <w:ind w:firstLine="709"/>
        <w:jc w:val="both"/>
        <w:rPr>
          <w:rFonts w:ascii="Times New Roman" w:hAnsi="Times New Roman" w:cs="Times New Roman"/>
          <w:b w:val="0"/>
          <w:sz w:val="28"/>
          <w:szCs w:val="28"/>
        </w:rPr>
      </w:pPr>
      <w:r w:rsidRPr="00A46C81">
        <w:rPr>
          <w:rFonts w:ascii="Times New Roman" w:hAnsi="Times New Roman" w:cs="Times New Roman"/>
          <w:b w:val="0"/>
          <w:sz w:val="28"/>
          <w:szCs w:val="28"/>
        </w:rPr>
        <w:t>оплата услуг телекоммуникационной связи, почтовых услуг, подключения и доступа в сеть «Интернет»;</w:t>
      </w:r>
    </w:p>
    <w:p w:rsidR="00FD359A" w:rsidRPr="00A46C81" w:rsidRDefault="00FD359A" w:rsidP="00FD359A">
      <w:pPr>
        <w:pStyle w:val="ConsPlusTitle"/>
        <w:tabs>
          <w:tab w:val="left" w:pos="567"/>
        </w:tabs>
        <w:ind w:firstLine="709"/>
        <w:jc w:val="both"/>
        <w:rPr>
          <w:rFonts w:ascii="Times New Roman" w:hAnsi="Times New Roman" w:cs="Times New Roman"/>
          <w:b w:val="0"/>
          <w:sz w:val="28"/>
          <w:szCs w:val="28"/>
        </w:rPr>
      </w:pPr>
      <w:r w:rsidRPr="00A46C81">
        <w:rPr>
          <w:rFonts w:ascii="Times New Roman" w:hAnsi="Times New Roman" w:cs="Times New Roman"/>
          <w:b w:val="0"/>
          <w:sz w:val="28"/>
          <w:szCs w:val="28"/>
        </w:rPr>
        <w:lastRenderedPageBreak/>
        <w:t>оплата и сопровождение программного обеспечения для ведения электронной отчетности юридического лица в соответствии с действующим законодательством;</w:t>
      </w:r>
    </w:p>
    <w:p w:rsidR="00FD359A" w:rsidRPr="00D26985" w:rsidRDefault="00FD359A" w:rsidP="00FD359A">
      <w:pPr>
        <w:pStyle w:val="ConsPlusTitle"/>
        <w:tabs>
          <w:tab w:val="left" w:pos="567"/>
        </w:tabs>
        <w:ind w:firstLine="709"/>
        <w:jc w:val="both"/>
        <w:rPr>
          <w:rFonts w:ascii="Times New Roman" w:hAnsi="Times New Roman" w:cs="Times New Roman"/>
          <w:b w:val="0"/>
          <w:sz w:val="28"/>
          <w:szCs w:val="28"/>
        </w:rPr>
      </w:pPr>
      <w:r w:rsidRPr="00A46C81">
        <w:rPr>
          <w:rFonts w:ascii="Times New Roman" w:hAnsi="Times New Roman" w:cs="Times New Roman"/>
          <w:b w:val="0"/>
          <w:sz w:val="28"/>
          <w:szCs w:val="28"/>
        </w:rPr>
        <w:t>оплата услуг банка.</w:t>
      </w:r>
    </w:p>
    <w:p w:rsidR="00FD359A" w:rsidRDefault="00FD359A" w:rsidP="00FD359A">
      <w:pPr>
        <w:pStyle w:val="ConsPlusTitle"/>
        <w:tabs>
          <w:tab w:val="left" w:pos="567"/>
        </w:tabs>
        <w:ind w:firstLine="708"/>
        <w:jc w:val="both"/>
        <w:rPr>
          <w:rFonts w:ascii="Times New Roman" w:hAnsi="Times New Roman" w:cs="Times New Roman"/>
          <w:b w:val="0"/>
          <w:sz w:val="28"/>
          <w:szCs w:val="28"/>
        </w:rPr>
      </w:pPr>
      <w:r w:rsidRPr="00AD401C">
        <w:rPr>
          <w:rFonts w:ascii="Times New Roman" w:hAnsi="Times New Roman" w:cs="Times New Roman"/>
          <w:b w:val="0"/>
          <w:sz w:val="28"/>
          <w:szCs w:val="28"/>
        </w:rPr>
        <w:t>1.</w:t>
      </w:r>
      <w:r>
        <w:rPr>
          <w:rFonts w:ascii="Times New Roman" w:hAnsi="Times New Roman" w:cs="Times New Roman"/>
          <w:b w:val="0"/>
          <w:sz w:val="28"/>
          <w:szCs w:val="28"/>
        </w:rPr>
        <w:t>2</w:t>
      </w:r>
      <w:r w:rsidRPr="00AD401C">
        <w:rPr>
          <w:rFonts w:ascii="Times New Roman" w:hAnsi="Times New Roman" w:cs="Times New Roman"/>
          <w:b w:val="0"/>
          <w:sz w:val="28"/>
          <w:szCs w:val="28"/>
        </w:rPr>
        <w:t>. У</w:t>
      </w:r>
      <w:r>
        <w:rPr>
          <w:rFonts w:ascii="Times New Roman" w:hAnsi="Times New Roman" w:cs="Times New Roman"/>
          <w:b w:val="0"/>
          <w:sz w:val="28"/>
          <w:szCs w:val="28"/>
        </w:rPr>
        <w:t>словиями предоставления субсидий</w:t>
      </w:r>
      <w:r w:rsidRPr="00AD401C">
        <w:rPr>
          <w:rFonts w:ascii="Times New Roman" w:hAnsi="Times New Roman" w:cs="Times New Roman"/>
          <w:b w:val="0"/>
          <w:sz w:val="28"/>
          <w:szCs w:val="28"/>
        </w:rPr>
        <w:t xml:space="preserve"> является согласие</w:t>
      </w:r>
      <w:r>
        <w:rPr>
          <w:rFonts w:ascii="Times New Roman" w:hAnsi="Times New Roman" w:cs="Times New Roman"/>
          <w:b w:val="0"/>
          <w:sz w:val="28"/>
          <w:szCs w:val="28"/>
        </w:rPr>
        <w:t xml:space="preserve"> Получателя субсидий</w:t>
      </w:r>
      <w:r w:rsidRPr="003B5B1C">
        <w:rPr>
          <w:rFonts w:ascii="Times New Roman" w:hAnsi="Times New Roman" w:cs="Times New Roman"/>
          <w:b w:val="0"/>
          <w:sz w:val="28"/>
          <w:szCs w:val="28"/>
        </w:rPr>
        <w:t xml:space="preserve"> на осу</w:t>
      </w:r>
      <w:r>
        <w:rPr>
          <w:rFonts w:ascii="Times New Roman" w:hAnsi="Times New Roman" w:cs="Times New Roman"/>
          <w:b w:val="0"/>
          <w:sz w:val="28"/>
          <w:szCs w:val="28"/>
        </w:rPr>
        <w:t>ществление контроля соблюдения Получателем субсидий</w:t>
      </w:r>
      <w:r w:rsidRPr="003B5B1C">
        <w:rPr>
          <w:rFonts w:ascii="Times New Roman" w:hAnsi="Times New Roman" w:cs="Times New Roman"/>
          <w:b w:val="0"/>
          <w:sz w:val="28"/>
          <w:szCs w:val="28"/>
        </w:rPr>
        <w:t xml:space="preserve"> условий, цел</w:t>
      </w:r>
      <w:r>
        <w:rPr>
          <w:rFonts w:ascii="Times New Roman" w:hAnsi="Times New Roman" w:cs="Times New Roman"/>
          <w:b w:val="0"/>
          <w:sz w:val="28"/>
          <w:szCs w:val="28"/>
        </w:rPr>
        <w:t>ей и порядка их предоставления Администрацией.</w:t>
      </w:r>
    </w:p>
    <w:p w:rsidR="00FD359A" w:rsidRDefault="00FD359A" w:rsidP="00FD359A">
      <w:pPr>
        <w:pStyle w:val="ConsPlusTitle"/>
        <w:tabs>
          <w:tab w:val="left" w:pos="567"/>
        </w:tabs>
        <w:rPr>
          <w:rFonts w:ascii="Times New Roman" w:hAnsi="Times New Roman" w:cs="Times New Roman"/>
          <w:b w:val="0"/>
          <w:sz w:val="28"/>
          <w:szCs w:val="28"/>
        </w:rPr>
      </w:pPr>
    </w:p>
    <w:p w:rsidR="00FD359A" w:rsidRPr="00E877DD" w:rsidRDefault="00FD359A" w:rsidP="00FD359A">
      <w:pPr>
        <w:pStyle w:val="ConsPlusTitle"/>
        <w:tabs>
          <w:tab w:val="left" w:pos="567"/>
        </w:tabs>
        <w:ind w:firstLine="708"/>
        <w:jc w:val="center"/>
        <w:rPr>
          <w:rFonts w:ascii="Times New Roman" w:hAnsi="Times New Roman" w:cs="Times New Roman"/>
          <w:b w:val="0"/>
          <w:sz w:val="28"/>
          <w:szCs w:val="28"/>
        </w:rPr>
      </w:pPr>
      <w:r>
        <w:rPr>
          <w:rFonts w:ascii="Times New Roman" w:hAnsi="Times New Roman" w:cs="Times New Roman"/>
          <w:b w:val="0"/>
          <w:sz w:val="28"/>
          <w:szCs w:val="28"/>
        </w:rPr>
        <w:t>2. Размер субсидий</w:t>
      </w:r>
    </w:p>
    <w:p w:rsidR="00FD359A" w:rsidRPr="00E877DD" w:rsidRDefault="00FD359A" w:rsidP="00FD359A">
      <w:pPr>
        <w:pStyle w:val="ConsPlusTitle"/>
        <w:tabs>
          <w:tab w:val="left" w:pos="567"/>
        </w:tabs>
        <w:ind w:firstLine="708"/>
        <w:jc w:val="center"/>
        <w:rPr>
          <w:rFonts w:ascii="Times New Roman" w:hAnsi="Times New Roman" w:cs="Times New Roman"/>
          <w:sz w:val="28"/>
          <w:szCs w:val="28"/>
        </w:rPr>
      </w:pPr>
    </w:p>
    <w:p w:rsidR="00FD359A" w:rsidRDefault="00FD359A" w:rsidP="00FD359A">
      <w:pPr>
        <w:pStyle w:val="ConsPlusTitle"/>
        <w:tabs>
          <w:tab w:val="left" w:pos="567"/>
        </w:tabs>
        <w:ind w:firstLine="709"/>
        <w:jc w:val="both"/>
        <w:rPr>
          <w:rFonts w:ascii="Times New Roman" w:hAnsi="Times New Roman" w:cs="Times New Roman"/>
          <w:b w:val="0"/>
          <w:sz w:val="28"/>
          <w:szCs w:val="28"/>
        </w:rPr>
      </w:pPr>
      <w:r w:rsidRPr="00E877DD">
        <w:rPr>
          <w:rFonts w:ascii="Times New Roman" w:hAnsi="Times New Roman" w:cs="Times New Roman"/>
          <w:b w:val="0"/>
          <w:sz w:val="28"/>
          <w:szCs w:val="28"/>
        </w:rPr>
        <w:t xml:space="preserve">2.1. Администрация предоставляет субсидию </w:t>
      </w:r>
      <w:r>
        <w:rPr>
          <w:rFonts w:ascii="Times New Roman" w:hAnsi="Times New Roman" w:cs="Times New Roman"/>
          <w:b w:val="0"/>
          <w:sz w:val="28"/>
          <w:szCs w:val="28"/>
        </w:rPr>
        <w:t>Получателю субсидий</w:t>
      </w:r>
      <w:r w:rsidRPr="00E877DD">
        <w:rPr>
          <w:rFonts w:ascii="Times New Roman" w:hAnsi="Times New Roman" w:cs="Times New Roman"/>
          <w:b w:val="0"/>
          <w:sz w:val="28"/>
          <w:szCs w:val="28"/>
        </w:rPr>
        <w:t xml:space="preserve"> </w:t>
      </w:r>
      <w:r w:rsidRPr="00EC7AC4">
        <w:rPr>
          <w:rFonts w:ascii="Times New Roman" w:hAnsi="Times New Roman" w:cs="Times New Roman"/>
          <w:b w:val="0"/>
          <w:sz w:val="28"/>
          <w:szCs w:val="28"/>
        </w:rPr>
        <w:t>на возмещение фактически понесенных затрат</w:t>
      </w:r>
      <w:r w:rsidRPr="00E877DD">
        <w:rPr>
          <w:rFonts w:ascii="Times New Roman" w:hAnsi="Times New Roman" w:cs="Times New Roman"/>
          <w:b w:val="0"/>
          <w:sz w:val="28"/>
          <w:szCs w:val="28"/>
        </w:rPr>
        <w:t xml:space="preserve">, в размере ____________руб. </w:t>
      </w:r>
    </w:p>
    <w:p w:rsidR="00FD359A" w:rsidRDefault="00FD359A" w:rsidP="00FD359A">
      <w:pPr>
        <w:tabs>
          <w:tab w:val="left" w:pos="567"/>
        </w:tabs>
        <w:jc w:val="center"/>
        <w:rPr>
          <w:b/>
          <w:sz w:val="28"/>
          <w:szCs w:val="28"/>
        </w:rPr>
      </w:pPr>
    </w:p>
    <w:p w:rsidR="00FD359A" w:rsidRPr="00364E17" w:rsidRDefault="00FD359A" w:rsidP="00FD359A">
      <w:pPr>
        <w:tabs>
          <w:tab w:val="left" w:pos="567"/>
        </w:tabs>
        <w:jc w:val="center"/>
        <w:rPr>
          <w:sz w:val="28"/>
          <w:szCs w:val="28"/>
        </w:rPr>
      </w:pPr>
      <w:r w:rsidRPr="00364E17">
        <w:rPr>
          <w:sz w:val="28"/>
          <w:szCs w:val="28"/>
        </w:rPr>
        <w:t>3.</w:t>
      </w:r>
      <w:r>
        <w:rPr>
          <w:sz w:val="28"/>
          <w:szCs w:val="28"/>
        </w:rPr>
        <w:t xml:space="preserve"> Порядок предоставления субсидий</w:t>
      </w:r>
    </w:p>
    <w:p w:rsidR="00FD359A" w:rsidRPr="00AA76AD" w:rsidRDefault="00FD359A" w:rsidP="00FD359A">
      <w:pPr>
        <w:tabs>
          <w:tab w:val="left" w:pos="567"/>
        </w:tabs>
        <w:jc w:val="center"/>
        <w:rPr>
          <w:b/>
          <w:sz w:val="28"/>
          <w:szCs w:val="28"/>
        </w:rPr>
      </w:pPr>
    </w:p>
    <w:p w:rsidR="00FD359A" w:rsidRPr="00FD03AA" w:rsidRDefault="00FD359A" w:rsidP="00FD359A">
      <w:pPr>
        <w:shd w:val="clear" w:color="auto" w:fill="FFFFFF"/>
        <w:tabs>
          <w:tab w:val="left" w:pos="567"/>
        </w:tabs>
        <w:ind w:firstLine="709"/>
        <w:jc w:val="both"/>
        <w:rPr>
          <w:sz w:val="28"/>
          <w:szCs w:val="28"/>
          <w:highlight w:val="yellow"/>
        </w:rPr>
      </w:pPr>
      <w:r w:rsidRPr="00AA76AD">
        <w:rPr>
          <w:sz w:val="28"/>
          <w:szCs w:val="28"/>
        </w:rPr>
        <w:t xml:space="preserve">3.1. </w:t>
      </w:r>
      <w:r>
        <w:rPr>
          <w:sz w:val="28"/>
          <w:szCs w:val="28"/>
        </w:rPr>
        <w:t>Получатель субсидий</w:t>
      </w:r>
      <w:r w:rsidRPr="00AA76AD">
        <w:rPr>
          <w:sz w:val="28"/>
          <w:szCs w:val="28"/>
        </w:rPr>
        <w:t xml:space="preserve"> </w:t>
      </w:r>
      <w:r w:rsidRPr="00CC0C91">
        <w:rPr>
          <w:color w:val="222222"/>
          <w:sz w:val="28"/>
          <w:szCs w:val="28"/>
        </w:rPr>
        <w:t>после завершения мероприяти</w:t>
      </w:r>
      <w:r>
        <w:rPr>
          <w:color w:val="222222"/>
          <w:sz w:val="28"/>
          <w:szCs w:val="28"/>
        </w:rPr>
        <w:t>й</w:t>
      </w:r>
      <w:r>
        <w:rPr>
          <w:sz w:val="28"/>
          <w:szCs w:val="28"/>
        </w:rPr>
        <w:t xml:space="preserve">, предусмотренные п. 1.1. настоящего Соглашения, </w:t>
      </w:r>
      <w:r w:rsidRPr="00B65D03">
        <w:rPr>
          <w:sz w:val="28"/>
          <w:szCs w:val="28"/>
        </w:rPr>
        <w:t>пред</w:t>
      </w:r>
      <w:r>
        <w:rPr>
          <w:sz w:val="28"/>
          <w:szCs w:val="28"/>
        </w:rPr>
        <w:t>о</w:t>
      </w:r>
      <w:r w:rsidRPr="00B65D03">
        <w:rPr>
          <w:sz w:val="28"/>
          <w:szCs w:val="28"/>
        </w:rPr>
        <w:t>ставляют в Администрацию:</w:t>
      </w:r>
    </w:p>
    <w:p w:rsidR="00FD359A" w:rsidRPr="00B43E90" w:rsidRDefault="00FD359A" w:rsidP="00FD359A">
      <w:pPr>
        <w:shd w:val="clear" w:color="auto" w:fill="FFFFFF"/>
        <w:tabs>
          <w:tab w:val="left" w:pos="567"/>
        </w:tabs>
        <w:ind w:firstLine="709"/>
        <w:jc w:val="both"/>
        <w:rPr>
          <w:sz w:val="28"/>
          <w:szCs w:val="28"/>
        </w:rPr>
      </w:pPr>
      <w:r w:rsidRPr="00B43E90">
        <w:rPr>
          <w:sz w:val="28"/>
          <w:szCs w:val="28"/>
        </w:rPr>
        <w:t>- расчет размера субсидий на возмещение фактически понесенных затрат, связанных с уставной деятельностью</w:t>
      </w:r>
      <w:r>
        <w:rPr>
          <w:sz w:val="28"/>
          <w:szCs w:val="28"/>
        </w:rPr>
        <w:t xml:space="preserve"> в произвольной</w:t>
      </w:r>
      <w:r w:rsidRPr="00B43E90">
        <w:rPr>
          <w:sz w:val="28"/>
          <w:szCs w:val="28"/>
        </w:rPr>
        <w:t xml:space="preserve"> </w:t>
      </w:r>
      <w:r>
        <w:rPr>
          <w:sz w:val="28"/>
          <w:szCs w:val="28"/>
        </w:rPr>
        <w:t>форме</w:t>
      </w:r>
      <w:r w:rsidRPr="00B43E90">
        <w:rPr>
          <w:sz w:val="28"/>
          <w:szCs w:val="28"/>
        </w:rPr>
        <w:t xml:space="preserve">, </w:t>
      </w:r>
      <w:r w:rsidRPr="00B43E90">
        <w:rPr>
          <w:rFonts w:eastAsia="Calibri"/>
          <w:sz w:val="28"/>
          <w:szCs w:val="28"/>
          <w:lang w:eastAsia="en-US"/>
        </w:rPr>
        <w:t>с предоставлением заверенных Получателем субсиди</w:t>
      </w:r>
      <w:r>
        <w:rPr>
          <w:rFonts w:eastAsia="Calibri"/>
          <w:sz w:val="28"/>
          <w:szCs w:val="28"/>
          <w:lang w:eastAsia="en-US"/>
        </w:rPr>
        <w:t>й</w:t>
      </w:r>
      <w:r w:rsidRPr="00B43E90">
        <w:rPr>
          <w:rFonts w:eastAsia="Calibri"/>
          <w:sz w:val="28"/>
          <w:szCs w:val="28"/>
          <w:lang w:eastAsia="en-US"/>
        </w:rPr>
        <w:t xml:space="preserve"> документов</w:t>
      </w:r>
      <w:r>
        <w:rPr>
          <w:rFonts w:eastAsia="Calibri"/>
          <w:sz w:val="28"/>
          <w:szCs w:val="28"/>
          <w:lang w:eastAsia="en-US"/>
        </w:rPr>
        <w:t>;</w:t>
      </w:r>
    </w:p>
    <w:p w:rsidR="00FD359A" w:rsidRDefault="00FD359A" w:rsidP="00FD359A">
      <w:pPr>
        <w:pStyle w:val="ConsPlusNormal"/>
        <w:tabs>
          <w:tab w:val="left" w:pos="567"/>
        </w:tabs>
        <w:ind w:firstLine="709"/>
        <w:jc w:val="both"/>
        <w:rPr>
          <w:rFonts w:ascii="Times New Roman" w:hAnsi="Times New Roman" w:cs="Times New Roman"/>
          <w:sz w:val="28"/>
          <w:szCs w:val="28"/>
        </w:rPr>
      </w:pPr>
      <w:r w:rsidRPr="009D4A00">
        <w:rPr>
          <w:rFonts w:ascii="Times New Roman" w:hAnsi="Times New Roman" w:cs="Times New Roman"/>
          <w:sz w:val="28"/>
          <w:szCs w:val="28"/>
        </w:rPr>
        <w:t xml:space="preserve">- отчет о </w:t>
      </w:r>
      <w:r>
        <w:rPr>
          <w:rFonts w:ascii="Times New Roman" w:hAnsi="Times New Roman" w:cs="Times New Roman"/>
          <w:sz w:val="28"/>
          <w:szCs w:val="28"/>
        </w:rPr>
        <w:t>проведенных мероприятиях в произвольной форме.</w:t>
      </w:r>
    </w:p>
    <w:p w:rsidR="00FD359A" w:rsidRPr="00E877DD" w:rsidRDefault="00FD359A" w:rsidP="00FD359A">
      <w:pPr>
        <w:pStyle w:val="ConsPlusNormal"/>
        <w:tabs>
          <w:tab w:val="left" w:pos="567"/>
        </w:tabs>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3.2. В</w:t>
      </w:r>
      <w:r w:rsidRPr="00D20C3F">
        <w:rPr>
          <w:rFonts w:ascii="Times New Roman" w:hAnsi="Times New Roman" w:cs="Times New Roman"/>
          <w:color w:val="000000" w:themeColor="text1"/>
          <w:sz w:val="28"/>
          <w:szCs w:val="28"/>
        </w:rPr>
        <w:t xml:space="preserve"> течение </w:t>
      </w:r>
      <w:r>
        <w:rPr>
          <w:rFonts w:ascii="Times New Roman" w:hAnsi="Times New Roman" w:cs="Times New Roman"/>
          <w:color w:val="000000" w:themeColor="text1"/>
          <w:sz w:val="28"/>
          <w:szCs w:val="28"/>
        </w:rPr>
        <w:t>3</w:t>
      </w:r>
      <w:r w:rsidRPr="00D20C3F">
        <w:rPr>
          <w:rFonts w:ascii="Times New Roman" w:hAnsi="Times New Roman" w:cs="Times New Roman"/>
          <w:color w:val="000000" w:themeColor="text1"/>
          <w:sz w:val="28"/>
          <w:szCs w:val="28"/>
        </w:rPr>
        <w:t xml:space="preserve"> рабочих дней со дня получения документов, предусмотренных </w:t>
      </w:r>
      <w:r>
        <w:rPr>
          <w:rFonts w:ascii="Times New Roman" w:hAnsi="Times New Roman" w:cs="Times New Roman"/>
          <w:color w:val="000000" w:themeColor="text1"/>
          <w:sz w:val="28"/>
          <w:szCs w:val="28"/>
        </w:rPr>
        <w:t>п. 3.1. Соглашения,</w:t>
      </w:r>
      <w:r w:rsidRPr="00E877DD">
        <w:rPr>
          <w:rFonts w:ascii="Times New Roman" w:hAnsi="Times New Roman" w:cs="Times New Roman"/>
          <w:color w:val="000000" w:themeColor="text1"/>
          <w:sz w:val="28"/>
          <w:szCs w:val="28"/>
        </w:rPr>
        <w:t xml:space="preserve"> осуществляется их проверка на предмет со</w:t>
      </w:r>
      <w:r>
        <w:rPr>
          <w:rFonts w:ascii="Times New Roman" w:hAnsi="Times New Roman" w:cs="Times New Roman"/>
          <w:color w:val="000000" w:themeColor="text1"/>
          <w:sz w:val="28"/>
          <w:szCs w:val="28"/>
        </w:rPr>
        <w:t>ответствия требованиям Соглашения</w:t>
      </w:r>
      <w:r w:rsidRPr="00E877DD">
        <w:rPr>
          <w:rFonts w:ascii="Times New Roman" w:hAnsi="Times New Roman" w:cs="Times New Roman"/>
          <w:color w:val="000000" w:themeColor="text1"/>
          <w:sz w:val="28"/>
          <w:szCs w:val="28"/>
        </w:rPr>
        <w:t xml:space="preserve">. </w:t>
      </w:r>
    </w:p>
    <w:p w:rsidR="00FD359A" w:rsidRPr="00AD401C" w:rsidRDefault="00FD359A" w:rsidP="00FD359A">
      <w:pPr>
        <w:pStyle w:val="ConsPlusNormal"/>
        <w:tabs>
          <w:tab w:val="left" w:pos="567"/>
        </w:tabs>
        <w:ind w:firstLine="709"/>
        <w:jc w:val="both"/>
        <w:rPr>
          <w:rFonts w:ascii="Times New Roman" w:hAnsi="Times New Roman" w:cs="Times New Roman"/>
          <w:sz w:val="28"/>
          <w:szCs w:val="28"/>
        </w:rPr>
      </w:pPr>
      <w:r w:rsidRPr="00E877DD">
        <w:rPr>
          <w:rFonts w:ascii="Times New Roman" w:hAnsi="Times New Roman" w:cs="Times New Roman"/>
          <w:sz w:val="28"/>
          <w:szCs w:val="28"/>
        </w:rPr>
        <w:t xml:space="preserve">3.3. </w:t>
      </w:r>
      <w:r w:rsidRPr="00D428D0">
        <w:rPr>
          <w:rFonts w:ascii="Times New Roman" w:hAnsi="Times New Roman" w:cs="Times New Roman"/>
          <w:sz w:val="28"/>
          <w:szCs w:val="28"/>
        </w:rPr>
        <w:t>По результатам проверки документов, Администрация предоставляет расчет размера субсидий по форме согласно приложению 2 к настоящему Положению, в отдел финансового</w:t>
      </w:r>
      <w:r>
        <w:rPr>
          <w:rFonts w:ascii="Times New Roman" w:hAnsi="Times New Roman" w:cs="Times New Roman"/>
          <w:sz w:val="28"/>
          <w:szCs w:val="28"/>
        </w:rPr>
        <w:t xml:space="preserve"> обеспечения и бухгалтерского у</w:t>
      </w:r>
      <w:r w:rsidRPr="00D428D0">
        <w:rPr>
          <w:rFonts w:ascii="Times New Roman" w:hAnsi="Times New Roman" w:cs="Times New Roman"/>
          <w:sz w:val="28"/>
          <w:szCs w:val="28"/>
        </w:rPr>
        <w:t>чета администрации Тур</w:t>
      </w:r>
      <w:r>
        <w:rPr>
          <w:rFonts w:ascii="Times New Roman" w:hAnsi="Times New Roman" w:cs="Times New Roman"/>
          <w:sz w:val="28"/>
          <w:szCs w:val="28"/>
        </w:rPr>
        <w:t>уханского района</w:t>
      </w:r>
      <w:r w:rsidRPr="00D428D0">
        <w:rPr>
          <w:rFonts w:ascii="Times New Roman" w:hAnsi="Times New Roman" w:cs="Times New Roman"/>
          <w:sz w:val="28"/>
          <w:szCs w:val="28"/>
        </w:rPr>
        <w:t xml:space="preserve">, либо оформляет обоснованный отказ в принятии документов для предоставления субсидий и направляет </w:t>
      </w:r>
      <w:r>
        <w:rPr>
          <w:rFonts w:ascii="Times New Roman" w:hAnsi="Times New Roman" w:cs="Times New Roman"/>
          <w:sz w:val="28"/>
          <w:szCs w:val="28"/>
        </w:rPr>
        <w:t>уведомление</w:t>
      </w:r>
      <w:r w:rsidRPr="00D428D0">
        <w:rPr>
          <w:rFonts w:ascii="Times New Roman" w:hAnsi="Times New Roman" w:cs="Times New Roman"/>
          <w:sz w:val="28"/>
          <w:szCs w:val="28"/>
        </w:rPr>
        <w:t xml:space="preserve"> Получателю субсидий</w:t>
      </w:r>
      <w:r>
        <w:rPr>
          <w:rFonts w:ascii="Times New Roman" w:hAnsi="Times New Roman" w:cs="Times New Roman"/>
          <w:sz w:val="28"/>
          <w:szCs w:val="28"/>
        </w:rPr>
        <w:t xml:space="preserve"> в течение 2 рабочих дней</w:t>
      </w:r>
      <w:r w:rsidRPr="00D428D0">
        <w:rPr>
          <w:rFonts w:ascii="Times New Roman" w:hAnsi="Times New Roman" w:cs="Times New Roman"/>
          <w:sz w:val="28"/>
          <w:szCs w:val="28"/>
        </w:rPr>
        <w:t>.</w:t>
      </w:r>
    </w:p>
    <w:p w:rsidR="00FD359A" w:rsidRPr="00007874" w:rsidRDefault="00FD359A" w:rsidP="00FD359A">
      <w:pPr>
        <w:pStyle w:val="ConsPlusNormal"/>
        <w:tabs>
          <w:tab w:val="left" w:pos="567"/>
        </w:tabs>
        <w:ind w:firstLine="709"/>
        <w:jc w:val="both"/>
        <w:rPr>
          <w:rFonts w:ascii="Times New Roman" w:hAnsi="Times New Roman" w:cs="Times New Roman"/>
          <w:sz w:val="28"/>
          <w:szCs w:val="28"/>
        </w:rPr>
      </w:pPr>
      <w:r w:rsidRPr="00007874">
        <w:rPr>
          <w:rFonts w:ascii="Times New Roman" w:hAnsi="Times New Roman" w:cs="Times New Roman"/>
          <w:sz w:val="28"/>
          <w:szCs w:val="28"/>
        </w:rPr>
        <w:t>3.4. Основаниями для принятия решения об отказе в предоставлении субсиди</w:t>
      </w:r>
      <w:r>
        <w:rPr>
          <w:rFonts w:ascii="Times New Roman" w:hAnsi="Times New Roman" w:cs="Times New Roman"/>
          <w:sz w:val="28"/>
          <w:szCs w:val="28"/>
        </w:rPr>
        <w:t>й</w:t>
      </w:r>
      <w:r w:rsidRPr="00007874">
        <w:rPr>
          <w:rFonts w:ascii="Times New Roman" w:hAnsi="Times New Roman" w:cs="Times New Roman"/>
          <w:sz w:val="28"/>
          <w:szCs w:val="28"/>
        </w:rPr>
        <w:t xml:space="preserve"> </w:t>
      </w:r>
      <w:r>
        <w:rPr>
          <w:rFonts w:ascii="Times New Roman" w:hAnsi="Times New Roman" w:cs="Times New Roman"/>
          <w:sz w:val="28"/>
          <w:szCs w:val="28"/>
        </w:rPr>
        <w:t>Получателям субсидий</w:t>
      </w:r>
      <w:r w:rsidRPr="00007874">
        <w:rPr>
          <w:rFonts w:ascii="Times New Roman" w:hAnsi="Times New Roman" w:cs="Times New Roman"/>
          <w:sz w:val="28"/>
          <w:szCs w:val="28"/>
        </w:rPr>
        <w:t xml:space="preserve"> являются:</w:t>
      </w:r>
    </w:p>
    <w:p w:rsidR="00FD359A" w:rsidRPr="00007874" w:rsidRDefault="00FD359A" w:rsidP="00FD359A">
      <w:pPr>
        <w:pStyle w:val="ConsPlusNormal"/>
        <w:tabs>
          <w:tab w:val="left" w:pos="567"/>
        </w:tabs>
        <w:ind w:firstLine="709"/>
        <w:jc w:val="both"/>
        <w:rPr>
          <w:rFonts w:ascii="Times New Roman" w:hAnsi="Times New Roman" w:cs="Times New Roman"/>
          <w:sz w:val="28"/>
          <w:szCs w:val="28"/>
        </w:rPr>
      </w:pPr>
      <w:r w:rsidRPr="00007874">
        <w:rPr>
          <w:rFonts w:ascii="Times New Roman" w:hAnsi="Times New Roman" w:cs="Times New Roman"/>
          <w:sz w:val="28"/>
          <w:szCs w:val="28"/>
        </w:rPr>
        <w:t>-</w:t>
      </w:r>
      <w:r>
        <w:rPr>
          <w:rFonts w:ascii="Times New Roman" w:hAnsi="Times New Roman" w:cs="Times New Roman"/>
          <w:sz w:val="28"/>
          <w:szCs w:val="28"/>
        </w:rPr>
        <w:t xml:space="preserve"> несоответствие предоставленных П</w:t>
      </w:r>
      <w:r w:rsidRPr="00007874">
        <w:rPr>
          <w:rFonts w:ascii="Times New Roman" w:hAnsi="Times New Roman" w:cs="Times New Roman"/>
          <w:sz w:val="28"/>
          <w:szCs w:val="28"/>
        </w:rPr>
        <w:t>олучателем субсиди</w:t>
      </w:r>
      <w:r>
        <w:rPr>
          <w:rFonts w:ascii="Times New Roman" w:hAnsi="Times New Roman" w:cs="Times New Roman"/>
          <w:sz w:val="28"/>
          <w:szCs w:val="28"/>
        </w:rPr>
        <w:t>й</w:t>
      </w:r>
      <w:r w:rsidRPr="00007874">
        <w:rPr>
          <w:rFonts w:ascii="Times New Roman" w:hAnsi="Times New Roman" w:cs="Times New Roman"/>
          <w:sz w:val="28"/>
          <w:szCs w:val="28"/>
        </w:rPr>
        <w:t xml:space="preserve"> документов требованиям, </w:t>
      </w:r>
      <w:r>
        <w:rPr>
          <w:rFonts w:ascii="Times New Roman" w:hAnsi="Times New Roman" w:cs="Times New Roman"/>
          <w:sz w:val="28"/>
          <w:szCs w:val="28"/>
        </w:rPr>
        <w:t>предусмотренных п. 3.1. Соглашения</w:t>
      </w:r>
      <w:r w:rsidRPr="00007874">
        <w:rPr>
          <w:rFonts w:ascii="Times New Roman" w:hAnsi="Times New Roman" w:cs="Times New Roman"/>
          <w:sz w:val="28"/>
          <w:szCs w:val="28"/>
        </w:rPr>
        <w:t>;</w:t>
      </w:r>
    </w:p>
    <w:p w:rsidR="00FD359A" w:rsidRPr="00007874" w:rsidRDefault="00FD359A" w:rsidP="00FD359A">
      <w:pPr>
        <w:pStyle w:val="ConsPlusNormal"/>
        <w:tabs>
          <w:tab w:val="left" w:pos="567"/>
        </w:tabs>
        <w:ind w:firstLine="709"/>
        <w:jc w:val="both"/>
        <w:rPr>
          <w:rFonts w:ascii="Times New Roman" w:hAnsi="Times New Roman" w:cs="Times New Roman"/>
          <w:sz w:val="28"/>
          <w:szCs w:val="28"/>
        </w:rPr>
      </w:pPr>
      <w:r w:rsidRPr="00007874">
        <w:rPr>
          <w:rFonts w:ascii="Times New Roman" w:hAnsi="Times New Roman" w:cs="Times New Roman"/>
          <w:sz w:val="28"/>
          <w:szCs w:val="28"/>
        </w:rPr>
        <w:t>- не пре</w:t>
      </w:r>
      <w:r>
        <w:rPr>
          <w:rFonts w:ascii="Times New Roman" w:hAnsi="Times New Roman" w:cs="Times New Roman"/>
          <w:sz w:val="28"/>
          <w:szCs w:val="28"/>
        </w:rPr>
        <w:t>д</w:t>
      </w:r>
      <w:r w:rsidRPr="00007874">
        <w:rPr>
          <w:rFonts w:ascii="Times New Roman" w:hAnsi="Times New Roman" w:cs="Times New Roman"/>
          <w:sz w:val="28"/>
          <w:szCs w:val="28"/>
        </w:rPr>
        <w:t>оставление (предоставление не в полном объеме) документов</w:t>
      </w:r>
      <w:r>
        <w:rPr>
          <w:rFonts w:ascii="Times New Roman" w:hAnsi="Times New Roman" w:cs="Times New Roman"/>
          <w:sz w:val="28"/>
          <w:szCs w:val="28"/>
        </w:rPr>
        <w:t>,</w:t>
      </w:r>
      <w:r w:rsidRPr="00007874">
        <w:rPr>
          <w:rFonts w:ascii="Times New Roman" w:hAnsi="Times New Roman" w:cs="Times New Roman"/>
          <w:sz w:val="28"/>
          <w:szCs w:val="28"/>
        </w:rPr>
        <w:t xml:space="preserve"> </w:t>
      </w:r>
      <w:r>
        <w:rPr>
          <w:rFonts w:ascii="Times New Roman" w:hAnsi="Times New Roman" w:cs="Times New Roman"/>
          <w:sz w:val="28"/>
          <w:szCs w:val="28"/>
        </w:rPr>
        <w:t>предусмотренных п. 3.1. Соглашения</w:t>
      </w:r>
      <w:r w:rsidRPr="00007874">
        <w:rPr>
          <w:rFonts w:ascii="Times New Roman" w:hAnsi="Times New Roman" w:cs="Times New Roman"/>
          <w:sz w:val="28"/>
          <w:szCs w:val="28"/>
        </w:rPr>
        <w:t>;</w:t>
      </w:r>
    </w:p>
    <w:p w:rsidR="00FD359A" w:rsidRDefault="00FD359A" w:rsidP="00FD359A">
      <w:pPr>
        <w:pStyle w:val="ConsPlusNormal"/>
        <w:tabs>
          <w:tab w:val="left" w:pos="567"/>
        </w:tabs>
        <w:ind w:firstLine="709"/>
        <w:jc w:val="both"/>
        <w:rPr>
          <w:rFonts w:ascii="Times New Roman" w:hAnsi="Times New Roman" w:cs="Times New Roman"/>
          <w:sz w:val="28"/>
          <w:szCs w:val="28"/>
        </w:rPr>
      </w:pPr>
      <w:r w:rsidRPr="00007874">
        <w:rPr>
          <w:rFonts w:ascii="Times New Roman" w:hAnsi="Times New Roman" w:cs="Times New Roman"/>
          <w:sz w:val="28"/>
          <w:szCs w:val="28"/>
        </w:rPr>
        <w:t>- недостоверность пред</w:t>
      </w:r>
      <w:r>
        <w:rPr>
          <w:rFonts w:ascii="Times New Roman" w:hAnsi="Times New Roman" w:cs="Times New Roman"/>
          <w:sz w:val="28"/>
          <w:szCs w:val="28"/>
        </w:rPr>
        <w:t>о</w:t>
      </w:r>
      <w:r w:rsidRPr="00007874">
        <w:rPr>
          <w:rFonts w:ascii="Times New Roman" w:hAnsi="Times New Roman" w:cs="Times New Roman"/>
          <w:sz w:val="28"/>
          <w:szCs w:val="28"/>
        </w:rPr>
        <w:t xml:space="preserve">ставленной </w:t>
      </w:r>
      <w:r>
        <w:rPr>
          <w:rFonts w:ascii="Times New Roman" w:hAnsi="Times New Roman" w:cs="Times New Roman"/>
          <w:sz w:val="28"/>
          <w:szCs w:val="28"/>
        </w:rPr>
        <w:t>П</w:t>
      </w:r>
      <w:r w:rsidRPr="00007874">
        <w:rPr>
          <w:rFonts w:ascii="Times New Roman" w:hAnsi="Times New Roman" w:cs="Times New Roman"/>
          <w:sz w:val="28"/>
          <w:szCs w:val="28"/>
        </w:rPr>
        <w:t>олучателем субсиди</w:t>
      </w:r>
      <w:r>
        <w:rPr>
          <w:rFonts w:ascii="Times New Roman" w:hAnsi="Times New Roman" w:cs="Times New Roman"/>
          <w:sz w:val="28"/>
          <w:szCs w:val="28"/>
        </w:rPr>
        <w:t>й информации;</w:t>
      </w:r>
    </w:p>
    <w:p w:rsidR="00FD359A" w:rsidRPr="00007874" w:rsidRDefault="00FD359A" w:rsidP="00FD359A">
      <w:pPr>
        <w:pStyle w:val="ConsPlusNormal"/>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 использование субсидий на цели, не предусмотренные п. 1.1. Соглашения.</w:t>
      </w:r>
    </w:p>
    <w:p w:rsidR="00FD359A" w:rsidRPr="00007874" w:rsidRDefault="00FD359A" w:rsidP="00FD359A">
      <w:pPr>
        <w:pStyle w:val="ConsPlusNormal"/>
        <w:tabs>
          <w:tab w:val="left" w:pos="567"/>
        </w:tabs>
        <w:ind w:firstLine="709"/>
        <w:jc w:val="both"/>
        <w:rPr>
          <w:rFonts w:ascii="Times New Roman" w:hAnsi="Times New Roman" w:cs="Times New Roman"/>
          <w:sz w:val="28"/>
          <w:szCs w:val="28"/>
        </w:rPr>
      </w:pPr>
      <w:r w:rsidRPr="00007874">
        <w:rPr>
          <w:rFonts w:ascii="Times New Roman" w:hAnsi="Times New Roman" w:cs="Times New Roman"/>
          <w:sz w:val="28"/>
          <w:szCs w:val="28"/>
        </w:rPr>
        <w:t>3.</w:t>
      </w:r>
      <w:r>
        <w:rPr>
          <w:rFonts w:ascii="Times New Roman" w:hAnsi="Times New Roman" w:cs="Times New Roman"/>
          <w:sz w:val="28"/>
          <w:szCs w:val="28"/>
        </w:rPr>
        <w:t>5</w:t>
      </w:r>
      <w:r w:rsidRPr="00007874">
        <w:rPr>
          <w:rFonts w:ascii="Times New Roman" w:hAnsi="Times New Roman" w:cs="Times New Roman"/>
          <w:sz w:val="28"/>
          <w:szCs w:val="28"/>
        </w:rPr>
        <w:t>. В случае выявления ошибок в предоставленных Получателем субсиди</w:t>
      </w:r>
      <w:r>
        <w:rPr>
          <w:rFonts w:ascii="Times New Roman" w:hAnsi="Times New Roman" w:cs="Times New Roman"/>
          <w:sz w:val="28"/>
          <w:szCs w:val="28"/>
        </w:rPr>
        <w:t>й</w:t>
      </w:r>
      <w:r w:rsidRPr="00007874">
        <w:rPr>
          <w:rFonts w:ascii="Times New Roman" w:hAnsi="Times New Roman" w:cs="Times New Roman"/>
          <w:sz w:val="28"/>
          <w:szCs w:val="28"/>
        </w:rPr>
        <w:t xml:space="preserve"> документах Администрация направляет </w:t>
      </w:r>
      <w:r>
        <w:rPr>
          <w:rFonts w:ascii="Times New Roman" w:hAnsi="Times New Roman" w:cs="Times New Roman"/>
          <w:sz w:val="28"/>
          <w:szCs w:val="28"/>
        </w:rPr>
        <w:t xml:space="preserve">уведомление в приостановлении </w:t>
      </w:r>
      <w:r w:rsidRPr="00007874">
        <w:rPr>
          <w:rFonts w:ascii="Times New Roman" w:hAnsi="Times New Roman" w:cs="Times New Roman"/>
          <w:sz w:val="28"/>
          <w:szCs w:val="28"/>
        </w:rPr>
        <w:t xml:space="preserve">в перечислении сумм субсидий с указанием выявленных ошибок. Не позднее 3 рабочих дней с момента получения </w:t>
      </w:r>
      <w:r>
        <w:rPr>
          <w:rFonts w:ascii="Times New Roman" w:hAnsi="Times New Roman" w:cs="Times New Roman"/>
          <w:sz w:val="28"/>
          <w:szCs w:val="28"/>
        </w:rPr>
        <w:t xml:space="preserve">уведомления в </w:t>
      </w:r>
      <w:r>
        <w:rPr>
          <w:rFonts w:ascii="Times New Roman" w:hAnsi="Times New Roman" w:cs="Times New Roman"/>
          <w:sz w:val="28"/>
          <w:szCs w:val="28"/>
        </w:rPr>
        <w:lastRenderedPageBreak/>
        <w:t xml:space="preserve">приостановлении </w:t>
      </w:r>
      <w:r w:rsidRPr="00007874">
        <w:rPr>
          <w:rFonts w:ascii="Times New Roman" w:hAnsi="Times New Roman" w:cs="Times New Roman"/>
          <w:sz w:val="28"/>
          <w:szCs w:val="28"/>
        </w:rPr>
        <w:t>в перечислении сумм субсидий Получатель субсиди</w:t>
      </w:r>
      <w:r>
        <w:rPr>
          <w:rFonts w:ascii="Times New Roman" w:hAnsi="Times New Roman" w:cs="Times New Roman"/>
          <w:sz w:val="28"/>
          <w:szCs w:val="28"/>
        </w:rPr>
        <w:t>й</w:t>
      </w:r>
      <w:r w:rsidRPr="00007874">
        <w:rPr>
          <w:rFonts w:ascii="Times New Roman" w:hAnsi="Times New Roman" w:cs="Times New Roman"/>
          <w:sz w:val="28"/>
          <w:szCs w:val="28"/>
        </w:rPr>
        <w:t xml:space="preserve"> устраняет выявленные ошибки и предоставляет в Администрацию исправленные документы.</w:t>
      </w:r>
    </w:p>
    <w:p w:rsidR="00FD359A" w:rsidRDefault="00FD359A" w:rsidP="00FD359A">
      <w:pPr>
        <w:pStyle w:val="ConsPlusNormal"/>
        <w:tabs>
          <w:tab w:val="left" w:pos="567"/>
        </w:tabs>
        <w:ind w:firstLine="709"/>
        <w:jc w:val="center"/>
        <w:outlineLvl w:val="1"/>
        <w:rPr>
          <w:rFonts w:ascii="Times New Roman" w:hAnsi="Times New Roman" w:cs="Times New Roman"/>
          <w:sz w:val="28"/>
          <w:szCs w:val="28"/>
        </w:rPr>
      </w:pPr>
    </w:p>
    <w:p w:rsidR="00FD359A" w:rsidRPr="00007874" w:rsidRDefault="00FD359A" w:rsidP="00FD359A">
      <w:pPr>
        <w:pStyle w:val="ConsPlusNormal"/>
        <w:tabs>
          <w:tab w:val="left" w:pos="567"/>
        </w:tabs>
        <w:ind w:firstLine="709"/>
        <w:jc w:val="center"/>
        <w:outlineLvl w:val="1"/>
        <w:rPr>
          <w:rFonts w:ascii="Times New Roman" w:hAnsi="Times New Roman" w:cs="Times New Roman"/>
          <w:sz w:val="28"/>
          <w:szCs w:val="28"/>
        </w:rPr>
      </w:pPr>
      <w:r w:rsidRPr="00007874">
        <w:rPr>
          <w:rFonts w:ascii="Times New Roman" w:hAnsi="Times New Roman" w:cs="Times New Roman"/>
          <w:sz w:val="28"/>
          <w:szCs w:val="28"/>
        </w:rPr>
        <w:t>4. Порядок возврата субсиди</w:t>
      </w:r>
      <w:r>
        <w:rPr>
          <w:rFonts w:ascii="Times New Roman" w:hAnsi="Times New Roman" w:cs="Times New Roman"/>
          <w:sz w:val="28"/>
          <w:szCs w:val="28"/>
        </w:rPr>
        <w:t>й</w:t>
      </w:r>
      <w:r w:rsidRPr="00007874">
        <w:rPr>
          <w:rFonts w:ascii="Times New Roman" w:hAnsi="Times New Roman" w:cs="Times New Roman"/>
          <w:sz w:val="28"/>
          <w:szCs w:val="28"/>
        </w:rPr>
        <w:t xml:space="preserve"> </w:t>
      </w:r>
    </w:p>
    <w:p w:rsidR="00FD359A" w:rsidRPr="00007874" w:rsidRDefault="00FD359A" w:rsidP="00FD359A">
      <w:pPr>
        <w:pStyle w:val="ConsPlusNormal"/>
        <w:tabs>
          <w:tab w:val="left" w:pos="567"/>
        </w:tabs>
        <w:ind w:firstLine="709"/>
        <w:jc w:val="both"/>
        <w:rPr>
          <w:rFonts w:ascii="Times New Roman" w:hAnsi="Times New Roman" w:cs="Times New Roman"/>
          <w:sz w:val="28"/>
          <w:szCs w:val="28"/>
        </w:rPr>
      </w:pPr>
    </w:p>
    <w:p w:rsidR="00FD359A" w:rsidRPr="00007874" w:rsidRDefault="00FD359A" w:rsidP="00FD359A">
      <w:pPr>
        <w:pStyle w:val="ConsPlusNormal"/>
        <w:tabs>
          <w:tab w:val="left" w:pos="567"/>
        </w:tabs>
        <w:ind w:firstLine="709"/>
        <w:jc w:val="both"/>
        <w:rPr>
          <w:rFonts w:ascii="Times New Roman" w:hAnsi="Times New Roman" w:cs="Times New Roman"/>
          <w:sz w:val="28"/>
          <w:szCs w:val="28"/>
        </w:rPr>
      </w:pPr>
      <w:r w:rsidRPr="00007874">
        <w:rPr>
          <w:rFonts w:ascii="Times New Roman" w:hAnsi="Times New Roman" w:cs="Times New Roman"/>
          <w:sz w:val="28"/>
          <w:szCs w:val="28"/>
        </w:rPr>
        <w:t xml:space="preserve">4.1. В случае установления факта </w:t>
      </w:r>
      <w:r>
        <w:rPr>
          <w:rFonts w:ascii="Times New Roman" w:hAnsi="Times New Roman" w:cs="Times New Roman"/>
          <w:sz w:val="28"/>
          <w:szCs w:val="28"/>
        </w:rPr>
        <w:t>нарушения Получателем субсидий</w:t>
      </w:r>
      <w:r w:rsidRPr="00007874">
        <w:rPr>
          <w:rFonts w:ascii="Times New Roman" w:hAnsi="Times New Roman" w:cs="Times New Roman"/>
          <w:sz w:val="28"/>
          <w:szCs w:val="28"/>
        </w:rPr>
        <w:t xml:space="preserve">, условий предоставления субсидий, Администрация направляет письменное уведомление </w:t>
      </w:r>
      <w:r>
        <w:rPr>
          <w:rFonts w:ascii="Times New Roman" w:hAnsi="Times New Roman" w:cs="Times New Roman"/>
          <w:sz w:val="28"/>
          <w:szCs w:val="28"/>
        </w:rPr>
        <w:t>Получателю субсидий</w:t>
      </w:r>
      <w:r w:rsidRPr="00007874">
        <w:rPr>
          <w:rFonts w:ascii="Times New Roman" w:hAnsi="Times New Roman" w:cs="Times New Roman"/>
          <w:sz w:val="28"/>
          <w:szCs w:val="28"/>
        </w:rPr>
        <w:t xml:space="preserve"> о возврате перечисленных сумм субсидий в бюджет Туруханск</w:t>
      </w:r>
      <w:r>
        <w:rPr>
          <w:rFonts w:ascii="Times New Roman" w:hAnsi="Times New Roman" w:cs="Times New Roman"/>
          <w:sz w:val="28"/>
          <w:szCs w:val="28"/>
        </w:rPr>
        <w:t>ого</w:t>
      </w:r>
      <w:r w:rsidRPr="00007874">
        <w:rPr>
          <w:rFonts w:ascii="Times New Roman" w:hAnsi="Times New Roman" w:cs="Times New Roman"/>
          <w:sz w:val="28"/>
          <w:szCs w:val="28"/>
        </w:rPr>
        <w:t xml:space="preserve"> район</w:t>
      </w:r>
      <w:r>
        <w:rPr>
          <w:rFonts w:ascii="Times New Roman" w:hAnsi="Times New Roman" w:cs="Times New Roman"/>
          <w:sz w:val="28"/>
          <w:szCs w:val="28"/>
        </w:rPr>
        <w:t>а</w:t>
      </w:r>
      <w:r w:rsidRPr="00007874">
        <w:rPr>
          <w:rFonts w:ascii="Times New Roman" w:hAnsi="Times New Roman" w:cs="Times New Roman"/>
          <w:sz w:val="28"/>
          <w:szCs w:val="28"/>
        </w:rPr>
        <w:t xml:space="preserve"> за период с момента допущения нарушения.</w:t>
      </w:r>
    </w:p>
    <w:p w:rsidR="00FD359A" w:rsidRPr="00007874" w:rsidRDefault="00FD359A" w:rsidP="00FD359A">
      <w:pPr>
        <w:pStyle w:val="ConsPlusNormal"/>
        <w:tabs>
          <w:tab w:val="left" w:pos="567"/>
        </w:tabs>
        <w:ind w:firstLine="709"/>
        <w:jc w:val="both"/>
        <w:rPr>
          <w:rFonts w:ascii="Times New Roman" w:hAnsi="Times New Roman" w:cs="Times New Roman"/>
          <w:sz w:val="28"/>
          <w:szCs w:val="28"/>
        </w:rPr>
      </w:pPr>
      <w:r w:rsidRPr="00007874">
        <w:rPr>
          <w:rFonts w:ascii="Times New Roman" w:hAnsi="Times New Roman" w:cs="Times New Roman"/>
          <w:sz w:val="28"/>
          <w:szCs w:val="28"/>
        </w:rPr>
        <w:t>4.2. Получатель субсиди</w:t>
      </w:r>
      <w:r>
        <w:rPr>
          <w:rFonts w:ascii="Times New Roman" w:hAnsi="Times New Roman" w:cs="Times New Roman"/>
          <w:sz w:val="28"/>
          <w:szCs w:val="28"/>
        </w:rPr>
        <w:t>й</w:t>
      </w:r>
      <w:r w:rsidRPr="00007874">
        <w:rPr>
          <w:rFonts w:ascii="Times New Roman" w:hAnsi="Times New Roman" w:cs="Times New Roman"/>
          <w:sz w:val="28"/>
          <w:szCs w:val="28"/>
        </w:rPr>
        <w:t>, в течение 10 рабочих дней с момента получения уведомления, обязан произвести возврат в бюджет ранее полученных сумм субсидий, указанных в уведомлении в полном объеме.</w:t>
      </w:r>
    </w:p>
    <w:p w:rsidR="00FD359A" w:rsidRPr="00007874" w:rsidRDefault="00FD359A" w:rsidP="00FD359A">
      <w:pPr>
        <w:pStyle w:val="ConsPlusNormal"/>
        <w:tabs>
          <w:tab w:val="left" w:pos="567"/>
        </w:tabs>
        <w:ind w:firstLine="709"/>
        <w:jc w:val="both"/>
        <w:rPr>
          <w:rFonts w:ascii="Times New Roman" w:hAnsi="Times New Roman" w:cs="Times New Roman"/>
          <w:sz w:val="28"/>
          <w:szCs w:val="28"/>
        </w:rPr>
      </w:pPr>
      <w:r w:rsidRPr="00007874">
        <w:rPr>
          <w:rFonts w:ascii="Times New Roman" w:hAnsi="Times New Roman" w:cs="Times New Roman"/>
          <w:sz w:val="28"/>
          <w:szCs w:val="28"/>
        </w:rPr>
        <w:t>4.3. При отказе Получателя субсиди</w:t>
      </w:r>
      <w:r>
        <w:rPr>
          <w:rFonts w:ascii="Times New Roman" w:hAnsi="Times New Roman" w:cs="Times New Roman"/>
          <w:sz w:val="28"/>
          <w:szCs w:val="28"/>
        </w:rPr>
        <w:t>й</w:t>
      </w:r>
      <w:r w:rsidRPr="00007874">
        <w:rPr>
          <w:rFonts w:ascii="Times New Roman" w:hAnsi="Times New Roman" w:cs="Times New Roman"/>
          <w:sz w:val="28"/>
          <w:szCs w:val="28"/>
        </w:rPr>
        <w:t xml:space="preserve"> в добровольном порядке возместить денежные средства в соответствии с пунктами 4.2. настоящего Соглашения</w:t>
      </w:r>
      <w:r>
        <w:rPr>
          <w:rFonts w:ascii="Times New Roman" w:hAnsi="Times New Roman" w:cs="Times New Roman"/>
          <w:sz w:val="28"/>
          <w:szCs w:val="28"/>
        </w:rPr>
        <w:t>,</w:t>
      </w:r>
      <w:r w:rsidRPr="00007874">
        <w:rPr>
          <w:rFonts w:ascii="Times New Roman" w:hAnsi="Times New Roman" w:cs="Times New Roman"/>
          <w:sz w:val="28"/>
          <w:szCs w:val="28"/>
        </w:rPr>
        <w:t xml:space="preserve"> взыскание производится в судебном порядке в соответствии с </w:t>
      </w:r>
      <w:r>
        <w:rPr>
          <w:rFonts w:ascii="Times New Roman" w:hAnsi="Times New Roman" w:cs="Times New Roman"/>
          <w:sz w:val="28"/>
          <w:szCs w:val="28"/>
        </w:rPr>
        <w:t xml:space="preserve">действующим </w:t>
      </w:r>
      <w:r w:rsidRPr="00007874">
        <w:rPr>
          <w:rFonts w:ascii="Times New Roman" w:hAnsi="Times New Roman" w:cs="Times New Roman"/>
          <w:sz w:val="28"/>
          <w:szCs w:val="28"/>
        </w:rPr>
        <w:t>законодательством Российской Федерации.</w:t>
      </w:r>
    </w:p>
    <w:p w:rsidR="00FD359A" w:rsidRPr="0028491B" w:rsidRDefault="00FD359A" w:rsidP="00FD359A">
      <w:pPr>
        <w:pStyle w:val="ConsPlusNormal"/>
        <w:tabs>
          <w:tab w:val="left" w:pos="567"/>
        </w:tabs>
        <w:ind w:firstLine="709"/>
        <w:jc w:val="both"/>
        <w:rPr>
          <w:rFonts w:ascii="Times New Roman" w:hAnsi="Times New Roman" w:cs="Times New Roman"/>
          <w:sz w:val="28"/>
          <w:szCs w:val="28"/>
        </w:rPr>
      </w:pPr>
    </w:p>
    <w:p w:rsidR="00FD359A" w:rsidRPr="0028491B" w:rsidRDefault="00FD359A" w:rsidP="00FD359A">
      <w:pPr>
        <w:tabs>
          <w:tab w:val="left" w:pos="567"/>
        </w:tabs>
        <w:ind w:firstLine="709"/>
        <w:jc w:val="center"/>
        <w:rPr>
          <w:sz w:val="28"/>
          <w:szCs w:val="28"/>
        </w:rPr>
      </w:pPr>
      <w:r w:rsidRPr="0028491B">
        <w:rPr>
          <w:sz w:val="28"/>
          <w:szCs w:val="28"/>
        </w:rPr>
        <w:t xml:space="preserve">5. Ответственность сторон </w:t>
      </w:r>
    </w:p>
    <w:p w:rsidR="00FD359A" w:rsidRPr="0028491B" w:rsidRDefault="00FD359A" w:rsidP="00FD359A">
      <w:pPr>
        <w:tabs>
          <w:tab w:val="left" w:pos="567"/>
        </w:tabs>
        <w:ind w:firstLine="709"/>
        <w:jc w:val="center"/>
        <w:rPr>
          <w:b/>
          <w:sz w:val="28"/>
          <w:szCs w:val="28"/>
        </w:rPr>
      </w:pPr>
    </w:p>
    <w:p w:rsidR="00FD359A" w:rsidRPr="0028491B" w:rsidRDefault="00FD359A" w:rsidP="00FD359A">
      <w:pPr>
        <w:tabs>
          <w:tab w:val="left" w:pos="567"/>
        </w:tabs>
        <w:ind w:firstLine="709"/>
        <w:jc w:val="both"/>
        <w:rPr>
          <w:sz w:val="28"/>
          <w:szCs w:val="28"/>
        </w:rPr>
      </w:pPr>
      <w:r w:rsidRPr="0028491B">
        <w:rPr>
          <w:sz w:val="28"/>
          <w:szCs w:val="28"/>
        </w:rPr>
        <w:t xml:space="preserve">5.1. Стороны несут ответственность за неисполнение или ненадлежащее исполнение своих обязательств по Соглашению в соответствии с </w:t>
      </w:r>
      <w:r>
        <w:rPr>
          <w:sz w:val="28"/>
          <w:szCs w:val="28"/>
        </w:rPr>
        <w:t xml:space="preserve">действующим </w:t>
      </w:r>
      <w:r w:rsidRPr="0028491B">
        <w:rPr>
          <w:sz w:val="28"/>
          <w:szCs w:val="28"/>
        </w:rPr>
        <w:t>законодательством Российской Федерации.</w:t>
      </w:r>
    </w:p>
    <w:p w:rsidR="00FD359A" w:rsidRPr="00D428D0" w:rsidRDefault="00FD359A" w:rsidP="00FD359A">
      <w:pPr>
        <w:pStyle w:val="ConsPlusNormal"/>
        <w:tabs>
          <w:tab w:val="left" w:pos="567"/>
        </w:tabs>
        <w:ind w:firstLine="709"/>
        <w:jc w:val="center"/>
        <w:rPr>
          <w:rFonts w:ascii="Times New Roman" w:hAnsi="Times New Roman" w:cs="Times New Roman"/>
          <w:color w:val="FF0000"/>
          <w:sz w:val="28"/>
          <w:szCs w:val="28"/>
        </w:rPr>
      </w:pPr>
    </w:p>
    <w:p w:rsidR="00FD359A" w:rsidRPr="00F640EC" w:rsidRDefault="00FD359A" w:rsidP="00FD359A">
      <w:pPr>
        <w:pStyle w:val="ConsPlusNormal"/>
        <w:tabs>
          <w:tab w:val="left" w:pos="567"/>
        </w:tabs>
        <w:ind w:firstLine="709"/>
        <w:jc w:val="center"/>
        <w:rPr>
          <w:rFonts w:ascii="Times New Roman" w:hAnsi="Times New Roman" w:cs="Times New Roman"/>
          <w:sz w:val="28"/>
          <w:szCs w:val="28"/>
        </w:rPr>
      </w:pPr>
      <w:r w:rsidRPr="00F640EC">
        <w:rPr>
          <w:rFonts w:ascii="Times New Roman" w:hAnsi="Times New Roman" w:cs="Times New Roman"/>
          <w:sz w:val="28"/>
          <w:szCs w:val="28"/>
        </w:rPr>
        <w:t>6. Обстоятельства, исключающие ответственность Сторон</w:t>
      </w:r>
    </w:p>
    <w:p w:rsidR="00FD359A" w:rsidRPr="00F640EC" w:rsidRDefault="00FD359A" w:rsidP="00FD359A">
      <w:pPr>
        <w:pStyle w:val="ConsPlusNormal"/>
        <w:tabs>
          <w:tab w:val="left" w:pos="567"/>
        </w:tabs>
        <w:ind w:firstLine="709"/>
        <w:jc w:val="center"/>
        <w:rPr>
          <w:rFonts w:ascii="Times New Roman" w:hAnsi="Times New Roman" w:cs="Times New Roman"/>
          <w:sz w:val="28"/>
          <w:szCs w:val="28"/>
        </w:rPr>
      </w:pPr>
      <w:r w:rsidRPr="00F640EC">
        <w:rPr>
          <w:rFonts w:ascii="Times New Roman" w:hAnsi="Times New Roman" w:cs="Times New Roman"/>
          <w:sz w:val="28"/>
          <w:szCs w:val="28"/>
        </w:rPr>
        <w:t>(форс-мажорные обстоятельства)</w:t>
      </w:r>
    </w:p>
    <w:p w:rsidR="00FD359A" w:rsidRPr="00F640EC" w:rsidRDefault="00FD359A" w:rsidP="00FD359A">
      <w:pPr>
        <w:pStyle w:val="ConsPlusNormal"/>
        <w:tabs>
          <w:tab w:val="left" w:pos="567"/>
        </w:tabs>
        <w:ind w:firstLine="709"/>
        <w:jc w:val="both"/>
        <w:rPr>
          <w:rFonts w:ascii="Times New Roman" w:hAnsi="Times New Roman" w:cs="Times New Roman"/>
          <w:sz w:val="28"/>
          <w:szCs w:val="28"/>
        </w:rPr>
      </w:pPr>
    </w:p>
    <w:p w:rsidR="00FD359A" w:rsidRPr="00F640EC" w:rsidRDefault="00FD359A" w:rsidP="00FD359A">
      <w:pPr>
        <w:pStyle w:val="ConsPlusNormal"/>
        <w:tabs>
          <w:tab w:val="left" w:pos="567"/>
        </w:tabs>
        <w:ind w:firstLine="709"/>
        <w:jc w:val="both"/>
        <w:rPr>
          <w:rFonts w:ascii="Times New Roman" w:hAnsi="Times New Roman" w:cs="Times New Roman"/>
          <w:sz w:val="28"/>
          <w:szCs w:val="28"/>
        </w:rPr>
      </w:pPr>
      <w:r w:rsidRPr="00F640EC">
        <w:rPr>
          <w:rFonts w:ascii="Times New Roman" w:hAnsi="Times New Roman" w:cs="Times New Roman"/>
          <w:sz w:val="28"/>
          <w:szCs w:val="28"/>
        </w:rPr>
        <w:t xml:space="preserve">6.1. Стороны освобождаются от ответственности за частичное или полное неисполнение своих обязательств по Соглашению, если это явилось следствием обстоятельств непреодолимой силы, возникших после заключения Соглашения, а именно: стихийные бедствия, военные действия или введение чрезвычайного положения, акты террора, массовые беспорядки, действия государственных органов, изменения в </w:t>
      </w:r>
      <w:r>
        <w:rPr>
          <w:rFonts w:ascii="Times New Roman" w:hAnsi="Times New Roman" w:cs="Times New Roman"/>
          <w:sz w:val="28"/>
          <w:szCs w:val="28"/>
        </w:rPr>
        <w:t xml:space="preserve">действующем </w:t>
      </w:r>
      <w:r w:rsidRPr="00F640EC">
        <w:rPr>
          <w:rFonts w:ascii="Times New Roman" w:hAnsi="Times New Roman" w:cs="Times New Roman"/>
          <w:sz w:val="28"/>
          <w:szCs w:val="28"/>
        </w:rPr>
        <w:t>законодательстве Российской Федерации.</w:t>
      </w:r>
    </w:p>
    <w:p w:rsidR="00FD359A" w:rsidRPr="00F640EC" w:rsidRDefault="00FD359A" w:rsidP="00FD359A">
      <w:pPr>
        <w:pStyle w:val="ConsPlusNormal"/>
        <w:tabs>
          <w:tab w:val="left" w:pos="567"/>
        </w:tabs>
        <w:ind w:firstLine="709"/>
        <w:jc w:val="both"/>
        <w:rPr>
          <w:rFonts w:ascii="Times New Roman" w:hAnsi="Times New Roman" w:cs="Times New Roman"/>
          <w:sz w:val="28"/>
          <w:szCs w:val="28"/>
        </w:rPr>
      </w:pPr>
      <w:r w:rsidRPr="00F640EC">
        <w:rPr>
          <w:rFonts w:ascii="Times New Roman" w:hAnsi="Times New Roman" w:cs="Times New Roman"/>
          <w:sz w:val="28"/>
          <w:szCs w:val="28"/>
        </w:rPr>
        <w:t>Факт наступления таких обстоятельств и их продолжительность должны быть подтверждены компетентным органом.</w:t>
      </w:r>
    </w:p>
    <w:p w:rsidR="00FD359A" w:rsidRPr="00F640EC" w:rsidRDefault="00FD359A" w:rsidP="00FD359A">
      <w:pPr>
        <w:pStyle w:val="ConsPlusNormal"/>
        <w:tabs>
          <w:tab w:val="left" w:pos="567"/>
        </w:tabs>
        <w:ind w:firstLine="709"/>
        <w:jc w:val="both"/>
        <w:rPr>
          <w:rFonts w:ascii="Times New Roman" w:hAnsi="Times New Roman" w:cs="Times New Roman"/>
          <w:sz w:val="28"/>
          <w:szCs w:val="28"/>
        </w:rPr>
      </w:pPr>
      <w:r w:rsidRPr="00F640EC">
        <w:rPr>
          <w:rFonts w:ascii="Times New Roman" w:hAnsi="Times New Roman" w:cs="Times New Roman"/>
          <w:sz w:val="28"/>
          <w:szCs w:val="28"/>
        </w:rPr>
        <w:t>6.2. Стороны обязаны в письменной форме уведомить друг друга о существовании форс-мажорных обстоятельств в течение 14 (четырнадцати) дней со дня их наступления. Уведомление должно содержать данные о характере обстоятельств, а также официальные документы, подтверждающие наличие этих обстоятельств и по возможности, дающие оценку их влияния на исполнение Стороной своих обязательств по Соглашению.</w:t>
      </w:r>
    </w:p>
    <w:p w:rsidR="00FD359A" w:rsidRPr="00F640EC" w:rsidRDefault="00FD359A" w:rsidP="00FD359A">
      <w:pPr>
        <w:pStyle w:val="ConsPlusNormal"/>
        <w:tabs>
          <w:tab w:val="left" w:pos="567"/>
        </w:tabs>
        <w:ind w:firstLine="709"/>
        <w:jc w:val="both"/>
        <w:rPr>
          <w:rFonts w:ascii="Times New Roman" w:hAnsi="Times New Roman" w:cs="Times New Roman"/>
          <w:sz w:val="28"/>
          <w:szCs w:val="28"/>
        </w:rPr>
      </w:pPr>
      <w:r w:rsidRPr="00F640EC">
        <w:rPr>
          <w:rFonts w:ascii="Times New Roman" w:hAnsi="Times New Roman" w:cs="Times New Roman"/>
          <w:sz w:val="28"/>
          <w:szCs w:val="28"/>
        </w:rPr>
        <w:t xml:space="preserve">6.3. Если Сторона не направит или несвоевременно направит извещение, предусмотренное в </w:t>
      </w:r>
      <w:hyperlink r:id="rId9" w:anchor="P534" w:history="1">
        <w:r w:rsidRPr="008F67D2">
          <w:rPr>
            <w:rStyle w:val="ae"/>
            <w:rFonts w:ascii="Times New Roman" w:hAnsi="Times New Roman" w:cs="Times New Roman"/>
            <w:color w:val="auto"/>
            <w:sz w:val="28"/>
            <w:szCs w:val="28"/>
          </w:rPr>
          <w:t>пункте 6.2</w:t>
        </w:r>
      </w:hyperlink>
      <w:r w:rsidRPr="008F67D2">
        <w:rPr>
          <w:rStyle w:val="ae"/>
          <w:rFonts w:ascii="Times New Roman" w:hAnsi="Times New Roman" w:cs="Times New Roman"/>
          <w:color w:val="auto"/>
          <w:sz w:val="28"/>
          <w:szCs w:val="28"/>
        </w:rPr>
        <w:t>.</w:t>
      </w:r>
      <w:r w:rsidRPr="00F640EC">
        <w:rPr>
          <w:rFonts w:ascii="Times New Roman" w:hAnsi="Times New Roman" w:cs="Times New Roman"/>
          <w:sz w:val="28"/>
          <w:szCs w:val="28"/>
        </w:rPr>
        <w:t xml:space="preserve"> Соглашения, то она обязана </w:t>
      </w:r>
      <w:r w:rsidRPr="00F640EC">
        <w:rPr>
          <w:rFonts w:ascii="Times New Roman" w:hAnsi="Times New Roman" w:cs="Times New Roman"/>
          <w:sz w:val="28"/>
          <w:szCs w:val="28"/>
        </w:rPr>
        <w:lastRenderedPageBreak/>
        <w:t>возместить другой Стороне понесенные ею убытки.</w:t>
      </w:r>
    </w:p>
    <w:p w:rsidR="00FD359A" w:rsidRPr="00F640EC" w:rsidRDefault="00FD359A" w:rsidP="00FD359A">
      <w:pPr>
        <w:pStyle w:val="ConsPlusNormal"/>
        <w:tabs>
          <w:tab w:val="left" w:pos="567"/>
        </w:tabs>
        <w:ind w:firstLine="709"/>
        <w:jc w:val="both"/>
        <w:rPr>
          <w:rFonts w:ascii="Times New Roman" w:hAnsi="Times New Roman" w:cs="Times New Roman"/>
          <w:sz w:val="28"/>
          <w:szCs w:val="28"/>
        </w:rPr>
      </w:pPr>
      <w:r w:rsidRPr="00F640EC">
        <w:rPr>
          <w:rFonts w:ascii="Times New Roman" w:hAnsi="Times New Roman" w:cs="Times New Roman"/>
          <w:sz w:val="28"/>
          <w:szCs w:val="28"/>
        </w:rPr>
        <w:t xml:space="preserve">6.4. В случаях наступления обстоятельств, указанных в </w:t>
      </w:r>
      <w:hyperlink r:id="rId10" w:anchor="P532" w:history="1">
        <w:r w:rsidRPr="008F67D2">
          <w:rPr>
            <w:rStyle w:val="ae"/>
            <w:rFonts w:ascii="Times New Roman" w:hAnsi="Times New Roman" w:cs="Times New Roman"/>
            <w:color w:val="auto"/>
            <w:sz w:val="28"/>
            <w:szCs w:val="28"/>
          </w:rPr>
          <w:t>пункте 6.1</w:t>
        </w:r>
      </w:hyperlink>
      <w:r w:rsidRPr="008F67D2">
        <w:rPr>
          <w:rStyle w:val="ae"/>
          <w:rFonts w:ascii="Times New Roman" w:hAnsi="Times New Roman" w:cs="Times New Roman"/>
          <w:color w:val="auto"/>
          <w:sz w:val="28"/>
          <w:szCs w:val="28"/>
        </w:rPr>
        <w:t>.</w:t>
      </w:r>
      <w:r w:rsidRPr="008F67D2">
        <w:rPr>
          <w:rFonts w:ascii="Times New Roman" w:hAnsi="Times New Roman" w:cs="Times New Roman"/>
          <w:sz w:val="28"/>
          <w:szCs w:val="28"/>
        </w:rPr>
        <w:t xml:space="preserve"> </w:t>
      </w:r>
      <w:r w:rsidRPr="00F640EC">
        <w:rPr>
          <w:rFonts w:ascii="Times New Roman" w:hAnsi="Times New Roman" w:cs="Times New Roman"/>
          <w:sz w:val="28"/>
          <w:szCs w:val="28"/>
        </w:rPr>
        <w:t>Соглашения, срок исполнения Сторонами обязательств по Соглашению отодвигается соразмерно времени, в течение которого действуют эти обстоятельства.</w:t>
      </w:r>
    </w:p>
    <w:p w:rsidR="00FD359A" w:rsidRPr="00F640EC" w:rsidRDefault="00FD359A" w:rsidP="00FD359A">
      <w:pPr>
        <w:pStyle w:val="ConsPlusNormal"/>
        <w:tabs>
          <w:tab w:val="left" w:pos="567"/>
        </w:tabs>
        <w:ind w:firstLine="709"/>
        <w:jc w:val="both"/>
        <w:rPr>
          <w:rFonts w:ascii="Times New Roman" w:hAnsi="Times New Roman" w:cs="Times New Roman"/>
          <w:sz w:val="28"/>
          <w:szCs w:val="28"/>
        </w:rPr>
      </w:pPr>
      <w:r w:rsidRPr="00F640EC">
        <w:rPr>
          <w:rFonts w:ascii="Times New Roman" w:hAnsi="Times New Roman" w:cs="Times New Roman"/>
          <w:sz w:val="28"/>
          <w:szCs w:val="28"/>
        </w:rPr>
        <w:t xml:space="preserve">6.5. Если обстоятельства, перечисленные в </w:t>
      </w:r>
      <w:hyperlink r:id="rId11" w:anchor="P532" w:history="1">
        <w:r w:rsidRPr="008F67D2">
          <w:rPr>
            <w:rStyle w:val="ae"/>
            <w:rFonts w:ascii="Times New Roman" w:hAnsi="Times New Roman" w:cs="Times New Roman"/>
            <w:color w:val="auto"/>
            <w:sz w:val="28"/>
            <w:szCs w:val="28"/>
          </w:rPr>
          <w:t>пункте 6.1</w:t>
        </w:r>
      </w:hyperlink>
      <w:r w:rsidRPr="008F67D2">
        <w:rPr>
          <w:rStyle w:val="ae"/>
          <w:rFonts w:ascii="Times New Roman" w:hAnsi="Times New Roman" w:cs="Times New Roman"/>
          <w:color w:val="auto"/>
          <w:sz w:val="28"/>
          <w:szCs w:val="28"/>
        </w:rPr>
        <w:t>.</w:t>
      </w:r>
      <w:r w:rsidRPr="008F67D2">
        <w:rPr>
          <w:rFonts w:ascii="Times New Roman" w:hAnsi="Times New Roman" w:cs="Times New Roman"/>
          <w:sz w:val="28"/>
          <w:szCs w:val="28"/>
        </w:rPr>
        <w:t xml:space="preserve"> </w:t>
      </w:r>
      <w:r w:rsidRPr="00F640EC">
        <w:rPr>
          <w:rFonts w:ascii="Times New Roman" w:hAnsi="Times New Roman" w:cs="Times New Roman"/>
          <w:sz w:val="28"/>
          <w:szCs w:val="28"/>
        </w:rPr>
        <w:t>Соглашения, и их последствия продолжают действовать более 2 (двух) месяцев, Стороны проводят переговоры для определения альтернативных способов исполнения Соглашения.</w:t>
      </w:r>
    </w:p>
    <w:p w:rsidR="00FD359A" w:rsidRPr="00F640EC" w:rsidRDefault="00FD359A" w:rsidP="00FD359A">
      <w:pPr>
        <w:tabs>
          <w:tab w:val="left" w:pos="567"/>
        </w:tabs>
        <w:ind w:firstLine="709"/>
        <w:rPr>
          <w:sz w:val="28"/>
          <w:szCs w:val="28"/>
        </w:rPr>
      </w:pPr>
      <w:r w:rsidRPr="00F640EC">
        <w:rPr>
          <w:sz w:val="28"/>
          <w:szCs w:val="28"/>
        </w:rPr>
        <w:t xml:space="preserve">  </w:t>
      </w:r>
    </w:p>
    <w:p w:rsidR="00FD359A" w:rsidRPr="00F640EC" w:rsidRDefault="00FD359A" w:rsidP="00FD359A">
      <w:pPr>
        <w:tabs>
          <w:tab w:val="left" w:pos="567"/>
        </w:tabs>
        <w:ind w:firstLine="709"/>
        <w:jc w:val="center"/>
        <w:rPr>
          <w:sz w:val="28"/>
          <w:szCs w:val="28"/>
        </w:rPr>
      </w:pPr>
      <w:r w:rsidRPr="00F640EC">
        <w:rPr>
          <w:sz w:val="28"/>
          <w:szCs w:val="28"/>
        </w:rPr>
        <w:t>7. Порядок изменения, расторжения Соглашения</w:t>
      </w:r>
    </w:p>
    <w:p w:rsidR="00FD359A" w:rsidRPr="00F640EC" w:rsidRDefault="00FD359A" w:rsidP="00FD359A">
      <w:pPr>
        <w:tabs>
          <w:tab w:val="left" w:pos="567"/>
        </w:tabs>
        <w:ind w:firstLine="709"/>
        <w:rPr>
          <w:b/>
          <w:sz w:val="28"/>
          <w:szCs w:val="28"/>
        </w:rPr>
      </w:pPr>
    </w:p>
    <w:p w:rsidR="00FD359A" w:rsidRPr="00F640EC" w:rsidRDefault="00FD359A" w:rsidP="00FD359A">
      <w:pPr>
        <w:tabs>
          <w:tab w:val="left" w:pos="567"/>
        </w:tabs>
        <w:ind w:firstLine="709"/>
        <w:jc w:val="both"/>
        <w:rPr>
          <w:sz w:val="28"/>
          <w:szCs w:val="28"/>
        </w:rPr>
      </w:pPr>
      <w:r w:rsidRPr="00F640EC">
        <w:rPr>
          <w:sz w:val="28"/>
          <w:szCs w:val="28"/>
        </w:rPr>
        <w:t>7.1. Соглашение может быть изменено Сторонами на основании их взаимного согласия.</w:t>
      </w:r>
    </w:p>
    <w:p w:rsidR="00FD359A" w:rsidRPr="00F640EC" w:rsidRDefault="00FD359A" w:rsidP="00FD359A">
      <w:pPr>
        <w:tabs>
          <w:tab w:val="left" w:pos="567"/>
        </w:tabs>
        <w:ind w:firstLine="709"/>
        <w:jc w:val="both"/>
        <w:rPr>
          <w:sz w:val="28"/>
          <w:szCs w:val="28"/>
        </w:rPr>
      </w:pPr>
      <w:r w:rsidRPr="00F640EC">
        <w:rPr>
          <w:sz w:val="28"/>
          <w:szCs w:val="28"/>
        </w:rPr>
        <w:t>7.2. Изменения и дополнения настоящего Соглашения, принимаемые по предложениям Сторон, оформляются в письменном виде и становятся его неотъемлемой частью с момента их подписания.</w:t>
      </w:r>
    </w:p>
    <w:p w:rsidR="00FD359A" w:rsidRPr="00F640EC" w:rsidRDefault="00FD359A" w:rsidP="00FD359A">
      <w:pPr>
        <w:tabs>
          <w:tab w:val="left" w:pos="567"/>
        </w:tabs>
        <w:ind w:firstLine="709"/>
        <w:jc w:val="both"/>
        <w:rPr>
          <w:sz w:val="28"/>
          <w:szCs w:val="28"/>
        </w:rPr>
      </w:pPr>
      <w:r w:rsidRPr="00F640EC">
        <w:rPr>
          <w:sz w:val="28"/>
          <w:szCs w:val="28"/>
        </w:rPr>
        <w:t>7.3. Соглашение может быть расторгнуто досрочно:</w:t>
      </w:r>
    </w:p>
    <w:p w:rsidR="00FD359A" w:rsidRPr="00F640EC" w:rsidRDefault="00FD359A" w:rsidP="00FD359A">
      <w:pPr>
        <w:tabs>
          <w:tab w:val="left" w:pos="567"/>
        </w:tabs>
        <w:ind w:firstLine="709"/>
        <w:jc w:val="both"/>
        <w:rPr>
          <w:sz w:val="28"/>
          <w:szCs w:val="28"/>
        </w:rPr>
      </w:pPr>
      <w:r w:rsidRPr="00F640EC">
        <w:rPr>
          <w:sz w:val="28"/>
          <w:szCs w:val="28"/>
        </w:rPr>
        <w:t>- при изменении</w:t>
      </w:r>
      <w:r>
        <w:rPr>
          <w:sz w:val="28"/>
          <w:szCs w:val="28"/>
        </w:rPr>
        <w:t xml:space="preserve"> действующего</w:t>
      </w:r>
      <w:r w:rsidRPr="00F640EC">
        <w:rPr>
          <w:sz w:val="28"/>
          <w:szCs w:val="28"/>
        </w:rPr>
        <w:t xml:space="preserve"> законодательства Российской Федерации;</w:t>
      </w:r>
    </w:p>
    <w:p w:rsidR="00FD359A" w:rsidRPr="00F640EC" w:rsidRDefault="00FD359A" w:rsidP="00FD359A">
      <w:pPr>
        <w:tabs>
          <w:tab w:val="left" w:pos="567"/>
        </w:tabs>
        <w:ind w:firstLine="709"/>
        <w:jc w:val="both"/>
        <w:rPr>
          <w:sz w:val="28"/>
          <w:szCs w:val="28"/>
        </w:rPr>
      </w:pPr>
      <w:r w:rsidRPr="00F640EC">
        <w:rPr>
          <w:sz w:val="28"/>
          <w:szCs w:val="28"/>
        </w:rPr>
        <w:t>- Администрацией в одностороннем порядке в случае неисполнения или ненадлежащего исполнения Получателем субсиди</w:t>
      </w:r>
      <w:r>
        <w:rPr>
          <w:sz w:val="28"/>
          <w:szCs w:val="28"/>
        </w:rPr>
        <w:t>й настоящего С</w:t>
      </w:r>
      <w:r w:rsidRPr="00F640EC">
        <w:rPr>
          <w:sz w:val="28"/>
          <w:szCs w:val="28"/>
        </w:rPr>
        <w:t>оглашения;</w:t>
      </w:r>
    </w:p>
    <w:p w:rsidR="00FD359A" w:rsidRPr="00F640EC" w:rsidRDefault="00FD359A" w:rsidP="00FD359A">
      <w:pPr>
        <w:tabs>
          <w:tab w:val="left" w:pos="567"/>
        </w:tabs>
        <w:ind w:firstLine="709"/>
        <w:jc w:val="both"/>
        <w:rPr>
          <w:sz w:val="28"/>
          <w:szCs w:val="28"/>
        </w:rPr>
      </w:pPr>
      <w:r w:rsidRPr="00F640EC">
        <w:rPr>
          <w:sz w:val="28"/>
          <w:szCs w:val="28"/>
        </w:rPr>
        <w:t>- по соглашению Сторон.</w:t>
      </w:r>
    </w:p>
    <w:p w:rsidR="00FD359A" w:rsidRPr="00F640EC" w:rsidRDefault="00FD359A" w:rsidP="00FD359A">
      <w:pPr>
        <w:tabs>
          <w:tab w:val="left" w:pos="567"/>
        </w:tabs>
        <w:ind w:firstLine="709"/>
        <w:jc w:val="both"/>
        <w:rPr>
          <w:sz w:val="28"/>
          <w:szCs w:val="28"/>
        </w:rPr>
      </w:pPr>
    </w:p>
    <w:p w:rsidR="00FD359A" w:rsidRPr="00F640EC" w:rsidRDefault="00FD359A" w:rsidP="00FD359A">
      <w:pPr>
        <w:tabs>
          <w:tab w:val="left" w:pos="567"/>
          <w:tab w:val="left" w:pos="709"/>
        </w:tabs>
        <w:ind w:firstLine="709"/>
        <w:jc w:val="center"/>
        <w:rPr>
          <w:sz w:val="28"/>
          <w:szCs w:val="28"/>
        </w:rPr>
      </w:pPr>
      <w:r w:rsidRPr="00F640EC">
        <w:rPr>
          <w:sz w:val="28"/>
          <w:szCs w:val="28"/>
        </w:rPr>
        <w:t>8. Порядок разрешения споров</w:t>
      </w:r>
    </w:p>
    <w:p w:rsidR="00FD359A" w:rsidRPr="00F640EC" w:rsidRDefault="00FD359A" w:rsidP="00FD359A">
      <w:pPr>
        <w:tabs>
          <w:tab w:val="left" w:pos="567"/>
        </w:tabs>
        <w:ind w:firstLine="709"/>
        <w:rPr>
          <w:sz w:val="28"/>
          <w:szCs w:val="28"/>
        </w:rPr>
      </w:pPr>
    </w:p>
    <w:p w:rsidR="00FD359A" w:rsidRPr="00F640EC" w:rsidRDefault="00FD359A" w:rsidP="00FD359A">
      <w:pPr>
        <w:tabs>
          <w:tab w:val="left" w:pos="567"/>
        </w:tabs>
        <w:ind w:firstLine="709"/>
        <w:jc w:val="both"/>
        <w:rPr>
          <w:sz w:val="28"/>
          <w:szCs w:val="28"/>
        </w:rPr>
      </w:pPr>
      <w:r w:rsidRPr="00F640EC">
        <w:rPr>
          <w:sz w:val="28"/>
          <w:szCs w:val="28"/>
        </w:rPr>
        <w:t>8.1. Досудебный (претензионный) порядок разрешения споров.</w:t>
      </w:r>
    </w:p>
    <w:p w:rsidR="00FD359A" w:rsidRPr="00F640EC" w:rsidRDefault="00FD359A" w:rsidP="00FD359A">
      <w:pPr>
        <w:pStyle w:val="a8"/>
        <w:tabs>
          <w:tab w:val="left" w:pos="567"/>
          <w:tab w:val="left" w:pos="1985"/>
        </w:tabs>
        <w:ind w:left="0" w:firstLine="709"/>
        <w:jc w:val="both"/>
        <w:rPr>
          <w:sz w:val="28"/>
          <w:szCs w:val="28"/>
        </w:rPr>
      </w:pPr>
      <w:r w:rsidRPr="00F640EC">
        <w:rPr>
          <w:sz w:val="28"/>
          <w:szCs w:val="28"/>
        </w:rPr>
        <w:t xml:space="preserve">8.1.1. До предъявления иска, вытекающего из Соглашения, </w:t>
      </w:r>
      <w:r>
        <w:rPr>
          <w:sz w:val="28"/>
          <w:szCs w:val="28"/>
        </w:rPr>
        <w:t>С</w:t>
      </w:r>
      <w:r w:rsidRPr="00F640EC">
        <w:rPr>
          <w:sz w:val="28"/>
          <w:szCs w:val="28"/>
        </w:rPr>
        <w:t>торона, которая считает, что ее права нарушены (далее - заинтересованная сторона), обязан</w:t>
      </w:r>
      <w:r>
        <w:rPr>
          <w:sz w:val="28"/>
          <w:szCs w:val="28"/>
        </w:rPr>
        <w:t>а направить другой С</w:t>
      </w:r>
      <w:r w:rsidRPr="00F640EC">
        <w:rPr>
          <w:sz w:val="28"/>
          <w:szCs w:val="28"/>
        </w:rPr>
        <w:t>тороне письменную претензию.</w:t>
      </w:r>
    </w:p>
    <w:p w:rsidR="00FD359A" w:rsidRPr="00F640EC" w:rsidRDefault="00FD359A" w:rsidP="00FD359A">
      <w:pPr>
        <w:pStyle w:val="a8"/>
        <w:tabs>
          <w:tab w:val="left" w:pos="567"/>
          <w:tab w:val="left" w:pos="1985"/>
        </w:tabs>
        <w:ind w:left="0" w:firstLine="709"/>
        <w:jc w:val="both"/>
        <w:rPr>
          <w:sz w:val="28"/>
          <w:szCs w:val="28"/>
        </w:rPr>
      </w:pPr>
      <w:r w:rsidRPr="00F640EC">
        <w:rPr>
          <w:sz w:val="28"/>
          <w:szCs w:val="28"/>
        </w:rPr>
        <w:t xml:space="preserve">8.1.2. Претензия должна содержать требования заинтересованной стороны и их обоснование с указанием нарушенных другой </w:t>
      </w:r>
      <w:r>
        <w:rPr>
          <w:sz w:val="28"/>
          <w:szCs w:val="28"/>
        </w:rPr>
        <w:t>С</w:t>
      </w:r>
      <w:r w:rsidRPr="00F640EC">
        <w:rPr>
          <w:sz w:val="28"/>
          <w:szCs w:val="28"/>
        </w:rPr>
        <w:t>тороной норм законодательства и (или) условий Соглашения. К претензии должны быть приложены копии документов, подтверждающих изложенные в ней обстоятельства.</w:t>
      </w:r>
    </w:p>
    <w:p w:rsidR="00FD359A" w:rsidRPr="00F640EC" w:rsidRDefault="00FD359A" w:rsidP="00FD359A">
      <w:pPr>
        <w:pStyle w:val="a8"/>
        <w:tabs>
          <w:tab w:val="left" w:pos="567"/>
          <w:tab w:val="left" w:pos="851"/>
          <w:tab w:val="left" w:pos="1985"/>
        </w:tabs>
        <w:ind w:left="0" w:firstLine="709"/>
        <w:jc w:val="both"/>
        <w:rPr>
          <w:sz w:val="28"/>
          <w:szCs w:val="28"/>
        </w:rPr>
      </w:pPr>
      <w:r w:rsidRPr="00F640EC">
        <w:rPr>
          <w:sz w:val="28"/>
          <w:szCs w:val="28"/>
        </w:rPr>
        <w:t>8.1.3. Сторона, которая получила претензию, обязана ее рассмотреть и направить письменн</w:t>
      </w:r>
      <w:r>
        <w:rPr>
          <w:sz w:val="28"/>
          <w:szCs w:val="28"/>
        </w:rPr>
        <w:t>ый мотивированный ответ другой С</w:t>
      </w:r>
      <w:r w:rsidRPr="00F640EC">
        <w:rPr>
          <w:sz w:val="28"/>
          <w:szCs w:val="28"/>
        </w:rPr>
        <w:t>тороне в течение 10 рабочих дней с момента получения претензии.</w:t>
      </w:r>
    </w:p>
    <w:p w:rsidR="00FD359A" w:rsidRDefault="00FD359A" w:rsidP="00FD359A">
      <w:pPr>
        <w:pStyle w:val="a8"/>
        <w:tabs>
          <w:tab w:val="left" w:pos="567"/>
          <w:tab w:val="left" w:pos="709"/>
          <w:tab w:val="left" w:pos="1985"/>
        </w:tabs>
        <w:ind w:left="0" w:firstLine="709"/>
        <w:jc w:val="both"/>
        <w:rPr>
          <w:sz w:val="28"/>
          <w:szCs w:val="28"/>
        </w:rPr>
      </w:pPr>
      <w:r w:rsidRPr="00F640EC">
        <w:rPr>
          <w:sz w:val="28"/>
          <w:szCs w:val="28"/>
        </w:rPr>
        <w:t xml:space="preserve">8.2. Все споры и разногласия, возникающие между </w:t>
      </w:r>
      <w:r>
        <w:rPr>
          <w:sz w:val="28"/>
          <w:szCs w:val="28"/>
        </w:rPr>
        <w:t>С</w:t>
      </w:r>
      <w:r w:rsidRPr="00F640EC">
        <w:rPr>
          <w:sz w:val="28"/>
          <w:szCs w:val="28"/>
        </w:rPr>
        <w:t xml:space="preserve">торонами в рамках Соглашения, </w:t>
      </w:r>
      <w:r>
        <w:rPr>
          <w:sz w:val="28"/>
          <w:szCs w:val="28"/>
        </w:rPr>
        <w:t>подлежат разрешению в порядке, предусмотренном действующим законодательством Российской Федерации.</w:t>
      </w:r>
    </w:p>
    <w:p w:rsidR="00FD359A" w:rsidRDefault="00FD359A" w:rsidP="00FD359A">
      <w:pPr>
        <w:pStyle w:val="a8"/>
        <w:tabs>
          <w:tab w:val="left" w:pos="567"/>
          <w:tab w:val="left" w:pos="709"/>
          <w:tab w:val="left" w:pos="1985"/>
        </w:tabs>
        <w:ind w:left="0" w:firstLine="709"/>
        <w:jc w:val="both"/>
        <w:rPr>
          <w:sz w:val="28"/>
          <w:szCs w:val="28"/>
        </w:rPr>
      </w:pPr>
    </w:p>
    <w:p w:rsidR="00B03745" w:rsidRDefault="00B03745" w:rsidP="00FD359A">
      <w:pPr>
        <w:tabs>
          <w:tab w:val="left" w:pos="567"/>
        </w:tabs>
        <w:ind w:firstLine="709"/>
        <w:jc w:val="center"/>
        <w:rPr>
          <w:sz w:val="28"/>
          <w:szCs w:val="28"/>
        </w:rPr>
      </w:pPr>
    </w:p>
    <w:p w:rsidR="00B03745" w:rsidRDefault="00B03745" w:rsidP="00FD359A">
      <w:pPr>
        <w:tabs>
          <w:tab w:val="left" w:pos="567"/>
        </w:tabs>
        <w:ind w:firstLine="709"/>
        <w:jc w:val="center"/>
        <w:rPr>
          <w:sz w:val="28"/>
          <w:szCs w:val="28"/>
        </w:rPr>
      </w:pPr>
    </w:p>
    <w:p w:rsidR="00FD359A" w:rsidRPr="00F640EC" w:rsidRDefault="00FD359A" w:rsidP="00FD359A">
      <w:pPr>
        <w:tabs>
          <w:tab w:val="left" w:pos="567"/>
        </w:tabs>
        <w:ind w:firstLine="709"/>
        <w:jc w:val="center"/>
        <w:rPr>
          <w:sz w:val="28"/>
          <w:szCs w:val="28"/>
        </w:rPr>
      </w:pPr>
      <w:r w:rsidRPr="00F640EC">
        <w:rPr>
          <w:sz w:val="28"/>
          <w:szCs w:val="28"/>
        </w:rPr>
        <w:lastRenderedPageBreak/>
        <w:t>9. Срок действия Соглашения</w:t>
      </w:r>
    </w:p>
    <w:p w:rsidR="00FD359A" w:rsidRPr="00F640EC" w:rsidRDefault="00FD359A" w:rsidP="00FD359A">
      <w:pPr>
        <w:tabs>
          <w:tab w:val="left" w:pos="567"/>
        </w:tabs>
        <w:ind w:firstLine="709"/>
        <w:rPr>
          <w:sz w:val="28"/>
          <w:szCs w:val="28"/>
        </w:rPr>
      </w:pPr>
    </w:p>
    <w:p w:rsidR="00FD359A" w:rsidRPr="00F640EC" w:rsidRDefault="00FD359A" w:rsidP="00FD359A">
      <w:pPr>
        <w:tabs>
          <w:tab w:val="left" w:pos="567"/>
        </w:tabs>
        <w:ind w:firstLine="709"/>
        <w:jc w:val="both"/>
        <w:rPr>
          <w:sz w:val="28"/>
          <w:szCs w:val="28"/>
        </w:rPr>
      </w:pPr>
      <w:r w:rsidRPr="00F640EC">
        <w:rPr>
          <w:sz w:val="28"/>
          <w:szCs w:val="28"/>
        </w:rPr>
        <w:t xml:space="preserve">9.1. Соглашение вступает в силу с момента его подписания и действует до полного исполнения </w:t>
      </w:r>
      <w:r>
        <w:rPr>
          <w:sz w:val="28"/>
          <w:szCs w:val="28"/>
        </w:rPr>
        <w:t>С</w:t>
      </w:r>
      <w:r w:rsidRPr="00F640EC">
        <w:rPr>
          <w:sz w:val="28"/>
          <w:szCs w:val="28"/>
        </w:rPr>
        <w:t>торонами своих обязательств по Соглашению.</w:t>
      </w:r>
    </w:p>
    <w:p w:rsidR="00FD359A" w:rsidRDefault="00FD359A" w:rsidP="00FD359A">
      <w:pPr>
        <w:tabs>
          <w:tab w:val="left" w:pos="567"/>
        </w:tabs>
        <w:ind w:firstLine="709"/>
        <w:rPr>
          <w:sz w:val="28"/>
          <w:szCs w:val="28"/>
        </w:rPr>
      </w:pPr>
    </w:p>
    <w:p w:rsidR="00FD359A" w:rsidRPr="00F640EC" w:rsidRDefault="00FD359A" w:rsidP="00FD359A">
      <w:pPr>
        <w:tabs>
          <w:tab w:val="left" w:pos="567"/>
        </w:tabs>
        <w:ind w:firstLine="709"/>
        <w:rPr>
          <w:sz w:val="28"/>
          <w:szCs w:val="28"/>
        </w:rPr>
      </w:pPr>
    </w:p>
    <w:p w:rsidR="00FD359A" w:rsidRPr="00F640EC" w:rsidRDefault="00FD359A" w:rsidP="00FD359A">
      <w:pPr>
        <w:tabs>
          <w:tab w:val="left" w:pos="567"/>
        </w:tabs>
        <w:ind w:firstLine="709"/>
        <w:jc w:val="center"/>
        <w:rPr>
          <w:sz w:val="28"/>
          <w:szCs w:val="28"/>
        </w:rPr>
      </w:pPr>
      <w:r w:rsidRPr="00F640EC">
        <w:rPr>
          <w:sz w:val="28"/>
          <w:szCs w:val="28"/>
        </w:rPr>
        <w:t>10. Дополнительные условия</w:t>
      </w:r>
    </w:p>
    <w:p w:rsidR="00FD359A" w:rsidRPr="00F640EC" w:rsidRDefault="00FD359A" w:rsidP="00FD359A">
      <w:pPr>
        <w:tabs>
          <w:tab w:val="left" w:pos="567"/>
        </w:tabs>
        <w:ind w:firstLine="709"/>
        <w:jc w:val="both"/>
        <w:rPr>
          <w:sz w:val="28"/>
          <w:szCs w:val="28"/>
        </w:rPr>
      </w:pPr>
    </w:p>
    <w:p w:rsidR="00FD359A" w:rsidRPr="00F640EC" w:rsidRDefault="00FD359A" w:rsidP="00FD359A">
      <w:pPr>
        <w:tabs>
          <w:tab w:val="left" w:pos="567"/>
          <w:tab w:val="left" w:pos="709"/>
        </w:tabs>
        <w:ind w:firstLine="709"/>
        <w:jc w:val="both"/>
        <w:rPr>
          <w:sz w:val="28"/>
          <w:szCs w:val="28"/>
        </w:rPr>
      </w:pPr>
      <w:r w:rsidRPr="00F640EC">
        <w:rPr>
          <w:sz w:val="28"/>
          <w:szCs w:val="28"/>
        </w:rPr>
        <w:t>10.1. В случаях, не предусмотренных Соглашением, Стороны руководствуются</w:t>
      </w:r>
      <w:r>
        <w:rPr>
          <w:sz w:val="28"/>
          <w:szCs w:val="28"/>
        </w:rPr>
        <w:t xml:space="preserve"> действующим</w:t>
      </w:r>
      <w:r w:rsidRPr="00F640EC">
        <w:rPr>
          <w:sz w:val="28"/>
          <w:szCs w:val="28"/>
        </w:rPr>
        <w:t xml:space="preserve"> законодательством Российской Федерации.</w:t>
      </w:r>
    </w:p>
    <w:p w:rsidR="00FD359A" w:rsidRPr="00F640EC" w:rsidRDefault="00FD359A" w:rsidP="00FD359A">
      <w:pPr>
        <w:tabs>
          <w:tab w:val="left" w:pos="567"/>
        </w:tabs>
        <w:ind w:firstLine="709"/>
        <w:jc w:val="both"/>
        <w:rPr>
          <w:sz w:val="28"/>
          <w:szCs w:val="28"/>
        </w:rPr>
      </w:pPr>
      <w:r w:rsidRPr="00F640EC">
        <w:rPr>
          <w:sz w:val="28"/>
          <w:szCs w:val="28"/>
        </w:rPr>
        <w:t>10.2. Любое уведомление или иное сообщение, направляемое Сторонами друг другу по Соглашению, должно быть совершено в письменной форме.</w:t>
      </w:r>
    </w:p>
    <w:p w:rsidR="00FD359A" w:rsidRPr="00F640EC" w:rsidRDefault="00FD359A" w:rsidP="00FD359A">
      <w:pPr>
        <w:tabs>
          <w:tab w:val="left" w:pos="567"/>
        </w:tabs>
        <w:ind w:firstLine="709"/>
        <w:jc w:val="both"/>
        <w:rPr>
          <w:sz w:val="28"/>
          <w:szCs w:val="28"/>
        </w:rPr>
      </w:pPr>
      <w:r w:rsidRPr="00F640EC">
        <w:rPr>
          <w:sz w:val="28"/>
          <w:szCs w:val="28"/>
        </w:rPr>
        <w:t>Такое уведомление или сообщение считается направленным надлежащим образом, если оно доставлено адресату посыльным или заказным письмом по адресу, указанному в разделе 1</w:t>
      </w:r>
      <w:r>
        <w:rPr>
          <w:sz w:val="28"/>
          <w:szCs w:val="28"/>
        </w:rPr>
        <w:t>1</w:t>
      </w:r>
      <w:r w:rsidRPr="00F640EC">
        <w:rPr>
          <w:sz w:val="28"/>
          <w:szCs w:val="28"/>
        </w:rPr>
        <w:t xml:space="preserve"> Соглашения.</w:t>
      </w:r>
    </w:p>
    <w:p w:rsidR="00FD359A" w:rsidRPr="00F640EC" w:rsidRDefault="00FD359A" w:rsidP="00FD359A">
      <w:pPr>
        <w:tabs>
          <w:tab w:val="left" w:pos="567"/>
        </w:tabs>
        <w:ind w:firstLine="709"/>
        <w:jc w:val="both"/>
        <w:rPr>
          <w:sz w:val="28"/>
          <w:szCs w:val="28"/>
        </w:rPr>
      </w:pPr>
      <w:r w:rsidRPr="00F640EC">
        <w:rPr>
          <w:sz w:val="28"/>
          <w:szCs w:val="28"/>
        </w:rPr>
        <w:t>10.3. В случае изменения юридического адреса, местонахождения, статуса или платежных реквизитов Стороны Соглашения обязаны в трехдневный срок уведомить об этом друг друга.</w:t>
      </w:r>
    </w:p>
    <w:p w:rsidR="00FD359A" w:rsidRPr="00F640EC" w:rsidRDefault="00FD359A" w:rsidP="00FD359A">
      <w:pPr>
        <w:tabs>
          <w:tab w:val="left" w:pos="567"/>
        </w:tabs>
        <w:ind w:firstLine="709"/>
        <w:jc w:val="both"/>
        <w:rPr>
          <w:sz w:val="28"/>
          <w:szCs w:val="28"/>
        </w:rPr>
      </w:pPr>
      <w:r w:rsidRPr="00F640EC">
        <w:rPr>
          <w:sz w:val="28"/>
          <w:szCs w:val="28"/>
        </w:rPr>
        <w:t>10.4. Соглашение составлено на _______ листах в 2 (двух) экземплярах, имеющих одинаковую юридическую силу, по одному экземпляру для каждой из Сторон.</w:t>
      </w:r>
    </w:p>
    <w:p w:rsidR="00FD359A" w:rsidRPr="00F640EC" w:rsidRDefault="00FD359A" w:rsidP="00FD359A">
      <w:pPr>
        <w:tabs>
          <w:tab w:val="left" w:pos="567"/>
        </w:tabs>
        <w:ind w:firstLine="709"/>
        <w:jc w:val="both"/>
        <w:rPr>
          <w:sz w:val="28"/>
          <w:szCs w:val="28"/>
        </w:rPr>
      </w:pPr>
    </w:p>
    <w:p w:rsidR="00FD359A" w:rsidRPr="00F640EC" w:rsidRDefault="00FD359A" w:rsidP="00FD359A">
      <w:pPr>
        <w:tabs>
          <w:tab w:val="left" w:pos="567"/>
        </w:tabs>
        <w:ind w:firstLine="709"/>
        <w:jc w:val="center"/>
        <w:rPr>
          <w:sz w:val="28"/>
          <w:szCs w:val="28"/>
        </w:rPr>
      </w:pPr>
      <w:r w:rsidRPr="00F640EC">
        <w:rPr>
          <w:sz w:val="28"/>
          <w:szCs w:val="28"/>
        </w:rPr>
        <w:t>11. Адреса и реквизиты Сторон</w:t>
      </w:r>
    </w:p>
    <w:p w:rsidR="00FD359A" w:rsidRPr="00F640EC" w:rsidRDefault="00FD359A" w:rsidP="00FD359A">
      <w:pPr>
        <w:tabs>
          <w:tab w:val="left" w:pos="567"/>
        </w:tabs>
        <w:ind w:firstLine="709"/>
        <w:jc w:val="center"/>
        <w:rPr>
          <w:b/>
          <w:sz w:val="28"/>
          <w:szCs w:val="28"/>
        </w:rPr>
      </w:pPr>
    </w:p>
    <w:tbl>
      <w:tblPr>
        <w:tblW w:w="0" w:type="auto"/>
        <w:tblLook w:val="01E0" w:firstRow="1" w:lastRow="1" w:firstColumn="1" w:lastColumn="1" w:noHBand="0" w:noVBand="0"/>
      </w:tblPr>
      <w:tblGrid>
        <w:gridCol w:w="4785"/>
        <w:gridCol w:w="4785"/>
      </w:tblGrid>
      <w:tr w:rsidR="00FD359A" w:rsidRPr="00F640EC" w:rsidTr="00452C74">
        <w:trPr>
          <w:trHeight w:val="327"/>
        </w:trPr>
        <w:tc>
          <w:tcPr>
            <w:tcW w:w="4785" w:type="dxa"/>
            <w:hideMark/>
          </w:tcPr>
          <w:p w:rsidR="00FD359A" w:rsidRDefault="00FD359A" w:rsidP="00452C74">
            <w:pPr>
              <w:rPr>
                <w:sz w:val="28"/>
                <w:szCs w:val="28"/>
              </w:rPr>
            </w:pPr>
            <w:r w:rsidRPr="00AA3E22">
              <w:rPr>
                <w:sz w:val="28"/>
                <w:szCs w:val="28"/>
              </w:rPr>
              <w:t>Администрация Туруханского района</w:t>
            </w:r>
          </w:p>
          <w:p w:rsidR="00FD359A" w:rsidRPr="00AA3E22" w:rsidRDefault="00FD359A" w:rsidP="00452C74">
            <w:pPr>
              <w:rPr>
                <w:sz w:val="28"/>
                <w:szCs w:val="28"/>
              </w:rPr>
            </w:pPr>
          </w:p>
          <w:p w:rsidR="00FD359A" w:rsidRDefault="00FD359A" w:rsidP="00452C74">
            <w:pPr>
              <w:rPr>
                <w:sz w:val="28"/>
                <w:szCs w:val="28"/>
              </w:rPr>
            </w:pPr>
            <w:r w:rsidRPr="007D13D3">
              <w:rPr>
                <w:sz w:val="28"/>
                <w:szCs w:val="28"/>
              </w:rPr>
              <w:t xml:space="preserve">ул. Шадрина А.Е., д. 15, </w:t>
            </w:r>
          </w:p>
          <w:p w:rsidR="00FD359A" w:rsidRPr="007D13D3" w:rsidRDefault="00FD359A" w:rsidP="00452C74">
            <w:pPr>
              <w:rPr>
                <w:sz w:val="28"/>
                <w:szCs w:val="28"/>
              </w:rPr>
            </w:pPr>
            <w:r w:rsidRPr="007D13D3">
              <w:rPr>
                <w:sz w:val="28"/>
                <w:szCs w:val="28"/>
              </w:rPr>
              <w:t>с. Туруханск,</w:t>
            </w:r>
          </w:p>
          <w:p w:rsidR="00FD359A" w:rsidRPr="007D13D3" w:rsidRDefault="00FD359A" w:rsidP="00452C74">
            <w:pPr>
              <w:rPr>
                <w:sz w:val="28"/>
                <w:szCs w:val="28"/>
              </w:rPr>
            </w:pPr>
            <w:r w:rsidRPr="007D13D3">
              <w:rPr>
                <w:sz w:val="28"/>
                <w:szCs w:val="28"/>
              </w:rPr>
              <w:t>Красноярский край, 663230</w:t>
            </w:r>
          </w:p>
          <w:p w:rsidR="00FD359A" w:rsidRPr="007D13D3" w:rsidRDefault="00FD359A" w:rsidP="00452C74">
            <w:pPr>
              <w:rPr>
                <w:sz w:val="28"/>
                <w:szCs w:val="28"/>
              </w:rPr>
            </w:pPr>
          </w:p>
          <w:p w:rsidR="00FD359A" w:rsidRPr="007D13D3" w:rsidRDefault="00FD359A" w:rsidP="00452C74">
            <w:pPr>
              <w:rPr>
                <w:sz w:val="28"/>
                <w:szCs w:val="28"/>
              </w:rPr>
            </w:pPr>
            <w:r w:rsidRPr="007D13D3">
              <w:rPr>
                <w:sz w:val="28"/>
                <w:szCs w:val="28"/>
              </w:rPr>
              <w:t>ИНН 2437000340 / КПП 243701001</w:t>
            </w:r>
          </w:p>
          <w:p w:rsidR="00FD359A" w:rsidRPr="007D13D3" w:rsidRDefault="00FD359A" w:rsidP="00452C74">
            <w:pPr>
              <w:rPr>
                <w:sz w:val="28"/>
                <w:szCs w:val="28"/>
              </w:rPr>
            </w:pPr>
            <w:r w:rsidRPr="007D13D3">
              <w:rPr>
                <w:sz w:val="28"/>
                <w:szCs w:val="28"/>
              </w:rPr>
              <w:t>тел. (8-39190) 4-51-50, факс 4-55-48</w:t>
            </w:r>
          </w:p>
          <w:p w:rsidR="00FD359A" w:rsidRPr="007D13D3" w:rsidRDefault="00FD359A" w:rsidP="00452C74">
            <w:pPr>
              <w:rPr>
                <w:sz w:val="28"/>
                <w:szCs w:val="28"/>
              </w:rPr>
            </w:pPr>
            <w:r w:rsidRPr="007D13D3">
              <w:rPr>
                <w:sz w:val="28"/>
                <w:szCs w:val="28"/>
                <w:lang w:val="en-US"/>
              </w:rPr>
              <w:t>E</w:t>
            </w:r>
            <w:r w:rsidRPr="007D13D3">
              <w:rPr>
                <w:sz w:val="28"/>
                <w:szCs w:val="28"/>
              </w:rPr>
              <w:t>-</w:t>
            </w:r>
            <w:r w:rsidRPr="007D13D3">
              <w:rPr>
                <w:sz w:val="28"/>
                <w:szCs w:val="28"/>
                <w:lang w:val="en-US"/>
              </w:rPr>
              <w:t>mail</w:t>
            </w:r>
            <w:r w:rsidRPr="007D13D3">
              <w:rPr>
                <w:sz w:val="28"/>
                <w:szCs w:val="28"/>
              </w:rPr>
              <w:t>:</w:t>
            </w:r>
            <w:r>
              <w:rPr>
                <w:sz w:val="28"/>
                <w:szCs w:val="28"/>
              </w:rPr>
              <w:t xml:space="preserve"> </w:t>
            </w:r>
            <w:r w:rsidRPr="007D13D3">
              <w:rPr>
                <w:sz w:val="28"/>
                <w:szCs w:val="28"/>
                <w:lang w:val="en-US"/>
              </w:rPr>
              <w:t>admtr</w:t>
            </w:r>
            <w:r w:rsidRPr="007D13D3">
              <w:rPr>
                <w:sz w:val="28"/>
                <w:szCs w:val="28"/>
              </w:rPr>
              <w:t>@</w:t>
            </w:r>
            <w:r w:rsidRPr="007D13D3">
              <w:rPr>
                <w:sz w:val="28"/>
                <w:szCs w:val="28"/>
                <w:lang w:val="en-US"/>
              </w:rPr>
              <w:t>turuhansk</w:t>
            </w:r>
            <w:r w:rsidRPr="007D13D3">
              <w:rPr>
                <w:sz w:val="28"/>
                <w:szCs w:val="28"/>
              </w:rPr>
              <w:t>.</w:t>
            </w:r>
            <w:r w:rsidRPr="007D13D3">
              <w:rPr>
                <w:sz w:val="28"/>
                <w:szCs w:val="28"/>
                <w:lang w:val="en-US"/>
              </w:rPr>
              <w:t>ru</w:t>
            </w:r>
          </w:p>
          <w:p w:rsidR="00FD359A" w:rsidRDefault="00FD359A" w:rsidP="00452C74">
            <w:pPr>
              <w:rPr>
                <w:sz w:val="28"/>
                <w:szCs w:val="28"/>
              </w:rPr>
            </w:pPr>
          </w:p>
          <w:p w:rsidR="00FD359A" w:rsidRPr="007D13D3" w:rsidRDefault="00FD359A" w:rsidP="00452C74">
            <w:pPr>
              <w:rPr>
                <w:sz w:val="28"/>
                <w:szCs w:val="28"/>
              </w:rPr>
            </w:pPr>
            <w:r>
              <w:rPr>
                <w:sz w:val="28"/>
                <w:szCs w:val="28"/>
              </w:rPr>
              <w:t>Глава Туруханского района</w:t>
            </w:r>
          </w:p>
          <w:p w:rsidR="00FD359A" w:rsidRDefault="00FD359A" w:rsidP="00452C74">
            <w:pPr>
              <w:rPr>
                <w:sz w:val="28"/>
                <w:szCs w:val="28"/>
              </w:rPr>
            </w:pPr>
          </w:p>
          <w:p w:rsidR="00FD359A" w:rsidRPr="007D13D3" w:rsidRDefault="00FD359A" w:rsidP="00452C74">
            <w:pPr>
              <w:rPr>
                <w:sz w:val="28"/>
                <w:szCs w:val="28"/>
              </w:rPr>
            </w:pPr>
          </w:p>
          <w:p w:rsidR="00FD359A" w:rsidRPr="007D13D3" w:rsidRDefault="00FD359A" w:rsidP="00452C74">
            <w:pPr>
              <w:rPr>
                <w:sz w:val="28"/>
                <w:szCs w:val="28"/>
              </w:rPr>
            </w:pPr>
            <w:r>
              <w:rPr>
                <w:sz w:val="28"/>
                <w:szCs w:val="28"/>
              </w:rPr>
              <w:t>_______________</w:t>
            </w:r>
            <w:r w:rsidRPr="007D13D3">
              <w:rPr>
                <w:sz w:val="28"/>
                <w:szCs w:val="28"/>
              </w:rPr>
              <w:t xml:space="preserve"> </w:t>
            </w:r>
            <w:r w:rsidRPr="008267B0">
              <w:rPr>
                <w:sz w:val="28"/>
                <w:szCs w:val="28"/>
              </w:rPr>
              <w:t>О.И. Шереметьев</w:t>
            </w:r>
          </w:p>
          <w:p w:rsidR="00FD359A" w:rsidRDefault="00FD359A" w:rsidP="00452C74">
            <w:pPr>
              <w:pStyle w:val="ConsNonformat"/>
              <w:widowControl/>
              <w:tabs>
                <w:tab w:val="left" w:pos="204"/>
              </w:tabs>
              <w:rPr>
                <w:rFonts w:ascii="Times New Roman" w:hAnsi="Times New Roman"/>
                <w:sz w:val="28"/>
                <w:szCs w:val="28"/>
              </w:rPr>
            </w:pPr>
          </w:p>
          <w:p w:rsidR="00FD359A" w:rsidRPr="00F640EC" w:rsidRDefault="00FD359A" w:rsidP="00452C74">
            <w:pPr>
              <w:tabs>
                <w:tab w:val="left" w:pos="567"/>
              </w:tabs>
              <w:rPr>
                <w:sz w:val="28"/>
                <w:szCs w:val="28"/>
              </w:rPr>
            </w:pPr>
            <w:r w:rsidRPr="00C27103">
              <w:rPr>
                <w:sz w:val="28"/>
                <w:szCs w:val="28"/>
              </w:rPr>
              <w:t>М.П.</w:t>
            </w:r>
          </w:p>
        </w:tc>
        <w:tc>
          <w:tcPr>
            <w:tcW w:w="4785" w:type="dxa"/>
          </w:tcPr>
          <w:p w:rsidR="00FD359A" w:rsidRDefault="00FD359A" w:rsidP="00452C74">
            <w:pPr>
              <w:tabs>
                <w:tab w:val="left" w:pos="567"/>
              </w:tabs>
              <w:ind w:firstLine="709"/>
              <w:jc w:val="center"/>
              <w:rPr>
                <w:sz w:val="28"/>
                <w:szCs w:val="28"/>
              </w:rPr>
            </w:pPr>
            <w:r>
              <w:rPr>
                <w:sz w:val="28"/>
                <w:szCs w:val="28"/>
              </w:rPr>
              <w:t>«Получатель субсидий</w:t>
            </w:r>
            <w:r w:rsidRPr="00F640EC">
              <w:rPr>
                <w:sz w:val="28"/>
                <w:szCs w:val="28"/>
              </w:rPr>
              <w:t xml:space="preserve">» </w:t>
            </w:r>
          </w:p>
          <w:p w:rsidR="00FD359A" w:rsidRDefault="00FD359A" w:rsidP="00452C74">
            <w:pPr>
              <w:tabs>
                <w:tab w:val="left" w:pos="567"/>
              </w:tabs>
              <w:ind w:firstLine="709"/>
              <w:jc w:val="center"/>
              <w:rPr>
                <w:sz w:val="28"/>
                <w:szCs w:val="28"/>
              </w:rPr>
            </w:pPr>
          </w:p>
          <w:p w:rsidR="00FD359A" w:rsidRDefault="00FD359A" w:rsidP="00452C74">
            <w:pPr>
              <w:tabs>
                <w:tab w:val="left" w:pos="567"/>
              </w:tabs>
              <w:ind w:firstLine="709"/>
              <w:jc w:val="center"/>
              <w:rPr>
                <w:sz w:val="28"/>
                <w:szCs w:val="28"/>
              </w:rPr>
            </w:pPr>
          </w:p>
          <w:p w:rsidR="00FD359A" w:rsidRDefault="00FD359A" w:rsidP="00452C74">
            <w:pPr>
              <w:tabs>
                <w:tab w:val="left" w:pos="567"/>
              </w:tabs>
              <w:ind w:firstLine="709"/>
              <w:jc w:val="center"/>
              <w:rPr>
                <w:sz w:val="28"/>
                <w:szCs w:val="28"/>
              </w:rPr>
            </w:pPr>
          </w:p>
          <w:p w:rsidR="00FD359A" w:rsidRDefault="00FD359A" w:rsidP="00452C74">
            <w:pPr>
              <w:tabs>
                <w:tab w:val="left" w:pos="567"/>
              </w:tabs>
              <w:ind w:firstLine="709"/>
              <w:jc w:val="center"/>
              <w:rPr>
                <w:sz w:val="28"/>
                <w:szCs w:val="28"/>
              </w:rPr>
            </w:pPr>
          </w:p>
          <w:p w:rsidR="00FD359A" w:rsidRDefault="00FD359A" w:rsidP="00452C74">
            <w:pPr>
              <w:tabs>
                <w:tab w:val="left" w:pos="567"/>
              </w:tabs>
              <w:ind w:firstLine="709"/>
              <w:jc w:val="center"/>
              <w:rPr>
                <w:sz w:val="28"/>
                <w:szCs w:val="28"/>
              </w:rPr>
            </w:pPr>
          </w:p>
          <w:p w:rsidR="00FD359A" w:rsidRDefault="00FD359A" w:rsidP="00452C74">
            <w:pPr>
              <w:tabs>
                <w:tab w:val="left" w:pos="567"/>
              </w:tabs>
              <w:ind w:firstLine="709"/>
              <w:jc w:val="center"/>
              <w:rPr>
                <w:sz w:val="28"/>
                <w:szCs w:val="28"/>
              </w:rPr>
            </w:pPr>
          </w:p>
          <w:p w:rsidR="00FD359A" w:rsidRDefault="00FD359A" w:rsidP="00452C74">
            <w:pPr>
              <w:tabs>
                <w:tab w:val="left" w:pos="567"/>
              </w:tabs>
              <w:ind w:firstLine="709"/>
              <w:jc w:val="center"/>
              <w:rPr>
                <w:sz w:val="28"/>
                <w:szCs w:val="28"/>
              </w:rPr>
            </w:pPr>
          </w:p>
          <w:p w:rsidR="00FD359A" w:rsidRDefault="00FD359A" w:rsidP="00452C74">
            <w:pPr>
              <w:tabs>
                <w:tab w:val="left" w:pos="567"/>
              </w:tabs>
              <w:ind w:firstLine="709"/>
              <w:jc w:val="center"/>
              <w:rPr>
                <w:sz w:val="28"/>
                <w:szCs w:val="28"/>
              </w:rPr>
            </w:pPr>
          </w:p>
          <w:p w:rsidR="00FD359A" w:rsidRDefault="00FD359A" w:rsidP="00452C74">
            <w:pPr>
              <w:tabs>
                <w:tab w:val="left" w:pos="567"/>
              </w:tabs>
              <w:ind w:firstLine="709"/>
              <w:jc w:val="center"/>
              <w:rPr>
                <w:sz w:val="28"/>
                <w:szCs w:val="28"/>
              </w:rPr>
            </w:pPr>
          </w:p>
          <w:p w:rsidR="00FD359A" w:rsidRDefault="00FD359A" w:rsidP="00452C74">
            <w:pPr>
              <w:tabs>
                <w:tab w:val="left" w:pos="567"/>
              </w:tabs>
              <w:ind w:firstLine="709"/>
              <w:jc w:val="center"/>
              <w:rPr>
                <w:sz w:val="28"/>
                <w:szCs w:val="28"/>
              </w:rPr>
            </w:pPr>
          </w:p>
          <w:p w:rsidR="00FD359A" w:rsidRDefault="00FD359A" w:rsidP="00452C74">
            <w:pPr>
              <w:tabs>
                <w:tab w:val="left" w:pos="567"/>
              </w:tabs>
              <w:ind w:firstLine="709"/>
              <w:jc w:val="center"/>
              <w:rPr>
                <w:sz w:val="28"/>
                <w:szCs w:val="28"/>
              </w:rPr>
            </w:pPr>
          </w:p>
          <w:p w:rsidR="00FD359A" w:rsidRPr="00F640EC" w:rsidRDefault="00FD359A" w:rsidP="00452C74">
            <w:pPr>
              <w:tabs>
                <w:tab w:val="left" w:pos="567"/>
              </w:tabs>
              <w:ind w:firstLine="709"/>
              <w:jc w:val="center"/>
              <w:rPr>
                <w:sz w:val="28"/>
                <w:szCs w:val="28"/>
              </w:rPr>
            </w:pPr>
          </w:p>
        </w:tc>
      </w:tr>
    </w:tbl>
    <w:p w:rsidR="00FD359A" w:rsidRDefault="00FD359A" w:rsidP="00FD359A">
      <w:pPr>
        <w:pStyle w:val="ConsPlusNormal"/>
        <w:ind w:firstLine="709"/>
        <w:jc w:val="both"/>
        <w:outlineLvl w:val="1"/>
        <w:rPr>
          <w:rFonts w:ascii="Times New Roman" w:hAnsi="Times New Roman" w:cs="Times New Roman"/>
          <w:sz w:val="26"/>
          <w:szCs w:val="26"/>
        </w:rPr>
      </w:pPr>
    </w:p>
    <w:p w:rsidR="00FD359A" w:rsidRDefault="00FD359A" w:rsidP="00FD359A">
      <w:pPr>
        <w:pStyle w:val="ConsPlusNormal"/>
        <w:jc w:val="both"/>
        <w:outlineLvl w:val="1"/>
        <w:rPr>
          <w:rFonts w:ascii="Times New Roman" w:hAnsi="Times New Roman" w:cs="Times New Roman"/>
          <w:sz w:val="26"/>
          <w:szCs w:val="26"/>
        </w:rPr>
      </w:pPr>
    </w:p>
    <w:p w:rsidR="00FD359A" w:rsidRDefault="00FD359A" w:rsidP="00FD359A">
      <w:pPr>
        <w:pStyle w:val="ConsPlusNormal"/>
        <w:jc w:val="both"/>
        <w:outlineLvl w:val="1"/>
        <w:rPr>
          <w:rFonts w:ascii="Times New Roman" w:hAnsi="Times New Roman" w:cs="Times New Roman"/>
          <w:sz w:val="26"/>
          <w:szCs w:val="26"/>
        </w:rPr>
      </w:pPr>
    </w:p>
    <w:p w:rsidR="00FD359A" w:rsidRDefault="00FD359A" w:rsidP="00FD359A">
      <w:pPr>
        <w:pStyle w:val="ConsPlusNormal"/>
        <w:ind w:firstLine="709"/>
        <w:jc w:val="both"/>
        <w:outlineLvl w:val="1"/>
        <w:rPr>
          <w:rFonts w:ascii="Times New Roman" w:hAnsi="Times New Roman" w:cs="Times New Roman"/>
          <w:sz w:val="26"/>
          <w:szCs w:val="26"/>
        </w:rPr>
      </w:pPr>
      <w:r>
        <w:rPr>
          <w:rFonts w:ascii="Times New Roman" w:hAnsi="Times New Roman" w:cs="Times New Roman"/>
          <w:sz w:val="26"/>
          <w:szCs w:val="26"/>
        </w:rPr>
        <w:br w:type="page"/>
      </w:r>
    </w:p>
    <w:p w:rsidR="00FD359A" w:rsidRDefault="00FD359A" w:rsidP="00FD359A">
      <w:pPr>
        <w:pStyle w:val="ConsPlusNormal"/>
        <w:tabs>
          <w:tab w:val="left" w:pos="567"/>
        </w:tabs>
        <w:ind w:left="4680"/>
        <w:jc w:val="both"/>
        <w:outlineLvl w:val="1"/>
        <w:rPr>
          <w:rFonts w:ascii="Times New Roman" w:hAnsi="Times New Roman" w:cs="Times New Roman"/>
          <w:color w:val="000000"/>
          <w:sz w:val="28"/>
          <w:szCs w:val="28"/>
        </w:rPr>
        <w:sectPr w:rsidR="00FD359A" w:rsidSect="00264839">
          <w:headerReference w:type="default" r:id="rId12"/>
          <w:pgSz w:w="11907" w:h="16840" w:code="9"/>
          <w:pgMar w:top="1134" w:right="850" w:bottom="1134" w:left="1701" w:header="426" w:footer="0" w:gutter="0"/>
          <w:pgNumType w:start="1"/>
          <w:cols w:space="720"/>
          <w:noEndnote/>
          <w:titlePg/>
          <w:docGrid w:linePitch="326"/>
        </w:sectPr>
      </w:pPr>
    </w:p>
    <w:p w:rsidR="00FD359A" w:rsidRDefault="00FD359A" w:rsidP="00FD359A">
      <w:pPr>
        <w:pStyle w:val="ConsPlusNormal"/>
        <w:tabs>
          <w:tab w:val="left" w:pos="567"/>
        </w:tabs>
        <w:ind w:left="4680"/>
        <w:jc w:val="both"/>
        <w:outlineLvl w:val="1"/>
        <w:rPr>
          <w:rFonts w:ascii="Times New Roman" w:hAnsi="Times New Roman" w:cs="Times New Roman"/>
          <w:color w:val="000000"/>
          <w:sz w:val="28"/>
          <w:szCs w:val="28"/>
        </w:rPr>
      </w:pPr>
      <w:r w:rsidRPr="003C1851">
        <w:rPr>
          <w:rFonts w:ascii="Times New Roman" w:hAnsi="Times New Roman" w:cs="Times New Roman"/>
          <w:color w:val="000000"/>
          <w:sz w:val="28"/>
          <w:szCs w:val="28"/>
        </w:rPr>
        <w:lastRenderedPageBreak/>
        <w:t>Приложение 2</w:t>
      </w:r>
    </w:p>
    <w:p w:rsidR="00FD359A" w:rsidRDefault="00FD359A" w:rsidP="00FD359A">
      <w:pPr>
        <w:pStyle w:val="ConsPlusNormal"/>
        <w:tabs>
          <w:tab w:val="left" w:pos="567"/>
        </w:tabs>
        <w:ind w:left="4680"/>
        <w:jc w:val="both"/>
        <w:outlineLvl w:val="1"/>
        <w:rPr>
          <w:rFonts w:ascii="Times New Roman" w:hAnsi="Times New Roman" w:cs="Times New Roman"/>
          <w:sz w:val="28"/>
          <w:szCs w:val="28"/>
        </w:rPr>
      </w:pPr>
      <w:r w:rsidRPr="00907542">
        <w:rPr>
          <w:rFonts w:ascii="Times New Roman" w:hAnsi="Times New Roman" w:cs="Times New Roman"/>
          <w:color w:val="000000"/>
          <w:sz w:val="28"/>
          <w:szCs w:val="28"/>
        </w:rPr>
        <w:t xml:space="preserve">к Положению о порядке предоставления субсидий </w:t>
      </w:r>
      <w:r>
        <w:rPr>
          <w:rFonts w:ascii="Times New Roman" w:hAnsi="Times New Roman" w:cs="Times New Roman"/>
          <w:sz w:val="28"/>
          <w:szCs w:val="28"/>
        </w:rPr>
        <w:t xml:space="preserve">на возмещение </w:t>
      </w:r>
      <w:r w:rsidRPr="00EC66E6">
        <w:rPr>
          <w:rFonts w:ascii="Times New Roman" w:hAnsi="Times New Roman" w:cs="Times New Roman"/>
          <w:sz w:val="28"/>
          <w:szCs w:val="28"/>
        </w:rPr>
        <w:t>фактически понесенных</w:t>
      </w:r>
      <w:r w:rsidRPr="003630CC">
        <w:rPr>
          <w:rFonts w:ascii="Times New Roman" w:hAnsi="Times New Roman" w:cs="Times New Roman"/>
          <w:sz w:val="28"/>
          <w:szCs w:val="28"/>
        </w:rPr>
        <w:t xml:space="preserve"> </w:t>
      </w:r>
      <w:r>
        <w:rPr>
          <w:rFonts w:ascii="Times New Roman" w:hAnsi="Times New Roman" w:cs="Times New Roman"/>
          <w:sz w:val="28"/>
          <w:szCs w:val="28"/>
        </w:rPr>
        <w:t xml:space="preserve">затрат местным общественным ветеранским организациям, обществу инвалидов на территории Туруханского района </w:t>
      </w:r>
    </w:p>
    <w:p w:rsidR="00FD359A" w:rsidRDefault="00FD359A" w:rsidP="00FD359A">
      <w:pPr>
        <w:pStyle w:val="ConsPlusNormal"/>
        <w:ind w:firstLine="709"/>
        <w:jc w:val="center"/>
        <w:outlineLvl w:val="1"/>
        <w:rPr>
          <w:rFonts w:ascii="Times New Roman" w:hAnsi="Times New Roman" w:cs="Times New Roman"/>
          <w:sz w:val="26"/>
          <w:szCs w:val="26"/>
        </w:rPr>
      </w:pPr>
    </w:p>
    <w:p w:rsidR="00FD359A" w:rsidRDefault="00FD359A" w:rsidP="00FD359A">
      <w:pPr>
        <w:pStyle w:val="ConsPlusNormal"/>
        <w:ind w:firstLine="709"/>
        <w:jc w:val="center"/>
        <w:outlineLvl w:val="1"/>
        <w:rPr>
          <w:rFonts w:ascii="Times New Roman" w:hAnsi="Times New Roman" w:cs="Times New Roman"/>
          <w:sz w:val="26"/>
          <w:szCs w:val="26"/>
        </w:rPr>
      </w:pPr>
    </w:p>
    <w:p w:rsidR="00FD359A" w:rsidRDefault="00FD359A" w:rsidP="00FD359A">
      <w:pPr>
        <w:pStyle w:val="ConsPlusNormal"/>
        <w:ind w:firstLine="709"/>
        <w:jc w:val="center"/>
        <w:outlineLvl w:val="1"/>
        <w:rPr>
          <w:rFonts w:ascii="Times New Roman" w:hAnsi="Times New Roman" w:cs="Times New Roman"/>
          <w:sz w:val="28"/>
          <w:szCs w:val="26"/>
        </w:rPr>
      </w:pPr>
      <w:r w:rsidRPr="00870BD8">
        <w:rPr>
          <w:rFonts w:ascii="Times New Roman" w:hAnsi="Times New Roman" w:cs="Times New Roman"/>
          <w:sz w:val="28"/>
          <w:szCs w:val="26"/>
        </w:rPr>
        <w:t>Заявка на финансирование</w:t>
      </w:r>
    </w:p>
    <w:p w:rsidR="00FD359A" w:rsidRDefault="00FD359A" w:rsidP="00FD359A">
      <w:pPr>
        <w:pStyle w:val="ConsPlusNormal"/>
        <w:ind w:firstLine="709"/>
        <w:jc w:val="center"/>
        <w:outlineLvl w:val="1"/>
        <w:rPr>
          <w:rFonts w:ascii="Times New Roman" w:hAnsi="Times New Roman" w:cs="Times New Roman"/>
          <w:sz w:val="28"/>
          <w:szCs w:val="26"/>
        </w:rPr>
      </w:pPr>
    </w:p>
    <w:p w:rsidR="00FD359A" w:rsidRPr="003B5B1C" w:rsidRDefault="00FD359A" w:rsidP="00FD359A">
      <w:pPr>
        <w:tabs>
          <w:tab w:val="left" w:pos="567"/>
        </w:tabs>
        <w:rPr>
          <w:sz w:val="28"/>
          <w:szCs w:val="28"/>
        </w:rPr>
      </w:pPr>
      <w:r>
        <w:rPr>
          <w:sz w:val="28"/>
          <w:szCs w:val="28"/>
        </w:rPr>
        <w:t xml:space="preserve">                                                                                                                                                                   </w:t>
      </w:r>
      <w:r w:rsidRPr="003B5B1C">
        <w:rPr>
          <w:sz w:val="28"/>
          <w:szCs w:val="28"/>
        </w:rPr>
        <w:t>"___" __________ 20__</w:t>
      </w:r>
      <w:r>
        <w:rPr>
          <w:sz w:val="28"/>
          <w:szCs w:val="28"/>
        </w:rPr>
        <w:t>_</w:t>
      </w:r>
      <w:r w:rsidRPr="003B5B1C">
        <w:rPr>
          <w:sz w:val="28"/>
          <w:szCs w:val="28"/>
        </w:rPr>
        <w:t xml:space="preserve"> г.</w:t>
      </w:r>
    </w:p>
    <w:p w:rsidR="00FD359A" w:rsidRDefault="00FD359A" w:rsidP="00FD359A">
      <w:pPr>
        <w:pStyle w:val="ConsPlusNormal"/>
        <w:ind w:firstLine="0"/>
        <w:outlineLvl w:val="1"/>
        <w:rPr>
          <w:rFonts w:ascii="Times New Roman" w:hAnsi="Times New Roman" w:cs="Times New Roman"/>
          <w:sz w:val="28"/>
          <w:szCs w:val="26"/>
        </w:rPr>
      </w:pPr>
    </w:p>
    <w:p w:rsidR="00FD359A" w:rsidRDefault="00FD359A" w:rsidP="00FD359A">
      <w:pPr>
        <w:pStyle w:val="ConsPlusNormal"/>
        <w:jc w:val="center"/>
        <w:outlineLvl w:val="1"/>
        <w:rPr>
          <w:rFonts w:ascii="Times New Roman" w:hAnsi="Times New Roman" w:cs="Times New Roman"/>
          <w:sz w:val="28"/>
          <w:szCs w:val="26"/>
        </w:rPr>
      </w:pPr>
      <w:r>
        <w:rPr>
          <w:rFonts w:ascii="Times New Roman" w:hAnsi="Times New Roman" w:cs="Times New Roman"/>
          <w:sz w:val="28"/>
          <w:szCs w:val="26"/>
        </w:rPr>
        <w:t>__________________________________________________________________</w:t>
      </w:r>
    </w:p>
    <w:p w:rsidR="00FD359A" w:rsidRDefault="00FD359A" w:rsidP="00FD359A">
      <w:pPr>
        <w:pStyle w:val="ConsPlusNormal"/>
        <w:ind w:firstLine="709"/>
        <w:outlineLvl w:val="1"/>
        <w:rPr>
          <w:rFonts w:ascii="Times New Roman" w:hAnsi="Times New Roman" w:cs="Times New Roman"/>
          <w:sz w:val="24"/>
          <w:szCs w:val="26"/>
        </w:rPr>
      </w:pPr>
      <w:r w:rsidRPr="00870BD8">
        <w:rPr>
          <w:rFonts w:ascii="Times New Roman" w:hAnsi="Times New Roman" w:cs="Times New Roman"/>
          <w:sz w:val="24"/>
          <w:szCs w:val="26"/>
        </w:rPr>
        <w:t xml:space="preserve"> </w:t>
      </w:r>
      <w:r>
        <w:rPr>
          <w:rFonts w:ascii="Times New Roman" w:hAnsi="Times New Roman" w:cs="Times New Roman"/>
          <w:sz w:val="24"/>
          <w:szCs w:val="26"/>
        </w:rPr>
        <w:t xml:space="preserve">                                                 </w:t>
      </w:r>
      <w:r w:rsidRPr="00870BD8">
        <w:rPr>
          <w:rFonts w:ascii="Times New Roman" w:hAnsi="Times New Roman" w:cs="Times New Roman"/>
          <w:sz w:val="24"/>
          <w:szCs w:val="26"/>
        </w:rPr>
        <w:t>(наименование отдела)</w:t>
      </w:r>
    </w:p>
    <w:p w:rsidR="00FD359A" w:rsidRDefault="00FD359A" w:rsidP="00FD359A">
      <w:pPr>
        <w:pStyle w:val="ConsPlusNormal"/>
        <w:ind w:firstLine="709"/>
        <w:outlineLvl w:val="1"/>
        <w:rPr>
          <w:rFonts w:ascii="Times New Roman" w:hAnsi="Times New Roman" w:cs="Times New Roman"/>
          <w:sz w:val="24"/>
          <w:szCs w:val="26"/>
        </w:rPr>
      </w:pPr>
    </w:p>
    <w:tbl>
      <w:tblPr>
        <w:tblStyle w:val="ad"/>
        <w:tblW w:w="13782" w:type="dxa"/>
        <w:tblInd w:w="108" w:type="dxa"/>
        <w:tblLook w:val="04A0" w:firstRow="1" w:lastRow="0" w:firstColumn="1" w:lastColumn="0" w:noHBand="0" w:noVBand="1"/>
      </w:tblPr>
      <w:tblGrid>
        <w:gridCol w:w="1720"/>
        <w:gridCol w:w="1683"/>
        <w:gridCol w:w="1230"/>
        <w:gridCol w:w="1230"/>
        <w:gridCol w:w="1231"/>
        <w:gridCol w:w="1129"/>
        <w:gridCol w:w="1750"/>
        <w:gridCol w:w="1935"/>
        <w:gridCol w:w="1874"/>
      </w:tblGrid>
      <w:tr w:rsidR="00FD359A" w:rsidTr="00FD359A">
        <w:trPr>
          <w:trHeight w:val="2767"/>
        </w:trPr>
        <w:tc>
          <w:tcPr>
            <w:tcW w:w="1720" w:type="dxa"/>
          </w:tcPr>
          <w:p w:rsidR="00FD359A" w:rsidRDefault="00FD359A" w:rsidP="00452C74">
            <w:pPr>
              <w:pStyle w:val="ConsPlusNormal"/>
              <w:outlineLvl w:val="1"/>
              <w:rPr>
                <w:rFonts w:ascii="Times New Roman" w:hAnsi="Times New Roman" w:cs="Times New Roman"/>
                <w:sz w:val="24"/>
                <w:szCs w:val="26"/>
              </w:rPr>
            </w:pPr>
            <w:r w:rsidRPr="00870BD8">
              <w:rPr>
                <w:rFonts w:ascii="Times New Roman" w:hAnsi="Times New Roman" w:cs="Times New Roman"/>
                <w:sz w:val="24"/>
                <w:szCs w:val="26"/>
              </w:rPr>
              <w:t>Главный распорядитель бюджетных средств (ГРБС)</w:t>
            </w:r>
          </w:p>
        </w:tc>
        <w:tc>
          <w:tcPr>
            <w:tcW w:w="1683" w:type="dxa"/>
          </w:tcPr>
          <w:p w:rsidR="00FD359A" w:rsidRDefault="00FD359A" w:rsidP="00452C74">
            <w:pPr>
              <w:pStyle w:val="ConsPlusNormal"/>
              <w:outlineLvl w:val="1"/>
              <w:rPr>
                <w:rFonts w:ascii="Times New Roman" w:hAnsi="Times New Roman" w:cs="Times New Roman"/>
                <w:sz w:val="24"/>
                <w:szCs w:val="26"/>
              </w:rPr>
            </w:pPr>
            <w:r w:rsidRPr="00870BD8">
              <w:rPr>
                <w:rFonts w:ascii="Times New Roman" w:hAnsi="Times New Roman" w:cs="Times New Roman"/>
                <w:sz w:val="24"/>
                <w:szCs w:val="26"/>
              </w:rPr>
              <w:t>Получатель бюджетных средств (ПБС), наименование учреждения</w:t>
            </w:r>
          </w:p>
        </w:tc>
        <w:tc>
          <w:tcPr>
            <w:tcW w:w="1230" w:type="dxa"/>
          </w:tcPr>
          <w:p w:rsidR="00FD359A" w:rsidRDefault="00FD359A" w:rsidP="00452C74">
            <w:pPr>
              <w:pStyle w:val="ConsPlusNormal"/>
              <w:outlineLvl w:val="1"/>
              <w:rPr>
                <w:rFonts w:ascii="Times New Roman" w:hAnsi="Times New Roman" w:cs="Times New Roman"/>
                <w:sz w:val="24"/>
                <w:szCs w:val="26"/>
              </w:rPr>
            </w:pPr>
            <w:r w:rsidRPr="00870BD8">
              <w:rPr>
                <w:rFonts w:ascii="Times New Roman" w:hAnsi="Times New Roman" w:cs="Times New Roman"/>
                <w:sz w:val="24"/>
                <w:szCs w:val="26"/>
              </w:rPr>
              <w:t>Доп. КР</w:t>
            </w:r>
          </w:p>
        </w:tc>
        <w:tc>
          <w:tcPr>
            <w:tcW w:w="1230" w:type="dxa"/>
          </w:tcPr>
          <w:p w:rsidR="00FD359A" w:rsidRDefault="00FD359A" w:rsidP="00452C74">
            <w:pPr>
              <w:pStyle w:val="ConsPlusNormal"/>
              <w:outlineLvl w:val="1"/>
              <w:rPr>
                <w:rFonts w:ascii="Times New Roman" w:hAnsi="Times New Roman" w:cs="Times New Roman"/>
                <w:sz w:val="24"/>
                <w:szCs w:val="26"/>
              </w:rPr>
            </w:pPr>
            <w:r w:rsidRPr="00870BD8">
              <w:rPr>
                <w:rFonts w:ascii="Times New Roman" w:hAnsi="Times New Roman" w:cs="Times New Roman"/>
                <w:sz w:val="24"/>
                <w:szCs w:val="26"/>
              </w:rPr>
              <w:t>КФСР</w:t>
            </w:r>
          </w:p>
        </w:tc>
        <w:tc>
          <w:tcPr>
            <w:tcW w:w="1231" w:type="dxa"/>
          </w:tcPr>
          <w:p w:rsidR="00FD359A" w:rsidRDefault="00FD359A" w:rsidP="00452C74">
            <w:pPr>
              <w:pStyle w:val="ConsPlusNormal"/>
              <w:outlineLvl w:val="1"/>
              <w:rPr>
                <w:rFonts w:ascii="Times New Roman" w:hAnsi="Times New Roman" w:cs="Times New Roman"/>
                <w:sz w:val="24"/>
                <w:szCs w:val="26"/>
              </w:rPr>
            </w:pPr>
            <w:r w:rsidRPr="00870BD8">
              <w:rPr>
                <w:rFonts w:ascii="Times New Roman" w:hAnsi="Times New Roman" w:cs="Times New Roman"/>
                <w:sz w:val="24"/>
                <w:szCs w:val="26"/>
              </w:rPr>
              <w:t>КСЦР</w:t>
            </w:r>
          </w:p>
        </w:tc>
        <w:tc>
          <w:tcPr>
            <w:tcW w:w="1129" w:type="dxa"/>
          </w:tcPr>
          <w:p w:rsidR="00FD359A" w:rsidRDefault="00FD359A" w:rsidP="00452C74">
            <w:pPr>
              <w:pStyle w:val="ConsPlusNormal"/>
              <w:outlineLvl w:val="1"/>
              <w:rPr>
                <w:rFonts w:ascii="Times New Roman" w:hAnsi="Times New Roman" w:cs="Times New Roman"/>
                <w:sz w:val="24"/>
                <w:szCs w:val="26"/>
              </w:rPr>
            </w:pPr>
            <w:r w:rsidRPr="00870BD8">
              <w:rPr>
                <w:rFonts w:ascii="Times New Roman" w:hAnsi="Times New Roman" w:cs="Times New Roman"/>
                <w:sz w:val="24"/>
                <w:szCs w:val="26"/>
              </w:rPr>
              <w:t>КВР</w:t>
            </w:r>
          </w:p>
        </w:tc>
        <w:tc>
          <w:tcPr>
            <w:tcW w:w="1750" w:type="dxa"/>
          </w:tcPr>
          <w:p w:rsidR="00FD359A" w:rsidRDefault="00FD359A" w:rsidP="00452C74">
            <w:pPr>
              <w:pStyle w:val="ConsPlusNormal"/>
              <w:outlineLvl w:val="1"/>
              <w:rPr>
                <w:rFonts w:ascii="Times New Roman" w:hAnsi="Times New Roman" w:cs="Times New Roman"/>
                <w:sz w:val="24"/>
                <w:szCs w:val="26"/>
              </w:rPr>
            </w:pPr>
            <w:r w:rsidRPr="00870BD8">
              <w:rPr>
                <w:rFonts w:ascii="Times New Roman" w:hAnsi="Times New Roman" w:cs="Times New Roman"/>
                <w:sz w:val="24"/>
                <w:szCs w:val="26"/>
              </w:rPr>
              <w:t>Утвержденные ассигнования на текущий год</w:t>
            </w:r>
          </w:p>
        </w:tc>
        <w:tc>
          <w:tcPr>
            <w:tcW w:w="1935" w:type="dxa"/>
          </w:tcPr>
          <w:p w:rsidR="00FD359A" w:rsidRDefault="00FD359A" w:rsidP="00452C74">
            <w:pPr>
              <w:pStyle w:val="ConsPlusNormal"/>
              <w:outlineLvl w:val="1"/>
              <w:rPr>
                <w:rFonts w:ascii="Times New Roman" w:hAnsi="Times New Roman" w:cs="Times New Roman"/>
                <w:sz w:val="24"/>
                <w:szCs w:val="26"/>
              </w:rPr>
            </w:pPr>
            <w:r w:rsidRPr="00870BD8">
              <w:rPr>
                <w:rFonts w:ascii="Times New Roman" w:hAnsi="Times New Roman" w:cs="Times New Roman"/>
                <w:sz w:val="24"/>
                <w:szCs w:val="26"/>
              </w:rPr>
              <w:t>Требуемая сумма для финансирования</w:t>
            </w:r>
          </w:p>
        </w:tc>
        <w:tc>
          <w:tcPr>
            <w:tcW w:w="1874" w:type="dxa"/>
          </w:tcPr>
          <w:p w:rsidR="00FD359A" w:rsidRDefault="00FD359A" w:rsidP="00452C74">
            <w:pPr>
              <w:pStyle w:val="ConsPlusNormal"/>
              <w:outlineLvl w:val="1"/>
              <w:rPr>
                <w:rFonts w:ascii="Times New Roman" w:hAnsi="Times New Roman" w:cs="Times New Roman"/>
                <w:sz w:val="24"/>
                <w:szCs w:val="26"/>
              </w:rPr>
            </w:pPr>
            <w:r w:rsidRPr="00870BD8">
              <w:rPr>
                <w:rFonts w:ascii="Times New Roman" w:hAnsi="Times New Roman" w:cs="Times New Roman"/>
                <w:sz w:val="24"/>
                <w:szCs w:val="26"/>
              </w:rPr>
              <w:t>Направление расходования средств</w:t>
            </w:r>
          </w:p>
        </w:tc>
      </w:tr>
      <w:tr w:rsidR="00FD359A" w:rsidTr="00FD359A">
        <w:trPr>
          <w:trHeight w:val="452"/>
        </w:trPr>
        <w:tc>
          <w:tcPr>
            <w:tcW w:w="1720" w:type="dxa"/>
          </w:tcPr>
          <w:p w:rsidR="00FD359A" w:rsidRDefault="00FD359A" w:rsidP="00452C74">
            <w:pPr>
              <w:pStyle w:val="ConsPlusNormal"/>
              <w:outlineLvl w:val="1"/>
              <w:rPr>
                <w:rFonts w:ascii="Times New Roman" w:hAnsi="Times New Roman" w:cs="Times New Roman"/>
                <w:sz w:val="24"/>
                <w:szCs w:val="26"/>
              </w:rPr>
            </w:pPr>
          </w:p>
        </w:tc>
        <w:tc>
          <w:tcPr>
            <w:tcW w:w="1683" w:type="dxa"/>
          </w:tcPr>
          <w:p w:rsidR="00FD359A" w:rsidRDefault="00FD359A" w:rsidP="00452C74">
            <w:pPr>
              <w:pStyle w:val="ConsPlusNormal"/>
              <w:outlineLvl w:val="1"/>
              <w:rPr>
                <w:rFonts w:ascii="Times New Roman" w:hAnsi="Times New Roman" w:cs="Times New Roman"/>
                <w:sz w:val="24"/>
                <w:szCs w:val="26"/>
              </w:rPr>
            </w:pPr>
          </w:p>
        </w:tc>
        <w:tc>
          <w:tcPr>
            <w:tcW w:w="1230" w:type="dxa"/>
          </w:tcPr>
          <w:p w:rsidR="00FD359A" w:rsidRDefault="00FD359A" w:rsidP="00452C74">
            <w:pPr>
              <w:pStyle w:val="ConsPlusNormal"/>
              <w:outlineLvl w:val="1"/>
              <w:rPr>
                <w:rFonts w:ascii="Times New Roman" w:hAnsi="Times New Roman" w:cs="Times New Roman"/>
                <w:sz w:val="24"/>
                <w:szCs w:val="26"/>
              </w:rPr>
            </w:pPr>
          </w:p>
        </w:tc>
        <w:tc>
          <w:tcPr>
            <w:tcW w:w="1230" w:type="dxa"/>
          </w:tcPr>
          <w:p w:rsidR="00FD359A" w:rsidRDefault="00FD359A" w:rsidP="00452C74">
            <w:pPr>
              <w:pStyle w:val="ConsPlusNormal"/>
              <w:outlineLvl w:val="1"/>
              <w:rPr>
                <w:rFonts w:ascii="Times New Roman" w:hAnsi="Times New Roman" w:cs="Times New Roman"/>
                <w:sz w:val="24"/>
                <w:szCs w:val="26"/>
              </w:rPr>
            </w:pPr>
          </w:p>
        </w:tc>
        <w:tc>
          <w:tcPr>
            <w:tcW w:w="1231" w:type="dxa"/>
          </w:tcPr>
          <w:p w:rsidR="00FD359A" w:rsidRDefault="00FD359A" w:rsidP="00452C74">
            <w:pPr>
              <w:pStyle w:val="ConsPlusNormal"/>
              <w:outlineLvl w:val="1"/>
              <w:rPr>
                <w:rFonts w:ascii="Times New Roman" w:hAnsi="Times New Roman" w:cs="Times New Roman"/>
                <w:sz w:val="24"/>
                <w:szCs w:val="26"/>
              </w:rPr>
            </w:pPr>
          </w:p>
        </w:tc>
        <w:tc>
          <w:tcPr>
            <w:tcW w:w="1129" w:type="dxa"/>
          </w:tcPr>
          <w:p w:rsidR="00FD359A" w:rsidRDefault="00FD359A" w:rsidP="00452C74">
            <w:pPr>
              <w:pStyle w:val="ConsPlusNormal"/>
              <w:outlineLvl w:val="1"/>
              <w:rPr>
                <w:rFonts w:ascii="Times New Roman" w:hAnsi="Times New Roman" w:cs="Times New Roman"/>
                <w:sz w:val="24"/>
                <w:szCs w:val="26"/>
              </w:rPr>
            </w:pPr>
          </w:p>
        </w:tc>
        <w:tc>
          <w:tcPr>
            <w:tcW w:w="1750" w:type="dxa"/>
          </w:tcPr>
          <w:p w:rsidR="00FD359A" w:rsidRDefault="00FD359A" w:rsidP="00452C74">
            <w:pPr>
              <w:pStyle w:val="ConsPlusNormal"/>
              <w:outlineLvl w:val="1"/>
              <w:rPr>
                <w:rFonts w:ascii="Times New Roman" w:hAnsi="Times New Roman" w:cs="Times New Roman"/>
                <w:sz w:val="24"/>
                <w:szCs w:val="26"/>
              </w:rPr>
            </w:pPr>
          </w:p>
        </w:tc>
        <w:tc>
          <w:tcPr>
            <w:tcW w:w="1935" w:type="dxa"/>
          </w:tcPr>
          <w:p w:rsidR="00FD359A" w:rsidRDefault="00FD359A" w:rsidP="00452C74">
            <w:pPr>
              <w:pStyle w:val="ConsPlusNormal"/>
              <w:outlineLvl w:val="1"/>
              <w:rPr>
                <w:rFonts w:ascii="Times New Roman" w:hAnsi="Times New Roman" w:cs="Times New Roman"/>
                <w:sz w:val="24"/>
                <w:szCs w:val="26"/>
              </w:rPr>
            </w:pPr>
          </w:p>
        </w:tc>
        <w:tc>
          <w:tcPr>
            <w:tcW w:w="1874" w:type="dxa"/>
          </w:tcPr>
          <w:p w:rsidR="00FD359A" w:rsidRDefault="00FD359A" w:rsidP="00452C74">
            <w:pPr>
              <w:pStyle w:val="ConsPlusNormal"/>
              <w:outlineLvl w:val="1"/>
              <w:rPr>
                <w:rFonts w:ascii="Times New Roman" w:hAnsi="Times New Roman" w:cs="Times New Roman"/>
                <w:sz w:val="24"/>
                <w:szCs w:val="26"/>
              </w:rPr>
            </w:pPr>
          </w:p>
        </w:tc>
      </w:tr>
      <w:tr w:rsidR="00FD359A" w:rsidTr="00FD359A">
        <w:trPr>
          <w:trHeight w:val="452"/>
        </w:trPr>
        <w:tc>
          <w:tcPr>
            <w:tcW w:w="1720" w:type="dxa"/>
          </w:tcPr>
          <w:p w:rsidR="00FD359A" w:rsidRDefault="00FD359A" w:rsidP="00452C74">
            <w:pPr>
              <w:pStyle w:val="ConsPlusNormal"/>
              <w:outlineLvl w:val="1"/>
              <w:rPr>
                <w:rFonts w:ascii="Times New Roman" w:hAnsi="Times New Roman" w:cs="Times New Roman"/>
                <w:sz w:val="24"/>
                <w:szCs w:val="26"/>
              </w:rPr>
            </w:pPr>
          </w:p>
        </w:tc>
        <w:tc>
          <w:tcPr>
            <w:tcW w:w="1683" w:type="dxa"/>
          </w:tcPr>
          <w:p w:rsidR="00FD359A" w:rsidRDefault="00FD359A" w:rsidP="00452C74">
            <w:pPr>
              <w:pStyle w:val="ConsPlusNormal"/>
              <w:outlineLvl w:val="1"/>
              <w:rPr>
                <w:rFonts w:ascii="Times New Roman" w:hAnsi="Times New Roman" w:cs="Times New Roman"/>
                <w:sz w:val="24"/>
                <w:szCs w:val="26"/>
              </w:rPr>
            </w:pPr>
          </w:p>
        </w:tc>
        <w:tc>
          <w:tcPr>
            <w:tcW w:w="1230" w:type="dxa"/>
          </w:tcPr>
          <w:p w:rsidR="00FD359A" w:rsidRDefault="00FD359A" w:rsidP="00452C74">
            <w:pPr>
              <w:pStyle w:val="ConsPlusNormal"/>
              <w:outlineLvl w:val="1"/>
              <w:rPr>
                <w:rFonts w:ascii="Times New Roman" w:hAnsi="Times New Roman" w:cs="Times New Roman"/>
                <w:sz w:val="24"/>
                <w:szCs w:val="26"/>
              </w:rPr>
            </w:pPr>
          </w:p>
        </w:tc>
        <w:tc>
          <w:tcPr>
            <w:tcW w:w="1230" w:type="dxa"/>
          </w:tcPr>
          <w:p w:rsidR="00FD359A" w:rsidRDefault="00FD359A" w:rsidP="00452C74">
            <w:pPr>
              <w:pStyle w:val="ConsPlusNormal"/>
              <w:outlineLvl w:val="1"/>
              <w:rPr>
                <w:rFonts w:ascii="Times New Roman" w:hAnsi="Times New Roman" w:cs="Times New Roman"/>
                <w:sz w:val="24"/>
                <w:szCs w:val="26"/>
              </w:rPr>
            </w:pPr>
          </w:p>
        </w:tc>
        <w:tc>
          <w:tcPr>
            <w:tcW w:w="1231" w:type="dxa"/>
          </w:tcPr>
          <w:p w:rsidR="00FD359A" w:rsidRDefault="00FD359A" w:rsidP="00452C74">
            <w:pPr>
              <w:pStyle w:val="ConsPlusNormal"/>
              <w:outlineLvl w:val="1"/>
              <w:rPr>
                <w:rFonts w:ascii="Times New Roman" w:hAnsi="Times New Roman" w:cs="Times New Roman"/>
                <w:sz w:val="24"/>
                <w:szCs w:val="26"/>
              </w:rPr>
            </w:pPr>
          </w:p>
        </w:tc>
        <w:tc>
          <w:tcPr>
            <w:tcW w:w="1129" w:type="dxa"/>
          </w:tcPr>
          <w:p w:rsidR="00FD359A" w:rsidRDefault="00FD359A" w:rsidP="00452C74">
            <w:pPr>
              <w:pStyle w:val="ConsPlusNormal"/>
              <w:outlineLvl w:val="1"/>
              <w:rPr>
                <w:rFonts w:ascii="Times New Roman" w:hAnsi="Times New Roman" w:cs="Times New Roman"/>
                <w:sz w:val="24"/>
                <w:szCs w:val="26"/>
              </w:rPr>
            </w:pPr>
          </w:p>
        </w:tc>
        <w:tc>
          <w:tcPr>
            <w:tcW w:w="1750" w:type="dxa"/>
          </w:tcPr>
          <w:p w:rsidR="00FD359A" w:rsidRDefault="00FD359A" w:rsidP="00452C74">
            <w:pPr>
              <w:pStyle w:val="ConsPlusNormal"/>
              <w:outlineLvl w:val="1"/>
              <w:rPr>
                <w:rFonts w:ascii="Times New Roman" w:hAnsi="Times New Roman" w:cs="Times New Roman"/>
                <w:sz w:val="24"/>
                <w:szCs w:val="26"/>
              </w:rPr>
            </w:pPr>
          </w:p>
        </w:tc>
        <w:tc>
          <w:tcPr>
            <w:tcW w:w="1935" w:type="dxa"/>
          </w:tcPr>
          <w:p w:rsidR="00FD359A" w:rsidRDefault="00FD359A" w:rsidP="00452C74">
            <w:pPr>
              <w:pStyle w:val="ConsPlusNormal"/>
              <w:outlineLvl w:val="1"/>
              <w:rPr>
                <w:rFonts w:ascii="Times New Roman" w:hAnsi="Times New Roman" w:cs="Times New Roman"/>
                <w:sz w:val="24"/>
                <w:szCs w:val="26"/>
              </w:rPr>
            </w:pPr>
          </w:p>
        </w:tc>
        <w:tc>
          <w:tcPr>
            <w:tcW w:w="1874" w:type="dxa"/>
          </w:tcPr>
          <w:p w:rsidR="00FD359A" w:rsidRDefault="00FD359A" w:rsidP="00452C74">
            <w:pPr>
              <w:pStyle w:val="ConsPlusNormal"/>
              <w:outlineLvl w:val="1"/>
              <w:rPr>
                <w:rFonts w:ascii="Times New Roman" w:hAnsi="Times New Roman" w:cs="Times New Roman"/>
                <w:sz w:val="24"/>
                <w:szCs w:val="26"/>
              </w:rPr>
            </w:pPr>
          </w:p>
        </w:tc>
      </w:tr>
    </w:tbl>
    <w:p w:rsidR="00FD359A" w:rsidRDefault="00FD359A" w:rsidP="00FD359A">
      <w:pPr>
        <w:pStyle w:val="ConsPlusNormal"/>
        <w:ind w:firstLine="0"/>
        <w:outlineLvl w:val="1"/>
        <w:rPr>
          <w:rFonts w:ascii="Times New Roman" w:hAnsi="Times New Roman" w:cs="Times New Roman"/>
          <w:sz w:val="24"/>
          <w:szCs w:val="26"/>
        </w:rPr>
      </w:pPr>
    </w:p>
    <w:p w:rsidR="00FD359A" w:rsidRDefault="00FD359A" w:rsidP="00FD359A">
      <w:pPr>
        <w:pStyle w:val="ConsPlusNormal"/>
        <w:outlineLvl w:val="1"/>
        <w:rPr>
          <w:rFonts w:ascii="Times New Roman" w:hAnsi="Times New Roman" w:cs="Times New Roman"/>
          <w:sz w:val="24"/>
          <w:szCs w:val="26"/>
        </w:rPr>
      </w:pPr>
      <w:r>
        <w:rPr>
          <w:rFonts w:ascii="Times New Roman" w:hAnsi="Times New Roman" w:cs="Times New Roman"/>
          <w:sz w:val="24"/>
          <w:szCs w:val="26"/>
        </w:rPr>
        <w:t xml:space="preserve">______________________________                                                         ________________________                            </w:t>
      </w:r>
    </w:p>
    <w:p w:rsidR="00FD359A" w:rsidRPr="00870BD8" w:rsidRDefault="00FD359A" w:rsidP="00FD359A">
      <w:pPr>
        <w:pStyle w:val="ConsPlusNormal"/>
        <w:outlineLvl w:val="1"/>
        <w:rPr>
          <w:rFonts w:ascii="Times New Roman" w:hAnsi="Times New Roman" w:cs="Times New Roman"/>
          <w:sz w:val="24"/>
          <w:szCs w:val="26"/>
        </w:rPr>
      </w:pPr>
      <w:r>
        <w:rPr>
          <w:rFonts w:ascii="Times New Roman" w:hAnsi="Times New Roman" w:cs="Times New Roman"/>
          <w:sz w:val="24"/>
          <w:szCs w:val="26"/>
        </w:rPr>
        <w:t xml:space="preserve">(Должность составляющего заявку)                                                                        (подпись)          </w:t>
      </w:r>
      <w:r w:rsidR="00264839">
        <w:rPr>
          <w:rFonts w:ascii="Times New Roman" w:hAnsi="Times New Roman" w:cs="Times New Roman"/>
          <w:sz w:val="24"/>
          <w:szCs w:val="26"/>
        </w:rPr>
        <w:t xml:space="preserve">                         </w:t>
      </w:r>
      <w:r>
        <w:rPr>
          <w:rFonts w:ascii="Times New Roman" w:hAnsi="Times New Roman" w:cs="Times New Roman"/>
          <w:sz w:val="24"/>
          <w:szCs w:val="26"/>
        </w:rPr>
        <w:t xml:space="preserve">  (расшифровка подписи)</w:t>
      </w:r>
    </w:p>
    <w:p w:rsidR="00FD359A" w:rsidRDefault="00FD359A" w:rsidP="00FD359A">
      <w:pPr>
        <w:jc w:val="right"/>
        <w:rPr>
          <w:sz w:val="28"/>
          <w:szCs w:val="28"/>
        </w:rPr>
        <w:sectPr w:rsidR="00FD359A" w:rsidSect="00FD359A">
          <w:headerReference w:type="even" r:id="rId13"/>
          <w:headerReference w:type="default" r:id="rId14"/>
          <w:footerReference w:type="even" r:id="rId15"/>
          <w:footerReference w:type="default" r:id="rId16"/>
          <w:headerReference w:type="first" r:id="rId17"/>
          <w:footerReference w:type="first" r:id="rId18"/>
          <w:pgSz w:w="16838" w:h="11906" w:orient="landscape"/>
          <w:pgMar w:top="851" w:right="1134" w:bottom="1701" w:left="1134" w:header="709" w:footer="709" w:gutter="0"/>
          <w:cols w:space="708"/>
          <w:titlePg/>
          <w:docGrid w:linePitch="360"/>
        </w:sectPr>
      </w:pPr>
    </w:p>
    <w:tbl>
      <w:tblPr>
        <w:tblW w:w="9360" w:type="dxa"/>
        <w:tblInd w:w="108" w:type="dxa"/>
        <w:tblLook w:val="0000" w:firstRow="0" w:lastRow="0" w:firstColumn="0" w:lastColumn="0" w:noHBand="0" w:noVBand="0"/>
      </w:tblPr>
      <w:tblGrid>
        <w:gridCol w:w="4200"/>
        <w:gridCol w:w="5160"/>
      </w:tblGrid>
      <w:tr w:rsidR="00FD359A" w:rsidRPr="00FD359A" w:rsidTr="00452C74">
        <w:trPr>
          <w:trHeight w:val="1260"/>
        </w:trPr>
        <w:tc>
          <w:tcPr>
            <w:tcW w:w="4200" w:type="dxa"/>
          </w:tcPr>
          <w:p w:rsidR="00FD359A" w:rsidRPr="00FD359A" w:rsidRDefault="00FD359A" w:rsidP="00FD359A">
            <w:pPr>
              <w:jc w:val="right"/>
              <w:rPr>
                <w:sz w:val="28"/>
                <w:szCs w:val="28"/>
              </w:rPr>
            </w:pPr>
          </w:p>
        </w:tc>
        <w:tc>
          <w:tcPr>
            <w:tcW w:w="5160" w:type="dxa"/>
          </w:tcPr>
          <w:p w:rsidR="00FD359A" w:rsidRPr="00FD359A" w:rsidRDefault="00FD359A" w:rsidP="00FD359A">
            <w:pPr>
              <w:rPr>
                <w:sz w:val="28"/>
                <w:szCs w:val="28"/>
              </w:rPr>
            </w:pPr>
            <w:r w:rsidRPr="00FD359A">
              <w:rPr>
                <w:sz w:val="28"/>
                <w:szCs w:val="28"/>
              </w:rPr>
              <w:t>Приложение 2</w:t>
            </w:r>
          </w:p>
          <w:p w:rsidR="00FD359A" w:rsidRPr="00FD359A" w:rsidRDefault="00FD359A" w:rsidP="00FD359A">
            <w:pPr>
              <w:rPr>
                <w:sz w:val="28"/>
                <w:szCs w:val="28"/>
              </w:rPr>
            </w:pPr>
            <w:r w:rsidRPr="00FD359A">
              <w:rPr>
                <w:sz w:val="28"/>
                <w:szCs w:val="28"/>
              </w:rPr>
              <w:t>к постановлению</w:t>
            </w:r>
          </w:p>
          <w:p w:rsidR="00FD359A" w:rsidRPr="00FD359A" w:rsidRDefault="00FD359A" w:rsidP="00FD359A">
            <w:pPr>
              <w:rPr>
                <w:sz w:val="28"/>
                <w:szCs w:val="28"/>
              </w:rPr>
            </w:pPr>
            <w:r w:rsidRPr="00FD359A">
              <w:rPr>
                <w:sz w:val="28"/>
                <w:szCs w:val="28"/>
              </w:rPr>
              <w:t xml:space="preserve">администрации Туруханского района </w:t>
            </w:r>
          </w:p>
          <w:p w:rsidR="00FD359A" w:rsidRPr="00FD359A" w:rsidRDefault="00FD359A" w:rsidP="00FD359A">
            <w:pPr>
              <w:rPr>
                <w:sz w:val="28"/>
                <w:szCs w:val="28"/>
              </w:rPr>
            </w:pPr>
            <w:r w:rsidRPr="00FD359A">
              <w:rPr>
                <w:sz w:val="28"/>
                <w:szCs w:val="28"/>
              </w:rPr>
              <w:t xml:space="preserve">от </w:t>
            </w:r>
            <w:r>
              <w:rPr>
                <w:sz w:val="28"/>
                <w:szCs w:val="28"/>
              </w:rPr>
              <w:t>27.04.2022</w:t>
            </w:r>
            <w:r w:rsidRPr="00FD359A">
              <w:rPr>
                <w:sz w:val="28"/>
                <w:szCs w:val="28"/>
              </w:rPr>
              <w:t xml:space="preserve"> № </w:t>
            </w:r>
            <w:r>
              <w:rPr>
                <w:sz w:val="28"/>
                <w:szCs w:val="28"/>
              </w:rPr>
              <w:t>325</w:t>
            </w:r>
            <w:r w:rsidRPr="00FD359A">
              <w:rPr>
                <w:sz w:val="28"/>
                <w:szCs w:val="28"/>
              </w:rPr>
              <w:t xml:space="preserve"> - п</w:t>
            </w:r>
          </w:p>
          <w:p w:rsidR="00FD359A" w:rsidRPr="00FD359A" w:rsidRDefault="00FD359A" w:rsidP="00FD359A">
            <w:pPr>
              <w:jc w:val="right"/>
              <w:rPr>
                <w:sz w:val="28"/>
                <w:szCs w:val="28"/>
              </w:rPr>
            </w:pPr>
          </w:p>
        </w:tc>
      </w:tr>
    </w:tbl>
    <w:p w:rsidR="00FD359A" w:rsidRPr="00FD359A" w:rsidRDefault="00FD359A" w:rsidP="00FD359A">
      <w:pPr>
        <w:autoSpaceDE w:val="0"/>
        <w:autoSpaceDN w:val="0"/>
        <w:adjustRightInd w:val="0"/>
        <w:jc w:val="both"/>
        <w:outlineLvl w:val="1"/>
        <w:rPr>
          <w:sz w:val="28"/>
          <w:szCs w:val="28"/>
        </w:rPr>
      </w:pPr>
    </w:p>
    <w:p w:rsidR="00FD359A" w:rsidRPr="00FD359A" w:rsidRDefault="00FD359A" w:rsidP="00FD359A">
      <w:pPr>
        <w:autoSpaceDE w:val="0"/>
        <w:autoSpaceDN w:val="0"/>
        <w:adjustRightInd w:val="0"/>
        <w:jc w:val="center"/>
        <w:outlineLvl w:val="1"/>
        <w:rPr>
          <w:sz w:val="28"/>
          <w:szCs w:val="28"/>
        </w:rPr>
      </w:pPr>
      <w:r w:rsidRPr="00FD359A">
        <w:rPr>
          <w:sz w:val="28"/>
          <w:szCs w:val="28"/>
        </w:rPr>
        <w:t>Положение</w:t>
      </w:r>
    </w:p>
    <w:p w:rsidR="00FD359A" w:rsidRPr="00FD359A" w:rsidRDefault="00FD359A" w:rsidP="00FD359A">
      <w:pPr>
        <w:autoSpaceDE w:val="0"/>
        <w:autoSpaceDN w:val="0"/>
        <w:adjustRightInd w:val="0"/>
        <w:jc w:val="center"/>
        <w:outlineLvl w:val="1"/>
        <w:rPr>
          <w:sz w:val="28"/>
          <w:szCs w:val="28"/>
        </w:rPr>
      </w:pPr>
      <w:r w:rsidRPr="00FD359A">
        <w:rPr>
          <w:sz w:val="28"/>
          <w:szCs w:val="28"/>
        </w:rPr>
        <w:t xml:space="preserve">о порядке проведения конкурсного отбора претендентов на право получения субсидий на возмещение фактически понесенных затрат местным общественным ветеранским организациям, обществу инвалидов на территории Туруханского района </w:t>
      </w:r>
    </w:p>
    <w:p w:rsidR="00FD359A" w:rsidRPr="00FD359A" w:rsidRDefault="00FD359A" w:rsidP="00FD359A">
      <w:pPr>
        <w:autoSpaceDE w:val="0"/>
        <w:autoSpaceDN w:val="0"/>
        <w:adjustRightInd w:val="0"/>
        <w:ind w:firstLine="709"/>
        <w:jc w:val="both"/>
        <w:outlineLvl w:val="1"/>
        <w:rPr>
          <w:sz w:val="28"/>
          <w:szCs w:val="28"/>
        </w:rPr>
      </w:pPr>
    </w:p>
    <w:p w:rsidR="00FD359A" w:rsidRPr="00FD359A" w:rsidRDefault="00FD359A" w:rsidP="00FD359A">
      <w:pPr>
        <w:autoSpaceDE w:val="0"/>
        <w:autoSpaceDN w:val="0"/>
        <w:adjustRightInd w:val="0"/>
        <w:ind w:firstLine="709"/>
        <w:jc w:val="both"/>
        <w:outlineLvl w:val="1"/>
        <w:rPr>
          <w:sz w:val="28"/>
          <w:szCs w:val="28"/>
        </w:rPr>
      </w:pPr>
      <w:r w:rsidRPr="00FD359A">
        <w:rPr>
          <w:sz w:val="28"/>
          <w:szCs w:val="28"/>
        </w:rPr>
        <w:t>1. Настоящее положение определяет порядок проведения конкурсного отбора претендентов на право получения субсидий на возмещение фактически понесенных затрат местным общественным ветеранским организациям, обществу инвалидов на территории Туруханского района (далее - Положение).</w:t>
      </w:r>
    </w:p>
    <w:p w:rsidR="00FD359A" w:rsidRPr="00FD359A" w:rsidRDefault="00FD359A" w:rsidP="00FD359A">
      <w:pPr>
        <w:autoSpaceDE w:val="0"/>
        <w:autoSpaceDN w:val="0"/>
        <w:adjustRightInd w:val="0"/>
        <w:ind w:firstLine="709"/>
        <w:jc w:val="both"/>
        <w:outlineLvl w:val="1"/>
        <w:rPr>
          <w:sz w:val="28"/>
          <w:szCs w:val="28"/>
        </w:rPr>
      </w:pPr>
      <w:r w:rsidRPr="00FD359A">
        <w:rPr>
          <w:sz w:val="28"/>
          <w:szCs w:val="28"/>
        </w:rPr>
        <w:t>2. В целях проведения конкурсного отбора претендентов на право получения субсидий на возмещение фактически понесенных затрат местным общественным ветеранским организациям, обществу инвалидов на территории Туруханского района создается конкурсная комиссия по отбору претендентов на право получения субсидий на возмещение фактически понесенных затрат местным общественным ветеранским организациям, обществу инвалидов</w:t>
      </w:r>
      <w:r w:rsidRPr="00FD359A">
        <w:rPr>
          <w:rFonts w:ascii="Arial" w:hAnsi="Arial" w:cs="Arial"/>
        </w:rPr>
        <w:t xml:space="preserve"> </w:t>
      </w:r>
      <w:r w:rsidRPr="00FD359A">
        <w:rPr>
          <w:sz w:val="28"/>
          <w:szCs w:val="28"/>
        </w:rPr>
        <w:t>на территории Туруханского района (далее - комиссия) в составе, согласно приложению 1 к настоящему Положению.</w:t>
      </w:r>
    </w:p>
    <w:p w:rsidR="00FD359A" w:rsidRPr="00FD359A" w:rsidRDefault="00FD359A" w:rsidP="00FD359A">
      <w:pPr>
        <w:autoSpaceDE w:val="0"/>
        <w:autoSpaceDN w:val="0"/>
        <w:adjustRightInd w:val="0"/>
        <w:ind w:firstLine="709"/>
        <w:jc w:val="both"/>
        <w:rPr>
          <w:sz w:val="28"/>
          <w:szCs w:val="28"/>
        </w:rPr>
      </w:pPr>
      <w:r w:rsidRPr="00FD359A">
        <w:rPr>
          <w:sz w:val="28"/>
          <w:szCs w:val="28"/>
        </w:rPr>
        <w:t>3. Администрация Туруханского района, в лице управления по правовой и социальной работе (далее - уполномоченный орган), заблаговременно обеспечивает доведение информации:</w:t>
      </w:r>
    </w:p>
    <w:p w:rsidR="00FD359A" w:rsidRPr="00FD359A" w:rsidRDefault="00FD359A" w:rsidP="00FD359A">
      <w:pPr>
        <w:autoSpaceDE w:val="0"/>
        <w:autoSpaceDN w:val="0"/>
        <w:adjustRightInd w:val="0"/>
        <w:ind w:firstLine="709"/>
        <w:jc w:val="both"/>
        <w:rPr>
          <w:sz w:val="28"/>
          <w:szCs w:val="28"/>
        </w:rPr>
      </w:pPr>
      <w:r w:rsidRPr="00FD359A">
        <w:rPr>
          <w:sz w:val="28"/>
          <w:szCs w:val="28"/>
        </w:rPr>
        <w:t>- о заседании комиссии до ее членов;</w:t>
      </w:r>
    </w:p>
    <w:p w:rsidR="00FD359A" w:rsidRPr="00FD359A" w:rsidRDefault="00FD359A" w:rsidP="00FD359A">
      <w:pPr>
        <w:autoSpaceDE w:val="0"/>
        <w:autoSpaceDN w:val="0"/>
        <w:adjustRightInd w:val="0"/>
        <w:ind w:firstLine="709"/>
        <w:jc w:val="both"/>
        <w:rPr>
          <w:sz w:val="28"/>
          <w:szCs w:val="28"/>
        </w:rPr>
      </w:pPr>
      <w:r w:rsidRPr="00FD359A">
        <w:rPr>
          <w:sz w:val="28"/>
          <w:szCs w:val="28"/>
        </w:rPr>
        <w:t>- о проведении конкурсного отбора до местных общественных ветеранских организаций, общества инвалидов на территории Туруханского района.</w:t>
      </w:r>
    </w:p>
    <w:p w:rsidR="00FD359A" w:rsidRPr="00FD359A" w:rsidRDefault="00FD359A" w:rsidP="00FD359A">
      <w:pPr>
        <w:autoSpaceDE w:val="0"/>
        <w:autoSpaceDN w:val="0"/>
        <w:adjustRightInd w:val="0"/>
        <w:ind w:firstLine="709"/>
        <w:jc w:val="both"/>
        <w:rPr>
          <w:sz w:val="28"/>
          <w:szCs w:val="28"/>
        </w:rPr>
      </w:pPr>
      <w:r w:rsidRPr="00FD359A">
        <w:rPr>
          <w:sz w:val="28"/>
          <w:szCs w:val="28"/>
        </w:rPr>
        <w:t>4. Комиссия правомочна, если на ее заседании присутствует не менее половины ее членов. Члены комиссии должны быть своевременно уведомлены уполномоченным органом о месте, дате и времени проведения заседания комиссии.</w:t>
      </w:r>
    </w:p>
    <w:p w:rsidR="00FD359A" w:rsidRPr="00FD359A" w:rsidRDefault="00FD359A" w:rsidP="00FD359A">
      <w:pPr>
        <w:autoSpaceDE w:val="0"/>
        <w:autoSpaceDN w:val="0"/>
        <w:adjustRightInd w:val="0"/>
        <w:ind w:firstLine="709"/>
        <w:jc w:val="both"/>
        <w:rPr>
          <w:sz w:val="28"/>
          <w:szCs w:val="28"/>
        </w:rPr>
      </w:pPr>
      <w:r w:rsidRPr="00FD359A">
        <w:rPr>
          <w:sz w:val="28"/>
          <w:szCs w:val="28"/>
        </w:rPr>
        <w:t>Заседания комиссии ведет председатель комиссии, а в его отсутствие - его заместитель.</w:t>
      </w:r>
    </w:p>
    <w:p w:rsidR="00FD359A" w:rsidRPr="00FD359A" w:rsidRDefault="00FD359A" w:rsidP="00FD359A">
      <w:pPr>
        <w:widowControl w:val="0"/>
        <w:autoSpaceDE w:val="0"/>
        <w:autoSpaceDN w:val="0"/>
        <w:adjustRightInd w:val="0"/>
        <w:ind w:firstLine="709"/>
        <w:jc w:val="both"/>
        <w:rPr>
          <w:sz w:val="28"/>
          <w:szCs w:val="28"/>
        </w:rPr>
      </w:pPr>
      <w:r w:rsidRPr="00FD359A">
        <w:rPr>
          <w:sz w:val="28"/>
          <w:szCs w:val="28"/>
        </w:rPr>
        <w:t xml:space="preserve">В период временного отсутствия члена </w:t>
      </w:r>
      <w:r w:rsidRPr="00FD359A">
        <w:rPr>
          <w:spacing w:val="13"/>
          <w:sz w:val="28"/>
          <w:szCs w:val="28"/>
        </w:rPr>
        <w:t>к</w:t>
      </w:r>
      <w:r w:rsidRPr="00FD359A">
        <w:rPr>
          <w:sz w:val="28"/>
          <w:szCs w:val="28"/>
        </w:rPr>
        <w:t xml:space="preserve">омиссии его обязанности по участию в работе </w:t>
      </w:r>
      <w:r w:rsidRPr="00FD359A">
        <w:rPr>
          <w:spacing w:val="13"/>
          <w:sz w:val="28"/>
          <w:szCs w:val="28"/>
        </w:rPr>
        <w:t>к</w:t>
      </w:r>
      <w:r w:rsidRPr="00FD359A">
        <w:rPr>
          <w:sz w:val="28"/>
          <w:szCs w:val="28"/>
        </w:rPr>
        <w:t>омиссии возлагаются на лицо, в установленном порядке его замещающее.</w:t>
      </w:r>
    </w:p>
    <w:p w:rsidR="00FD359A" w:rsidRPr="00FD359A" w:rsidRDefault="00FD359A" w:rsidP="00FD359A">
      <w:pPr>
        <w:autoSpaceDE w:val="0"/>
        <w:autoSpaceDN w:val="0"/>
        <w:adjustRightInd w:val="0"/>
        <w:ind w:firstLine="709"/>
        <w:jc w:val="both"/>
        <w:rPr>
          <w:sz w:val="28"/>
          <w:szCs w:val="28"/>
        </w:rPr>
      </w:pPr>
      <w:r w:rsidRPr="00FD359A">
        <w:rPr>
          <w:sz w:val="28"/>
          <w:szCs w:val="28"/>
        </w:rPr>
        <w:t>Решения комиссии принимаются открытым голосованием простым большинством голосов членов комиссии, присутствующих на заседании.</w:t>
      </w:r>
    </w:p>
    <w:p w:rsidR="00FD359A" w:rsidRPr="00FD359A" w:rsidRDefault="00FD359A" w:rsidP="00FD359A">
      <w:pPr>
        <w:autoSpaceDE w:val="0"/>
        <w:autoSpaceDN w:val="0"/>
        <w:adjustRightInd w:val="0"/>
        <w:ind w:firstLine="709"/>
        <w:jc w:val="both"/>
        <w:rPr>
          <w:sz w:val="28"/>
          <w:szCs w:val="28"/>
        </w:rPr>
      </w:pPr>
      <w:r w:rsidRPr="00FD359A">
        <w:rPr>
          <w:sz w:val="28"/>
          <w:szCs w:val="28"/>
        </w:rPr>
        <w:lastRenderedPageBreak/>
        <w:t>5. Секретарь комиссии осуществляет ведение протокола заседания комиссии. Протокол заседания комиссии подписывается всеми членами комиссии, присутствующими на заседании.</w:t>
      </w:r>
    </w:p>
    <w:p w:rsidR="00FD359A" w:rsidRPr="00FD359A" w:rsidRDefault="00FD359A" w:rsidP="00FD359A">
      <w:pPr>
        <w:autoSpaceDE w:val="0"/>
        <w:autoSpaceDN w:val="0"/>
        <w:adjustRightInd w:val="0"/>
        <w:ind w:firstLine="709"/>
        <w:jc w:val="both"/>
        <w:rPr>
          <w:sz w:val="28"/>
          <w:szCs w:val="28"/>
        </w:rPr>
      </w:pPr>
      <w:r w:rsidRPr="00FD359A">
        <w:rPr>
          <w:sz w:val="28"/>
          <w:szCs w:val="28"/>
        </w:rPr>
        <w:t xml:space="preserve">6. Конкурсный отбор получателей субсидий производится в целях возмещения фактически понесенных затрат местным общественным ветеранским организациям, обществу инвалидов на территории Туруханского района. </w:t>
      </w:r>
    </w:p>
    <w:p w:rsidR="00FD359A" w:rsidRPr="00FD359A" w:rsidRDefault="00FD359A" w:rsidP="00FD359A">
      <w:pPr>
        <w:widowControl w:val="0"/>
        <w:autoSpaceDE w:val="0"/>
        <w:autoSpaceDN w:val="0"/>
        <w:adjustRightInd w:val="0"/>
        <w:ind w:firstLine="709"/>
        <w:jc w:val="both"/>
        <w:rPr>
          <w:sz w:val="28"/>
          <w:szCs w:val="28"/>
        </w:rPr>
      </w:pPr>
      <w:r w:rsidRPr="00FD359A">
        <w:rPr>
          <w:sz w:val="28"/>
          <w:szCs w:val="28"/>
        </w:rPr>
        <w:t>7. Участники конкурсного отбора, желающие принять участие в конкурсном отборе, предоставляют в комиссию заявку по форме, согласно приложению</w:t>
      </w:r>
      <w:r w:rsidRPr="00FD359A">
        <w:rPr>
          <w:rFonts w:ascii="Arial" w:hAnsi="Arial" w:cs="Arial"/>
        </w:rPr>
        <w:t xml:space="preserve"> </w:t>
      </w:r>
      <w:r w:rsidRPr="00FD359A">
        <w:rPr>
          <w:sz w:val="28"/>
          <w:szCs w:val="28"/>
        </w:rPr>
        <w:t>1 к Положению о порядке проведения конкурсного отбора претендентов на право получения субсидий на возмещение фактически понесенных затрат местным общественным ветеранским организациям, обществу инвалидов на территории Туруханского района, направленную на мероприятия, связанные с уставной деятельностью.</w:t>
      </w:r>
    </w:p>
    <w:p w:rsidR="00FD359A" w:rsidRPr="00FD359A" w:rsidRDefault="00FD359A" w:rsidP="00FD359A">
      <w:pPr>
        <w:autoSpaceDE w:val="0"/>
        <w:autoSpaceDN w:val="0"/>
        <w:adjustRightInd w:val="0"/>
        <w:ind w:firstLine="709"/>
        <w:jc w:val="both"/>
        <w:rPr>
          <w:sz w:val="28"/>
          <w:szCs w:val="28"/>
        </w:rPr>
      </w:pPr>
      <w:r w:rsidRPr="00FD359A">
        <w:rPr>
          <w:sz w:val="28"/>
          <w:szCs w:val="28"/>
        </w:rPr>
        <w:t xml:space="preserve">8. </w:t>
      </w:r>
      <w:r w:rsidRPr="00FD359A">
        <w:rPr>
          <w:spacing w:val="13"/>
          <w:sz w:val="28"/>
          <w:szCs w:val="28"/>
        </w:rPr>
        <w:t xml:space="preserve">Прием заявки на участие в </w:t>
      </w:r>
      <w:bookmarkStart w:id="2" w:name="OLE_LINK12"/>
      <w:bookmarkStart w:id="3" w:name="OLE_LINK13"/>
      <w:bookmarkStart w:id="4" w:name="OLE_LINK10"/>
      <w:bookmarkStart w:id="5" w:name="OLE_LINK11"/>
      <w:r w:rsidRPr="00FD359A">
        <w:rPr>
          <w:spacing w:val="13"/>
          <w:sz w:val="28"/>
          <w:szCs w:val="28"/>
        </w:rPr>
        <w:t>к</w:t>
      </w:r>
      <w:bookmarkEnd w:id="2"/>
      <w:bookmarkEnd w:id="3"/>
      <w:r w:rsidRPr="00FD359A">
        <w:rPr>
          <w:spacing w:val="13"/>
          <w:sz w:val="28"/>
          <w:szCs w:val="28"/>
        </w:rPr>
        <w:t>онкурсном</w:t>
      </w:r>
      <w:bookmarkEnd w:id="4"/>
      <w:bookmarkEnd w:id="5"/>
      <w:r w:rsidRPr="00FD359A">
        <w:rPr>
          <w:spacing w:val="13"/>
          <w:sz w:val="28"/>
          <w:szCs w:val="28"/>
        </w:rPr>
        <w:t xml:space="preserve"> отборе осуществляется </w:t>
      </w:r>
      <w:r w:rsidRPr="00FD359A">
        <w:rPr>
          <w:spacing w:val="5"/>
          <w:sz w:val="28"/>
          <w:szCs w:val="28"/>
        </w:rPr>
        <w:t>по адресу: 663230, Красноярский край, Туруханский район, с.</w:t>
      </w:r>
      <w:r w:rsidRPr="00FD359A">
        <w:rPr>
          <w:spacing w:val="3"/>
          <w:sz w:val="28"/>
          <w:szCs w:val="28"/>
        </w:rPr>
        <w:t xml:space="preserve"> Туруханск, ул. Шадрина А.Е., 15, </w:t>
      </w:r>
      <w:r w:rsidRPr="00FD359A">
        <w:rPr>
          <w:spacing w:val="7"/>
          <w:sz w:val="28"/>
          <w:szCs w:val="28"/>
        </w:rPr>
        <w:t xml:space="preserve">в срок, указанный в извещении о проведении конкурсного </w:t>
      </w:r>
      <w:r w:rsidRPr="00FD359A">
        <w:rPr>
          <w:spacing w:val="-4"/>
          <w:sz w:val="28"/>
          <w:szCs w:val="28"/>
        </w:rPr>
        <w:t>отбора.</w:t>
      </w:r>
    </w:p>
    <w:p w:rsidR="00FD359A" w:rsidRPr="00FD359A" w:rsidRDefault="00FD359A" w:rsidP="00FD359A">
      <w:pPr>
        <w:autoSpaceDE w:val="0"/>
        <w:autoSpaceDN w:val="0"/>
        <w:adjustRightInd w:val="0"/>
        <w:ind w:firstLine="709"/>
        <w:jc w:val="both"/>
        <w:rPr>
          <w:sz w:val="28"/>
          <w:szCs w:val="28"/>
        </w:rPr>
      </w:pPr>
      <w:r w:rsidRPr="00FD359A">
        <w:rPr>
          <w:sz w:val="28"/>
          <w:szCs w:val="28"/>
        </w:rPr>
        <w:t xml:space="preserve">9. </w:t>
      </w:r>
      <w:r w:rsidRPr="00FD359A">
        <w:rPr>
          <w:spacing w:val="10"/>
          <w:sz w:val="28"/>
          <w:szCs w:val="28"/>
        </w:rPr>
        <w:t xml:space="preserve">Каждая заявка, предоставленная в срок, указанный в </w:t>
      </w:r>
      <w:r w:rsidRPr="00FD359A">
        <w:rPr>
          <w:spacing w:val="4"/>
          <w:sz w:val="28"/>
          <w:szCs w:val="28"/>
        </w:rPr>
        <w:t xml:space="preserve">извещении о проведении </w:t>
      </w:r>
      <w:r w:rsidRPr="00FD359A">
        <w:rPr>
          <w:spacing w:val="13"/>
          <w:sz w:val="28"/>
          <w:szCs w:val="28"/>
        </w:rPr>
        <w:t>конкурсного</w:t>
      </w:r>
      <w:r w:rsidRPr="00FD359A">
        <w:rPr>
          <w:spacing w:val="4"/>
          <w:sz w:val="28"/>
          <w:szCs w:val="28"/>
        </w:rPr>
        <w:t xml:space="preserve"> отбора, регистрируется уполномоченным органом.</w:t>
      </w:r>
    </w:p>
    <w:p w:rsidR="00FD359A" w:rsidRPr="00FD359A" w:rsidRDefault="00FD359A" w:rsidP="00FD359A">
      <w:pPr>
        <w:widowControl w:val="0"/>
        <w:autoSpaceDE w:val="0"/>
        <w:autoSpaceDN w:val="0"/>
        <w:adjustRightInd w:val="0"/>
        <w:ind w:firstLine="709"/>
        <w:jc w:val="both"/>
        <w:rPr>
          <w:sz w:val="28"/>
          <w:szCs w:val="28"/>
        </w:rPr>
      </w:pPr>
      <w:r w:rsidRPr="00FD359A">
        <w:rPr>
          <w:color w:val="000000"/>
          <w:sz w:val="28"/>
          <w:szCs w:val="28"/>
        </w:rPr>
        <w:t xml:space="preserve">10. </w:t>
      </w:r>
      <w:r w:rsidRPr="00FD359A">
        <w:rPr>
          <w:sz w:val="28"/>
          <w:szCs w:val="28"/>
        </w:rPr>
        <w:t>Рассмотрение документов, предоставленных участниками конкурсного отбора, подлежат рассмотрению на комиссии. Комиссией осуществляется определение получателей субсидий на возмещение фактически понесенных затрат местным общественным ветеранским организациям, обществу инвалидов на территории Туруханского района, определение общих объемов субсидируемых мероприятий для каждого заявителя, предоставившего документы и соответствующего требованиям, установленным пунктом 7 настоящего Положения.</w:t>
      </w:r>
    </w:p>
    <w:p w:rsidR="00FD359A" w:rsidRPr="00FD359A" w:rsidRDefault="00FD359A" w:rsidP="00FD359A">
      <w:pPr>
        <w:widowControl w:val="0"/>
        <w:tabs>
          <w:tab w:val="left" w:pos="567"/>
        </w:tabs>
        <w:autoSpaceDE w:val="0"/>
        <w:autoSpaceDN w:val="0"/>
        <w:adjustRightInd w:val="0"/>
        <w:ind w:firstLine="709"/>
        <w:jc w:val="both"/>
        <w:rPr>
          <w:color w:val="000000"/>
          <w:sz w:val="28"/>
          <w:szCs w:val="28"/>
        </w:rPr>
      </w:pPr>
      <w:r w:rsidRPr="00FD359A">
        <w:rPr>
          <w:color w:val="000000"/>
          <w:sz w:val="28"/>
          <w:szCs w:val="28"/>
        </w:rPr>
        <w:t xml:space="preserve">11. </w:t>
      </w:r>
      <w:r w:rsidRPr="00FD359A">
        <w:rPr>
          <w:sz w:val="28"/>
          <w:szCs w:val="28"/>
        </w:rPr>
        <w:t>Процедура проведения конкурсного отбора получател</w:t>
      </w:r>
      <w:bookmarkStart w:id="6" w:name="OLE_LINK25"/>
      <w:bookmarkStart w:id="7" w:name="OLE_LINK26"/>
      <w:r w:rsidRPr="00FD359A">
        <w:rPr>
          <w:sz w:val="28"/>
          <w:szCs w:val="28"/>
        </w:rPr>
        <w:t>ей</w:t>
      </w:r>
      <w:bookmarkEnd w:id="6"/>
      <w:bookmarkEnd w:id="7"/>
      <w:r w:rsidRPr="00FD359A">
        <w:rPr>
          <w:sz w:val="28"/>
          <w:szCs w:val="28"/>
        </w:rPr>
        <w:t xml:space="preserve"> субсидий на возмещение фактически понесенных затрат местным общественным ветеранским организациям, обществу инвалидов на территории Туруханского района </w:t>
      </w:r>
      <w:r w:rsidRPr="00FD359A">
        <w:rPr>
          <w:color w:val="000000"/>
          <w:sz w:val="28"/>
          <w:szCs w:val="28"/>
        </w:rPr>
        <w:t>заключается в рассмотрении комисси</w:t>
      </w:r>
      <w:r w:rsidRPr="00FD359A">
        <w:rPr>
          <w:sz w:val="28"/>
          <w:szCs w:val="28"/>
        </w:rPr>
        <w:t>ей</w:t>
      </w:r>
      <w:r w:rsidRPr="00FD359A">
        <w:rPr>
          <w:color w:val="000000"/>
          <w:sz w:val="28"/>
          <w:szCs w:val="28"/>
        </w:rPr>
        <w:t xml:space="preserve"> документов участников на соответствие требованиям </w:t>
      </w:r>
      <w:hyperlink w:anchor="Par77" w:history="1">
        <w:r w:rsidRPr="00FD359A">
          <w:rPr>
            <w:color w:val="000000"/>
            <w:sz w:val="28"/>
            <w:szCs w:val="28"/>
          </w:rPr>
          <w:t xml:space="preserve">пункта </w:t>
        </w:r>
      </w:hyperlink>
      <w:r w:rsidRPr="00FD359A">
        <w:rPr>
          <w:sz w:val="28"/>
          <w:szCs w:val="28"/>
        </w:rPr>
        <w:t>7 настоящего Положения.</w:t>
      </w:r>
      <w:r w:rsidRPr="00FD359A">
        <w:rPr>
          <w:color w:val="000000"/>
          <w:sz w:val="28"/>
          <w:szCs w:val="28"/>
        </w:rPr>
        <w:t xml:space="preserve"> Победителями конкурсного отбора признаются все участники, отвечающие требованиям проводимого отбора и предоставившие в комиссию документы в соответствии с </w:t>
      </w:r>
      <w:r w:rsidRPr="00FD359A">
        <w:rPr>
          <w:sz w:val="28"/>
          <w:szCs w:val="28"/>
        </w:rPr>
        <w:t xml:space="preserve">пунктом 7 </w:t>
      </w:r>
      <w:r w:rsidRPr="00FD359A">
        <w:rPr>
          <w:color w:val="000000"/>
          <w:sz w:val="28"/>
          <w:szCs w:val="28"/>
        </w:rPr>
        <w:t>настоящего Положения.</w:t>
      </w:r>
    </w:p>
    <w:p w:rsidR="00FD359A" w:rsidRPr="00FD359A" w:rsidRDefault="00FD359A" w:rsidP="00FD359A">
      <w:pPr>
        <w:widowControl w:val="0"/>
        <w:shd w:val="clear" w:color="auto" w:fill="FFFFFF"/>
        <w:tabs>
          <w:tab w:val="left" w:pos="567"/>
          <w:tab w:val="left" w:pos="851"/>
        </w:tabs>
        <w:autoSpaceDE w:val="0"/>
        <w:autoSpaceDN w:val="0"/>
        <w:adjustRightInd w:val="0"/>
        <w:spacing w:line="317" w:lineRule="exact"/>
        <w:ind w:right="1" w:firstLine="709"/>
        <w:contextualSpacing/>
        <w:jc w:val="both"/>
        <w:rPr>
          <w:spacing w:val="4"/>
          <w:sz w:val="28"/>
          <w:szCs w:val="28"/>
        </w:rPr>
      </w:pPr>
      <w:r w:rsidRPr="00FD359A">
        <w:rPr>
          <w:spacing w:val="-4"/>
          <w:sz w:val="28"/>
          <w:szCs w:val="28"/>
        </w:rPr>
        <w:t xml:space="preserve">12. </w:t>
      </w:r>
      <w:r w:rsidRPr="00FD359A">
        <w:rPr>
          <w:sz w:val="28"/>
          <w:szCs w:val="28"/>
        </w:rPr>
        <w:t>С победителями конкурсного отбора заключается Соглашение.</w:t>
      </w:r>
    </w:p>
    <w:p w:rsidR="00FD359A" w:rsidRPr="00FD359A" w:rsidRDefault="00FD359A" w:rsidP="00FD359A">
      <w:pPr>
        <w:widowControl w:val="0"/>
        <w:autoSpaceDE w:val="0"/>
        <w:autoSpaceDN w:val="0"/>
        <w:adjustRightInd w:val="0"/>
        <w:ind w:firstLine="709"/>
        <w:jc w:val="both"/>
        <w:rPr>
          <w:color w:val="000000"/>
          <w:sz w:val="28"/>
          <w:szCs w:val="28"/>
        </w:rPr>
      </w:pPr>
      <w:r w:rsidRPr="00FD359A">
        <w:rPr>
          <w:sz w:val="28"/>
          <w:szCs w:val="28"/>
        </w:rPr>
        <w:t>13</w:t>
      </w:r>
      <w:r w:rsidRPr="00FD359A">
        <w:rPr>
          <w:color w:val="000000"/>
          <w:sz w:val="28"/>
          <w:szCs w:val="28"/>
        </w:rPr>
        <w:t>.</w:t>
      </w:r>
      <w:r w:rsidRPr="00FD359A">
        <w:rPr>
          <w:sz w:val="28"/>
          <w:szCs w:val="28"/>
        </w:rPr>
        <w:t xml:space="preserve"> Уполномоченный орган в течение 3 рабочих дней со дня подписания протокола комиссии конкурсного отбора уведомляет получател</w:t>
      </w:r>
      <w:bookmarkStart w:id="8" w:name="OLE_LINK31"/>
      <w:bookmarkStart w:id="9" w:name="OLE_LINK32"/>
      <w:r w:rsidRPr="00FD359A">
        <w:rPr>
          <w:sz w:val="28"/>
          <w:szCs w:val="28"/>
        </w:rPr>
        <w:t>ей</w:t>
      </w:r>
      <w:bookmarkEnd w:id="8"/>
      <w:bookmarkEnd w:id="9"/>
      <w:r w:rsidRPr="00FD359A">
        <w:rPr>
          <w:sz w:val="28"/>
          <w:szCs w:val="28"/>
        </w:rPr>
        <w:t xml:space="preserve"> субсидий о заключении Соглашений.</w:t>
      </w:r>
    </w:p>
    <w:p w:rsidR="00FD359A" w:rsidRPr="00FD359A" w:rsidRDefault="00FD359A" w:rsidP="00FD359A">
      <w:pPr>
        <w:widowControl w:val="0"/>
        <w:autoSpaceDE w:val="0"/>
        <w:autoSpaceDN w:val="0"/>
        <w:adjustRightInd w:val="0"/>
        <w:ind w:firstLine="709"/>
        <w:outlineLvl w:val="1"/>
        <w:rPr>
          <w:sz w:val="26"/>
          <w:szCs w:val="26"/>
        </w:rPr>
      </w:pPr>
      <w:bookmarkStart w:id="10" w:name="Par98"/>
      <w:bookmarkEnd w:id="10"/>
    </w:p>
    <w:p w:rsidR="00FD359A" w:rsidRPr="00FD359A" w:rsidRDefault="00FD359A" w:rsidP="00FD359A">
      <w:pPr>
        <w:widowControl w:val="0"/>
        <w:autoSpaceDE w:val="0"/>
        <w:autoSpaceDN w:val="0"/>
        <w:adjustRightInd w:val="0"/>
        <w:ind w:firstLine="709"/>
        <w:outlineLvl w:val="1"/>
        <w:rPr>
          <w:sz w:val="26"/>
          <w:szCs w:val="26"/>
        </w:rPr>
      </w:pPr>
    </w:p>
    <w:p w:rsidR="00FD359A" w:rsidRPr="00FD359A" w:rsidRDefault="00FD359A" w:rsidP="00FD359A">
      <w:pPr>
        <w:widowControl w:val="0"/>
        <w:autoSpaceDE w:val="0"/>
        <w:autoSpaceDN w:val="0"/>
        <w:adjustRightInd w:val="0"/>
        <w:ind w:firstLine="709"/>
        <w:outlineLvl w:val="1"/>
        <w:rPr>
          <w:sz w:val="26"/>
          <w:szCs w:val="26"/>
        </w:rPr>
      </w:pPr>
    </w:p>
    <w:p w:rsidR="00FD359A" w:rsidRPr="00FD359A" w:rsidRDefault="00FD359A" w:rsidP="00FD359A">
      <w:pPr>
        <w:autoSpaceDE w:val="0"/>
        <w:autoSpaceDN w:val="0"/>
        <w:adjustRightInd w:val="0"/>
        <w:jc w:val="both"/>
        <w:outlineLvl w:val="1"/>
        <w:rPr>
          <w:sz w:val="28"/>
          <w:szCs w:val="28"/>
        </w:rPr>
      </w:pPr>
    </w:p>
    <w:p w:rsidR="00FD359A" w:rsidRPr="00FD359A" w:rsidRDefault="00FD359A" w:rsidP="00FD359A">
      <w:pPr>
        <w:tabs>
          <w:tab w:val="left" w:pos="567"/>
        </w:tabs>
        <w:autoSpaceDE w:val="0"/>
        <w:autoSpaceDN w:val="0"/>
        <w:adjustRightInd w:val="0"/>
        <w:ind w:left="4680"/>
        <w:jc w:val="both"/>
        <w:outlineLvl w:val="1"/>
        <w:rPr>
          <w:rFonts w:eastAsia="Calibri"/>
          <w:sz w:val="28"/>
          <w:szCs w:val="28"/>
          <w:lang w:eastAsia="en-US"/>
        </w:rPr>
      </w:pPr>
      <w:r w:rsidRPr="00FD359A">
        <w:rPr>
          <w:rFonts w:eastAsia="Calibri"/>
          <w:sz w:val="28"/>
          <w:szCs w:val="28"/>
          <w:lang w:eastAsia="en-US"/>
        </w:rPr>
        <w:t>Приложение 1</w:t>
      </w:r>
    </w:p>
    <w:p w:rsidR="00FD359A" w:rsidRPr="00FD359A" w:rsidRDefault="00FD359A" w:rsidP="00FD359A">
      <w:pPr>
        <w:autoSpaceDE w:val="0"/>
        <w:autoSpaceDN w:val="0"/>
        <w:adjustRightInd w:val="0"/>
        <w:ind w:left="4680"/>
        <w:jc w:val="both"/>
        <w:outlineLvl w:val="1"/>
        <w:rPr>
          <w:sz w:val="28"/>
          <w:szCs w:val="28"/>
        </w:rPr>
      </w:pPr>
      <w:r w:rsidRPr="00FD359A">
        <w:rPr>
          <w:rFonts w:eastAsia="Calibri"/>
          <w:color w:val="000000"/>
          <w:sz w:val="28"/>
          <w:szCs w:val="28"/>
          <w:lang w:eastAsia="en-US"/>
        </w:rPr>
        <w:t xml:space="preserve">к Положению </w:t>
      </w:r>
      <w:r w:rsidRPr="00FD359A">
        <w:rPr>
          <w:sz w:val="28"/>
          <w:szCs w:val="28"/>
        </w:rPr>
        <w:t>о порядке проведения конкурсного отбора претендентов на право получения субсидий на возмещение фактически понесенных затрат местным общественным ветеранским организациям, обществу инвалидов на территории Туруханского района</w:t>
      </w:r>
    </w:p>
    <w:p w:rsidR="00FD359A" w:rsidRPr="00FD359A" w:rsidRDefault="00FD359A" w:rsidP="00FD359A">
      <w:pPr>
        <w:autoSpaceDE w:val="0"/>
        <w:autoSpaceDN w:val="0"/>
        <w:adjustRightInd w:val="0"/>
        <w:ind w:firstLine="709"/>
        <w:jc w:val="both"/>
        <w:outlineLvl w:val="1"/>
        <w:rPr>
          <w:rFonts w:eastAsia="Calibri"/>
          <w:sz w:val="26"/>
          <w:szCs w:val="26"/>
          <w:lang w:eastAsia="en-US"/>
        </w:rPr>
      </w:pPr>
    </w:p>
    <w:p w:rsidR="00FD359A" w:rsidRPr="00FD359A" w:rsidRDefault="00FD359A" w:rsidP="00FD359A">
      <w:pPr>
        <w:autoSpaceDE w:val="0"/>
        <w:autoSpaceDN w:val="0"/>
        <w:adjustRightInd w:val="0"/>
        <w:ind w:firstLine="709"/>
        <w:jc w:val="both"/>
        <w:outlineLvl w:val="1"/>
        <w:rPr>
          <w:rFonts w:eastAsia="Calibri"/>
          <w:sz w:val="26"/>
          <w:szCs w:val="26"/>
          <w:lang w:eastAsia="en-US"/>
        </w:rPr>
      </w:pPr>
    </w:p>
    <w:p w:rsidR="00FD359A" w:rsidRPr="00FD359A" w:rsidRDefault="00FD359A" w:rsidP="00FD359A">
      <w:pPr>
        <w:tabs>
          <w:tab w:val="left" w:pos="567"/>
        </w:tabs>
        <w:jc w:val="center"/>
        <w:rPr>
          <w:sz w:val="28"/>
          <w:szCs w:val="28"/>
        </w:rPr>
      </w:pPr>
      <w:r w:rsidRPr="00FD359A">
        <w:rPr>
          <w:sz w:val="28"/>
          <w:szCs w:val="28"/>
        </w:rPr>
        <w:t>Заявка</w:t>
      </w:r>
    </w:p>
    <w:p w:rsidR="00FD359A" w:rsidRPr="00FD359A" w:rsidRDefault="00FD359A" w:rsidP="00FD359A">
      <w:pPr>
        <w:tabs>
          <w:tab w:val="left" w:pos="567"/>
        </w:tabs>
        <w:autoSpaceDE w:val="0"/>
        <w:autoSpaceDN w:val="0"/>
        <w:adjustRightInd w:val="0"/>
        <w:jc w:val="center"/>
        <w:rPr>
          <w:rFonts w:eastAsia="Calibri"/>
          <w:bCs/>
          <w:sz w:val="28"/>
          <w:szCs w:val="28"/>
          <w:lang w:eastAsia="en-US"/>
        </w:rPr>
      </w:pPr>
      <w:r w:rsidRPr="00FD359A">
        <w:rPr>
          <w:rFonts w:eastAsia="Calibri"/>
          <w:bCs/>
          <w:sz w:val="28"/>
          <w:szCs w:val="28"/>
          <w:lang w:eastAsia="en-US"/>
        </w:rPr>
        <w:t>на предоставление субсидий</w:t>
      </w:r>
      <w:r w:rsidRPr="00FD359A">
        <w:rPr>
          <w:rFonts w:eastAsia="Calibri"/>
          <w:bCs/>
          <w:color w:val="000000"/>
          <w:sz w:val="28"/>
          <w:szCs w:val="28"/>
          <w:lang w:eastAsia="en-US"/>
        </w:rPr>
        <w:t xml:space="preserve"> на возмещение фактически понесенных затрат</w:t>
      </w:r>
      <w:r w:rsidRPr="00FD359A">
        <w:rPr>
          <w:rFonts w:eastAsia="Calibri"/>
          <w:b/>
          <w:bCs/>
          <w:color w:val="000000"/>
          <w:sz w:val="28"/>
          <w:szCs w:val="28"/>
          <w:lang w:eastAsia="en-US"/>
        </w:rPr>
        <w:t xml:space="preserve"> </w:t>
      </w:r>
      <w:r w:rsidRPr="00FD359A">
        <w:rPr>
          <w:rFonts w:eastAsia="Calibri"/>
          <w:bCs/>
          <w:sz w:val="28"/>
          <w:szCs w:val="28"/>
          <w:lang w:eastAsia="en-US"/>
        </w:rPr>
        <w:t>местным общественным ветеранским организациям (обществу инвалидов) на территории Туруханского района</w:t>
      </w:r>
    </w:p>
    <w:p w:rsidR="00FD359A" w:rsidRPr="00FD359A" w:rsidRDefault="00FD359A" w:rsidP="00FD359A">
      <w:pPr>
        <w:tabs>
          <w:tab w:val="left" w:pos="567"/>
        </w:tabs>
        <w:autoSpaceDE w:val="0"/>
        <w:autoSpaceDN w:val="0"/>
        <w:adjustRightInd w:val="0"/>
        <w:jc w:val="center"/>
        <w:rPr>
          <w:rFonts w:eastAsia="Calibri"/>
          <w:bCs/>
          <w:sz w:val="28"/>
          <w:szCs w:val="28"/>
          <w:lang w:eastAsia="en-US"/>
        </w:rPr>
      </w:pPr>
    </w:p>
    <w:p w:rsidR="00FD359A" w:rsidRPr="00FD359A" w:rsidRDefault="00FD359A" w:rsidP="00FD359A">
      <w:pPr>
        <w:tabs>
          <w:tab w:val="left" w:pos="567"/>
        </w:tabs>
        <w:rPr>
          <w:sz w:val="28"/>
          <w:szCs w:val="28"/>
        </w:rPr>
      </w:pPr>
      <w:r w:rsidRPr="00FD359A">
        <w:rPr>
          <w:sz w:val="28"/>
          <w:szCs w:val="28"/>
        </w:rPr>
        <w:t>"___" __________ 20___ г.                                                                         № - ____</w:t>
      </w:r>
    </w:p>
    <w:p w:rsidR="00FD359A" w:rsidRPr="00FD359A" w:rsidRDefault="00FD359A" w:rsidP="00FD359A">
      <w:pPr>
        <w:tabs>
          <w:tab w:val="left" w:pos="567"/>
        </w:tabs>
        <w:rPr>
          <w:sz w:val="28"/>
          <w:szCs w:val="28"/>
        </w:rPr>
      </w:pPr>
    </w:p>
    <w:p w:rsidR="00FD359A" w:rsidRPr="00FD359A" w:rsidRDefault="00FD359A" w:rsidP="00FD359A">
      <w:pPr>
        <w:jc w:val="both"/>
        <w:rPr>
          <w:sz w:val="28"/>
          <w:szCs w:val="28"/>
        </w:rPr>
      </w:pPr>
    </w:p>
    <w:p w:rsidR="00FD359A" w:rsidRPr="00FD359A" w:rsidRDefault="00FD359A" w:rsidP="00FD359A">
      <w:pPr>
        <w:jc w:val="both"/>
        <w:rPr>
          <w:sz w:val="28"/>
          <w:szCs w:val="28"/>
        </w:rPr>
      </w:pPr>
      <w:r w:rsidRPr="00FD359A">
        <w:rPr>
          <w:sz w:val="28"/>
          <w:szCs w:val="28"/>
        </w:rPr>
        <w:t>__________________________________________________________________</w:t>
      </w:r>
    </w:p>
    <w:p w:rsidR="00FD359A" w:rsidRPr="00FD359A" w:rsidRDefault="00FD359A" w:rsidP="00FD359A">
      <w:pPr>
        <w:ind w:firstLine="709"/>
        <w:jc w:val="center"/>
        <w:rPr>
          <w:sz w:val="28"/>
          <w:szCs w:val="28"/>
        </w:rPr>
      </w:pPr>
      <w:r w:rsidRPr="00FD359A">
        <w:rPr>
          <w:sz w:val="28"/>
          <w:szCs w:val="28"/>
        </w:rPr>
        <w:t>(</w:t>
      </w:r>
      <w:r w:rsidRPr="00FD359A">
        <w:rPr>
          <w:sz w:val="24"/>
          <w:szCs w:val="24"/>
        </w:rPr>
        <w:t>Полное наименование организации</w:t>
      </w:r>
      <w:r w:rsidRPr="00FD359A">
        <w:rPr>
          <w:sz w:val="28"/>
          <w:szCs w:val="28"/>
        </w:rPr>
        <w:t>)</w:t>
      </w:r>
    </w:p>
    <w:p w:rsidR="00FD359A" w:rsidRPr="00FD359A" w:rsidRDefault="00FD359A" w:rsidP="00FD359A">
      <w:pPr>
        <w:rPr>
          <w:sz w:val="28"/>
          <w:szCs w:val="28"/>
        </w:rPr>
      </w:pPr>
      <w:r w:rsidRPr="00FD359A">
        <w:rPr>
          <w:sz w:val="28"/>
          <w:szCs w:val="28"/>
        </w:rPr>
        <w:t>__________________________________________________________________</w:t>
      </w:r>
    </w:p>
    <w:p w:rsidR="00FD359A" w:rsidRPr="00FD359A" w:rsidRDefault="00FD359A" w:rsidP="00FD359A">
      <w:pPr>
        <w:ind w:firstLine="709"/>
        <w:jc w:val="center"/>
        <w:rPr>
          <w:sz w:val="24"/>
          <w:szCs w:val="24"/>
        </w:rPr>
      </w:pPr>
      <w:r w:rsidRPr="00FD359A">
        <w:rPr>
          <w:sz w:val="24"/>
          <w:szCs w:val="24"/>
        </w:rPr>
        <w:t xml:space="preserve">(Телефон организации, </w:t>
      </w:r>
      <w:r w:rsidRPr="00FD359A">
        <w:rPr>
          <w:sz w:val="24"/>
          <w:szCs w:val="24"/>
          <w:lang w:val="en-US"/>
        </w:rPr>
        <w:t>E</w:t>
      </w:r>
      <w:r w:rsidRPr="00FD359A">
        <w:rPr>
          <w:sz w:val="24"/>
          <w:szCs w:val="24"/>
        </w:rPr>
        <w:t>-</w:t>
      </w:r>
      <w:r w:rsidRPr="00FD359A">
        <w:rPr>
          <w:sz w:val="24"/>
          <w:szCs w:val="24"/>
          <w:lang w:val="en-US"/>
        </w:rPr>
        <w:t>mail</w:t>
      </w:r>
      <w:r w:rsidRPr="00FD359A">
        <w:rPr>
          <w:sz w:val="24"/>
          <w:szCs w:val="24"/>
        </w:rPr>
        <w:t>)</w:t>
      </w:r>
    </w:p>
    <w:p w:rsidR="00FD359A" w:rsidRPr="00FD359A" w:rsidRDefault="00FD359A" w:rsidP="00FD359A">
      <w:pPr>
        <w:rPr>
          <w:sz w:val="28"/>
          <w:szCs w:val="28"/>
        </w:rPr>
      </w:pPr>
      <w:r w:rsidRPr="00FD359A">
        <w:rPr>
          <w:sz w:val="28"/>
          <w:szCs w:val="28"/>
        </w:rPr>
        <w:t>__________________________________________________________________</w:t>
      </w:r>
    </w:p>
    <w:p w:rsidR="00FD359A" w:rsidRPr="00FD359A" w:rsidRDefault="00FD359A" w:rsidP="00FD359A">
      <w:pPr>
        <w:ind w:firstLine="709"/>
        <w:jc w:val="center"/>
        <w:rPr>
          <w:sz w:val="24"/>
          <w:szCs w:val="24"/>
        </w:rPr>
      </w:pPr>
      <w:r w:rsidRPr="00FD359A">
        <w:rPr>
          <w:sz w:val="24"/>
          <w:szCs w:val="24"/>
        </w:rPr>
        <w:t>(Юридический адрес)</w:t>
      </w:r>
    </w:p>
    <w:p w:rsidR="00FD359A" w:rsidRPr="00FD359A" w:rsidRDefault="00FD359A" w:rsidP="00FD359A">
      <w:pPr>
        <w:rPr>
          <w:sz w:val="28"/>
          <w:szCs w:val="28"/>
        </w:rPr>
      </w:pPr>
      <w:r w:rsidRPr="00FD359A">
        <w:rPr>
          <w:sz w:val="28"/>
          <w:szCs w:val="28"/>
        </w:rPr>
        <w:t>__________________________________________________________________</w:t>
      </w:r>
    </w:p>
    <w:p w:rsidR="00FD359A" w:rsidRPr="00FD359A" w:rsidRDefault="00FD359A" w:rsidP="00FD359A">
      <w:pPr>
        <w:ind w:firstLine="709"/>
        <w:jc w:val="center"/>
        <w:rPr>
          <w:sz w:val="24"/>
          <w:szCs w:val="24"/>
        </w:rPr>
      </w:pPr>
      <w:r w:rsidRPr="00FD359A">
        <w:rPr>
          <w:sz w:val="24"/>
          <w:szCs w:val="24"/>
        </w:rPr>
        <w:t>(Фактический адрес)</w:t>
      </w:r>
    </w:p>
    <w:p w:rsidR="00FD359A" w:rsidRPr="00FD359A" w:rsidRDefault="00FD359A" w:rsidP="00FD359A">
      <w:pPr>
        <w:rPr>
          <w:sz w:val="28"/>
          <w:szCs w:val="28"/>
        </w:rPr>
      </w:pPr>
      <w:r w:rsidRPr="00FD359A">
        <w:rPr>
          <w:sz w:val="28"/>
          <w:szCs w:val="28"/>
        </w:rPr>
        <w:t>__________________________________________________________________</w:t>
      </w:r>
    </w:p>
    <w:p w:rsidR="00FD359A" w:rsidRPr="00FD359A" w:rsidRDefault="00FD359A" w:rsidP="00FD359A">
      <w:pPr>
        <w:ind w:firstLine="709"/>
        <w:jc w:val="center"/>
        <w:rPr>
          <w:sz w:val="24"/>
          <w:szCs w:val="24"/>
        </w:rPr>
      </w:pPr>
      <w:r w:rsidRPr="00FD359A">
        <w:rPr>
          <w:sz w:val="24"/>
          <w:szCs w:val="24"/>
        </w:rPr>
        <w:t>(Почтовый адрес)</w:t>
      </w:r>
    </w:p>
    <w:p w:rsidR="00FD359A" w:rsidRPr="00FD359A" w:rsidRDefault="00FD359A" w:rsidP="00FD359A">
      <w:pPr>
        <w:rPr>
          <w:sz w:val="28"/>
          <w:szCs w:val="28"/>
        </w:rPr>
      </w:pPr>
      <w:r w:rsidRPr="00FD359A">
        <w:rPr>
          <w:sz w:val="28"/>
          <w:szCs w:val="28"/>
        </w:rPr>
        <w:t>__________________________________________________________________</w:t>
      </w:r>
    </w:p>
    <w:p w:rsidR="00FD359A" w:rsidRPr="00FD359A" w:rsidRDefault="00FD359A" w:rsidP="00FD359A">
      <w:pPr>
        <w:rPr>
          <w:sz w:val="28"/>
          <w:szCs w:val="28"/>
        </w:rPr>
      </w:pPr>
    </w:p>
    <w:p w:rsidR="00FD359A" w:rsidRPr="00FD359A" w:rsidRDefault="00FD359A" w:rsidP="00FD359A">
      <w:pPr>
        <w:rPr>
          <w:sz w:val="28"/>
          <w:szCs w:val="28"/>
        </w:rPr>
      </w:pPr>
      <w:r w:rsidRPr="00FD359A">
        <w:rPr>
          <w:sz w:val="28"/>
          <w:szCs w:val="28"/>
        </w:rPr>
        <w:t>__________________________________________________________________</w:t>
      </w:r>
    </w:p>
    <w:p w:rsidR="00FD359A" w:rsidRPr="00FD359A" w:rsidRDefault="00FD359A" w:rsidP="00FD359A">
      <w:pPr>
        <w:rPr>
          <w:sz w:val="28"/>
          <w:szCs w:val="28"/>
        </w:rPr>
      </w:pPr>
    </w:p>
    <w:p w:rsidR="00FD359A" w:rsidRPr="00FD359A" w:rsidRDefault="00FD359A" w:rsidP="00FD359A">
      <w:pPr>
        <w:rPr>
          <w:sz w:val="28"/>
          <w:szCs w:val="28"/>
        </w:rPr>
      </w:pPr>
      <w:r w:rsidRPr="00FD359A">
        <w:rPr>
          <w:sz w:val="28"/>
          <w:szCs w:val="28"/>
        </w:rPr>
        <w:t>__________________________________________________________________</w:t>
      </w:r>
    </w:p>
    <w:p w:rsidR="00FD359A" w:rsidRPr="00FD359A" w:rsidRDefault="00FD359A" w:rsidP="00FD359A">
      <w:pPr>
        <w:ind w:firstLine="709"/>
        <w:jc w:val="center"/>
        <w:rPr>
          <w:sz w:val="28"/>
          <w:szCs w:val="28"/>
        </w:rPr>
      </w:pPr>
      <w:r w:rsidRPr="00FD359A">
        <w:rPr>
          <w:sz w:val="24"/>
          <w:szCs w:val="24"/>
        </w:rPr>
        <w:t>(Банковские реквизиты организации: Банк получателя; ИНН; КПП; ОГРН; ОКВЭД; ОКТМО; Расчетный счет (Р/с); Корреспондентский счет (К/с); БИК; Номер счета)</w:t>
      </w:r>
    </w:p>
    <w:p w:rsidR="00FD359A" w:rsidRPr="00FD359A" w:rsidRDefault="00FD359A" w:rsidP="00FD359A">
      <w:pPr>
        <w:rPr>
          <w:sz w:val="28"/>
          <w:szCs w:val="28"/>
        </w:rPr>
      </w:pPr>
    </w:p>
    <w:p w:rsidR="00FD359A" w:rsidRPr="00FD359A" w:rsidRDefault="00FD359A" w:rsidP="00FD359A">
      <w:pPr>
        <w:rPr>
          <w:sz w:val="28"/>
          <w:szCs w:val="28"/>
        </w:rPr>
      </w:pPr>
      <w:r w:rsidRPr="00FD359A">
        <w:rPr>
          <w:sz w:val="28"/>
          <w:szCs w:val="28"/>
        </w:rPr>
        <w:t>__________________________________________________________________</w:t>
      </w:r>
    </w:p>
    <w:p w:rsidR="00FD359A" w:rsidRPr="00FD359A" w:rsidRDefault="00FD359A" w:rsidP="00FD359A">
      <w:pPr>
        <w:rPr>
          <w:sz w:val="28"/>
          <w:szCs w:val="28"/>
        </w:rPr>
      </w:pPr>
    </w:p>
    <w:p w:rsidR="00FD359A" w:rsidRPr="00FD359A" w:rsidRDefault="00FD359A" w:rsidP="00FD359A">
      <w:pPr>
        <w:rPr>
          <w:sz w:val="28"/>
          <w:szCs w:val="28"/>
        </w:rPr>
      </w:pPr>
      <w:r w:rsidRPr="00FD359A">
        <w:rPr>
          <w:sz w:val="28"/>
          <w:szCs w:val="28"/>
        </w:rPr>
        <w:t>__________________________________________________________________</w:t>
      </w:r>
    </w:p>
    <w:p w:rsidR="00FD359A" w:rsidRPr="00FD359A" w:rsidRDefault="00FD359A" w:rsidP="00FD359A">
      <w:pPr>
        <w:rPr>
          <w:sz w:val="28"/>
          <w:szCs w:val="28"/>
        </w:rPr>
      </w:pPr>
    </w:p>
    <w:p w:rsidR="00FD359A" w:rsidRPr="00FD359A" w:rsidRDefault="00FD359A" w:rsidP="00FD359A">
      <w:pPr>
        <w:rPr>
          <w:sz w:val="28"/>
          <w:szCs w:val="28"/>
        </w:rPr>
      </w:pPr>
      <w:r w:rsidRPr="00FD359A">
        <w:rPr>
          <w:sz w:val="28"/>
          <w:szCs w:val="28"/>
        </w:rPr>
        <w:t>__________________________________________________________________</w:t>
      </w:r>
    </w:p>
    <w:p w:rsidR="00FD359A" w:rsidRPr="00FD359A" w:rsidRDefault="00FD359A" w:rsidP="00FD359A">
      <w:pPr>
        <w:rPr>
          <w:sz w:val="28"/>
          <w:szCs w:val="28"/>
        </w:rPr>
      </w:pPr>
    </w:p>
    <w:p w:rsidR="00FD359A" w:rsidRPr="00FD359A" w:rsidRDefault="00FD359A" w:rsidP="00FD359A">
      <w:pPr>
        <w:rPr>
          <w:sz w:val="28"/>
          <w:szCs w:val="28"/>
        </w:rPr>
      </w:pPr>
      <w:r w:rsidRPr="00FD359A">
        <w:rPr>
          <w:sz w:val="28"/>
          <w:szCs w:val="28"/>
        </w:rPr>
        <w:t>__________________________________________________________________</w:t>
      </w:r>
    </w:p>
    <w:p w:rsidR="00FD359A" w:rsidRPr="00FD359A" w:rsidRDefault="00FD359A" w:rsidP="00FD359A">
      <w:pPr>
        <w:rPr>
          <w:sz w:val="28"/>
          <w:szCs w:val="28"/>
        </w:rPr>
      </w:pPr>
    </w:p>
    <w:p w:rsidR="00FD359A" w:rsidRPr="00FD359A" w:rsidRDefault="00FD359A" w:rsidP="00FD359A">
      <w:pPr>
        <w:rPr>
          <w:sz w:val="28"/>
          <w:szCs w:val="28"/>
        </w:rPr>
      </w:pPr>
      <w:r w:rsidRPr="00FD359A">
        <w:rPr>
          <w:sz w:val="28"/>
          <w:szCs w:val="28"/>
        </w:rPr>
        <w:t>__________________________________________________________________</w:t>
      </w:r>
    </w:p>
    <w:p w:rsidR="00FD359A" w:rsidRPr="00FD359A" w:rsidRDefault="00FD359A" w:rsidP="00FD359A">
      <w:pPr>
        <w:rPr>
          <w:sz w:val="28"/>
          <w:szCs w:val="28"/>
        </w:rPr>
      </w:pPr>
    </w:p>
    <w:p w:rsidR="00FD359A" w:rsidRPr="00FD359A" w:rsidRDefault="00FD359A" w:rsidP="00FD359A">
      <w:pPr>
        <w:rPr>
          <w:sz w:val="28"/>
          <w:szCs w:val="28"/>
        </w:rPr>
      </w:pPr>
      <w:r w:rsidRPr="00FD359A">
        <w:rPr>
          <w:sz w:val="28"/>
          <w:szCs w:val="28"/>
        </w:rPr>
        <w:t>__________________________________________________________________</w:t>
      </w:r>
    </w:p>
    <w:p w:rsidR="00FD359A" w:rsidRPr="00FD359A" w:rsidRDefault="00FD359A" w:rsidP="00FD359A">
      <w:pPr>
        <w:ind w:firstLine="709"/>
        <w:jc w:val="center"/>
        <w:rPr>
          <w:sz w:val="24"/>
          <w:szCs w:val="24"/>
        </w:rPr>
      </w:pPr>
    </w:p>
    <w:p w:rsidR="00FD359A" w:rsidRPr="00FD359A" w:rsidRDefault="00FD359A" w:rsidP="00FD359A">
      <w:pPr>
        <w:jc w:val="both"/>
        <w:rPr>
          <w:sz w:val="28"/>
          <w:szCs w:val="28"/>
        </w:rPr>
      </w:pPr>
      <w:r w:rsidRPr="00FD359A">
        <w:rPr>
          <w:sz w:val="28"/>
          <w:szCs w:val="28"/>
        </w:rPr>
        <w:t>__________________________________________________________________</w:t>
      </w:r>
    </w:p>
    <w:p w:rsidR="00FD359A" w:rsidRPr="00FD359A" w:rsidRDefault="00FD359A" w:rsidP="00FD359A">
      <w:pPr>
        <w:jc w:val="center"/>
        <w:rPr>
          <w:sz w:val="24"/>
          <w:szCs w:val="24"/>
        </w:rPr>
      </w:pPr>
      <w:r w:rsidRPr="00FD359A">
        <w:rPr>
          <w:sz w:val="24"/>
          <w:szCs w:val="24"/>
        </w:rPr>
        <w:t>(Направление расходов на мероприятия, связанные с уставной деятельностью на 20__г.)</w:t>
      </w:r>
    </w:p>
    <w:p w:rsidR="00FD359A" w:rsidRPr="00FD359A" w:rsidRDefault="00FD359A" w:rsidP="00FD359A">
      <w:pPr>
        <w:jc w:val="center"/>
        <w:rPr>
          <w:sz w:val="24"/>
          <w:szCs w:val="24"/>
        </w:rPr>
      </w:pPr>
    </w:p>
    <w:p w:rsidR="00FD359A" w:rsidRPr="00FD359A" w:rsidRDefault="00FD359A" w:rsidP="00FD359A">
      <w:pPr>
        <w:jc w:val="both"/>
        <w:rPr>
          <w:sz w:val="28"/>
          <w:szCs w:val="28"/>
        </w:rPr>
      </w:pPr>
      <w:r w:rsidRPr="00FD359A">
        <w:rPr>
          <w:sz w:val="28"/>
          <w:szCs w:val="28"/>
        </w:rPr>
        <w:t>__________________________________________________________________</w:t>
      </w:r>
    </w:p>
    <w:p w:rsidR="00FD359A" w:rsidRPr="00FD359A" w:rsidRDefault="00FD359A" w:rsidP="00FD359A">
      <w:pPr>
        <w:jc w:val="center"/>
        <w:rPr>
          <w:sz w:val="24"/>
          <w:szCs w:val="24"/>
        </w:rPr>
      </w:pPr>
      <w:r w:rsidRPr="00FD359A">
        <w:rPr>
          <w:sz w:val="24"/>
          <w:szCs w:val="24"/>
        </w:rPr>
        <w:t>(Сумма, руб., прописью)</w:t>
      </w:r>
    </w:p>
    <w:p w:rsidR="00FD359A" w:rsidRPr="00FD359A" w:rsidRDefault="00FD359A" w:rsidP="00FD359A">
      <w:pPr>
        <w:rPr>
          <w:sz w:val="28"/>
          <w:szCs w:val="28"/>
        </w:rPr>
      </w:pPr>
    </w:p>
    <w:p w:rsidR="00FD359A" w:rsidRPr="00FD359A" w:rsidRDefault="00FD359A" w:rsidP="00FD359A">
      <w:pPr>
        <w:rPr>
          <w:sz w:val="28"/>
          <w:szCs w:val="28"/>
        </w:rPr>
      </w:pPr>
    </w:p>
    <w:p w:rsidR="00FD359A" w:rsidRPr="00FD359A" w:rsidRDefault="00FD359A" w:rsidP="00FD359A">
      <w:pPr>
        <w:jc w:val="both"/>
        <w:rPr>
          <w:sz w:val="28"/>
          <w:szCs w:val="28"/>
        </w:rPr>
      </w:pPr>
      <w:r w:rsidRPr="00FD359A">
        <w:rPr>
          <w:sz w:val="28"/>
          <w:szCs w:val="28"/>
        </w:rPr>
        <w:t xml:space="preserve">________________________________________________           </w:t>
      </w:r>
    </w:p>
    <w:p w:rsidR="00FD359A" w:rsidRPr="00FD359A" w:rsidRDefault="00FD359A" w:rsidP="00FD359A">
      <w:pPr>
        <w:jc w:val="both"/>
        <w:rPr>
          <w:sz w:val="28"/>
          <w:szCs w:val="28"/>
        </w:rPr>
      </w:pPr>
      <w:r w:rsidRPr="00FD359A">
        <w:rPr>
          <w:sz w:val="24"/>
          <w:szCs w:val="24"/>
        </w:rPr>
        <w:t xml:space="preserve">                  (ФИО, подпись руководителя организации)                     (Печать организации)</w:t>
      </w:r>
    </w:p>
    <w:p w:rsidR="00FD359A" w:rsidRPr="00FD359A" w:rsidRDefault="00FD359A" w:rsidP="00FD359A">
      <w:pPr>
        <w:autoSpaceDE w:val="0"/>
        <w:autoSpaceDN w:val="0"/>
        <w:adjustRightInd w:val="0"/>
        <w:ind w:firstLine="709"/>
        <w:jc w:val="both"/>
        <w:outlineLvl w:val="1"/>
        <w:rPr>
          <w:rFonts w:eastAsia="Calibri"/>
          <w:sz w:val="26"/>
          <w:szCs w:val="26"/>
          <w:lang w:eastAsia="en-US"/>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Default="00FD359A" w:rsidP="00FD359A">
      <w:pPr>
        <w:autoSpaceDE w:val="0"/>
        <w:autoSpaceDN w:val="0"/>
        <w:adjustRightInd w:val="0"/>
        <w:jc w:val="both"/>
        <w:outlineLvl w:val="1"/>
        <w:rPr>
          <w:sz w:val="28"/>
          <w:szCs w:val="28"/>
        </w:rPr>
      </w:pPr>
    </w:p>
    <w:p w:rsidR="00FD359A" w:rsidRPr="00FD359A" w:rsidRDefault="00FD359A" w:rsidP="00FD359A">
      <w:pPr>
        <w:autoSpaceDE w:val="0"/>
        <w:autoSpaceDN w:val="0"/>
        <w:adjustRightInd w:val="0"/>
        <w:jc w:val="both"/>
        <w:outlineLvl w:val="1"/>
        <w:rPr>
          <w:sz w:val="28"/>
          <w:szCs w:val="28"/>
        </w:rPr>
      </w:pPr>
    </w:p>
    <w:p w:rsidR="00FD359A" w:rsidRPr="00FD359A" w:rsidRDefault="00FD359A" w:rsidP="00FD359A">
      <w:pPr>
        <w:autoSpaceDE w:val="0"/>
        <w:autoSpaceDN w:val="0"/>
        <w:adjustRightInd w:val="0"/>
        <w:jc w:val="both"/>
        <w:outlineLvl w:val="1"/>
        <w:rPr>
          <w:sz w:val="28"/>
          <w:szCs w:val="28"/>
        </w:rPr>
      </w:pPr>
    </w:p>
    <w:p w:rsidR="00FD359A" w:rsidRPr="00FD359A" w:rsidRDefault="00FD359A" w:rsidP="00FD359A">
      <w:pPr>
        <w:tabs>
          <w:tab w:val="left" w:pos="567"/>
        </w:tabs>
        <w:autoSpaceDE w:val="0"/>
        <w:autoSpaceDN w:val="0"/>
        <w:adjustRightInd w:val="0"/>
        <w:ind w:left="4680"/>
        <w:jc w:val="both"/>
        <w:outlineLvl w:val="1"/>
        <w:rPr>
          <w:rFonts w:eastAsia="Calibri"/>
          <w:sz w:val="28"/>
          <w:szCs w:val="28"/>
          <w:lang w:eastAsia="en-US"/>
        </w:rPr>
      </w:pPr>
      <w:r w:rsidRPr="00FD359A">
        <w:rPr>
          <w:rFonts w:eastAsia="Calibri"/>
          <w:sz w:val="28"/>
          <w:szCs w:val="28"/>
          <w:lang w:eastAsia="en-US"/>
        </w:rPr>
        <w:lastRenderedPageBreak/>
        <w:t>Приложение 2</w:t>
      </w:r>
    </w:p>
    <w:p w:rsidR="00FD359A" w:rsidRPr="00FD359A" w:rsidRDefault="00FD359A" w:rsidP="00FD359A">
      <w:pPr>
        <w:autoSpaceDE w:val="0"/>
        <w:autoSpaceDN w:val="0"/>
        <w:adjustRightInd w:val="0"/>
        <w:ind w:left="4680"/>
        <w:jc w:val="both"/>
        <w:outlineLvl w:val="1"/>
        <w:rPr>
          <w:sz w:val="28"/>
          <w:szCs w:val="28"/>
        </w:rPr>
      </w:pPr>
      <w:r w:rsidRPr="00FD359A">
        <w:rPr>
          <w:sz w:val="28"/>
          <w:szCs w:val="28"/>
        </w:rPr>
        <w:t xml:space="preserve">к Положению о порядке проведения конкурсного отбора претендентов на право получения субсидий на возмещение фактически понесенных затрат местным общественным ветеранским организациям, обществу инвалидов на территории Туруханского района </w:t>
      </w:r>
    </w:p>
    <w:p w:rsidR="00FD359A" w:rsidRPr="00FD359A" w:rsidRDefault="00FD359A" w:rsidP="00FD359A">
      <w:pPr>
        <w:autoSpaceDE w:val="0"/>
        <w:autoSpaceDN w:val="0"/>
        <w:adjustRightInd w:val="0"/>
        <w:ind w:left="4680"/>
        <w:jc w:val="both"/>
        <w:outlineLvl w:val="1"/>
        <w:rPr>
          <w:rFonts w:ascii="Arial" w:eastAsia="Calibri" w:hAnsi="Arial" w:cs="Arial"/>
          <w:sz w:val="28"/>
          <w:szCs w:val="28"/>
          <w:lang w:eastAsia="en-US"/>
        </w:rPr>
      </w:pPr>
    </w:p>
    <w:p w:rsidR="00FD359A" w:rsidRPr="00FD359A" w:rsidRDefault="00FD359A" w:rsidP="00FD359A">
      <w:pPr>
        <w:autoSpaceDE w:val="0"/>
        <w:autoSpaceDN w:val="0"/>
        <w:adjustRightInd w:val="0"/>
        <w:jc w:val="center"/>
        <w:rPr>
          <w:rFonts w:eastAsia="Calibri"/>
          <w:bCs/>
          <w:sz w:val="28"/>
          <w:szCs w:val="28"/>
          <w:lang w:eastAsia="en-US"/>
        </w:rPr>
      </w:pPr>
      <w:r w:rsidRPr="00FD359A">
        <w:rPr>
          <w:rFonts w:eastAsia="Calibri"/>
          <w:bCs/>
          <w:sz w:val="28"/>
          <w:szCs w:val="28"/>
          <w:lang w:eastAsia="en-US"/>
        </w:rPr>
        <w:t>Перечень</w:t>
      </w:r>
    </w:p>
    <w:p w:rsidR="00FD359A" w:rsidRPr="00FD359A" w:rsidRDefault="00FD359A" w:rsidP="00FD359A">
      <w:pPr>
        <w:autoSpaceDE w:val="0"/>
        <w:autoSpaceDN w:val="0"/>
        <w:adjustRightInd w:val="0"/>
        <w:jc w:val="center"/>
        <w:rPr>
          <w:rFonts w:eastAsia="Calibri"/>
          <w:bCs/>
          <w:sz w:val="24"/>
          <w:szCs w:val="24"/>
          <w:lang w:eastAsia="en-US"/>
        </w:rPr>
      </w:pPr>
      <w:r w:rsidRPr="00FD359A">
        <w:rPr>
          <w:rFonts w:eastAsia="Calibri"/>
          <w:bCs/>
          <w:sz w:val="28"/>
          <w:szCs w:val="28"/>
          <w:lang w:eastAsia="en-US"/>
        </w:rPr>
        <w:t xml:space="preserve">мероприятий местных общественных ветеранских организаций, общества инвалидов на территории Туруханского района </w:t>
      </w:r>
    </w:p>
    <w:p w:rsidR="00FD359A" w:rsidRPr="00FD359A" w:rsidRDefault="00FD359A" w:rsidP="00FD359A">
      <w:pPr>
        <w:autoSpaceDE w:val="0"/>
        <w:autoSpaceDN w:val="0"/>
        <w:adjustRightInd w:val="0"/>
        <w:jc w:val="both"/>
        <w:outlineLvl w:val="1"/>
        <w:rPr>
          <w:sz w:val="28"/>
          <w:szCs w:val="28"/>
        </w:rPr>
      </w:pPr>
    </w:p>
    <w:p w:rsidR="00FD359A" w:rsidRPr="00FD359A" w:rsidRDefault="00FD359A" w:rsidP="00FD359A">
      <w:pPr>
        <w:autoSpaceDE w:val="0"/>
        <w:autoSpaceDN w:val="0"/>
        <w:adjustRightInd w:val="0"/>
        <w:jc w:val="both"/>
        <w:outlineLvl w:val="1"/>
        <w:rPr>
          <w:sz w:val="28"/>
          <w:szCs w:val="28"/>
        </w:rPr>
      </w:pPr>
    </w:p>
    <w:p w:rsidR="00FD359A" w:rsidRPr="00FD359A" w:rsidRDefault="00FD359A" w:rsidP="00FD359A">
      <w:pPr>
        <w:widowControl w:val="0"/>
        <w:numPr>
          <w:ilvl w:val="0"/>
          <w:numId w:val="4"/>
        </w:numPr>
        <w:autoSpaceDE w:val="0"/>
        <w:autoSpaceDN w:val="0"/>
        <w:adjustRightInd w:val="0"/>
        <w:ind w:left="0" w:firstLine="709"/>
        <w:jc w:val="both"/>
        <w:outlineLvl w:val="1"/>
        <w:rPr>
          <w:sz w:val="28"/>
          <w:szCs w:val="28"/>
        </w:rPr>
      </w:pPr>
      <w:r w:rsidRPr="00FD359A">
        <w:rPr>
          <w:sz w:val="28"/>
          <w:szCs w:val="28"/>
        </w:rPr>
        <w:t xml:space="preserve"> оплата проезда представителям местных общественных ветеранских организаций, общества инвалидов на территории Туруханского района на мероприятия, связанные с уставной деятельностью, проводимые на территории Красноярского края;</w:t>
      </w:r>
    </w:p>
    <w:p w:rsidR="00FD359A" w:rsidRPr="00FD359A" w:rsidRDefault="00FD359A" w:rsidP="00FD359A">
      <w:pPr>
        <w:widowControl w:val="0"/>
        <w:numPr>
          <w:ilvl w:val="0"/>
          <w:numId w:val="4"/>
        </w:numPr>
        <w:autoSpaceDE w:val="0"/>
        <w:autoSpaceDN w:val="0"/>
        <w:adjustRightInd w:val="0"/>
        <w:ind w:left="0" w:firstLine="709"/>
        <w:jc w:val="both"/>
        <w:outlineLvl w:val="1"/>
        <w:rPr>
          <w:sz w:val="28"/>
          <w:szCs w:val="28"/>
        </w:rPr>
      </w:pPr>
      <w:r w:rsidRPr="00FD359A">
        <w:rPr>
          <w:sz w:val="28"/>
          <w:szCs w:val="28"/>
        </w:rPr>
        <w:t>укрепление материально - технической базы местных общественных ветеранских организаций, общества инвалидов на территории Туруханского района;</w:t>
      </w:r>
    </w:p>
    <w:p w:rsidR="00FD359A" w:rsidRPr="00FD359A" w:rsidRDefault="00FD359A" w:rsidP="00FD359A">
      <w:pPr>
        <w:widowControl w:val="0"/>
        <w:numPr>
          <w:ilvl w:val="0"/>
          <w:numId w:val="4"/>
        </w:numPr>
        <w:autoSpaceDE w:val="0"/>
        <w:autoSpaceDN w:val="0"/>
        <w:adjustRightInd w:val="0"/>
        <w:ind w:left="0" w:firstLine="709"/>
        <w:jc w:val="both"/>
        <w:outlineLvl w:val="1"/>
        <w:rPr>
          <w:sz w:val="28"/>
          <w:szCs w:val="28"/>
        </w:rPr>
      </w:pPr>
      <w:r w:rsidRPr="00FD359A">
        <w:rPr>
          <w:sz w:val="28"/>
          <w:szCs w:val="28"/>
        </w:rPr>
        <w:t>организация и проведение мероприятий, в том числе районных, связанных с уставной деятельностью местных общественных ветеранских организаций, общества инвалидов на территории Туруханского района;</w:t>
      </w:r>
    </w:p>
    <w:p w:rsidR="00FD359A" w:rsidRPr="00FD359A" w:rsidRDefault="00FD359A" w:rsidP="00FD359A">
      <w:pPr>
        <w:widowControl w:val="0"/>
        <w:numPr>
          <w:ilvl w:val="0"/>
          <w:numId w:val="4"/>
        </w:numPr>
        <w:autoSpaceDE w:val="0"/>
        <w:autoSpaceDN w:val="0"/>
        <w:adjustRightInd w:val="0"/>
        <w:ind w:left="0" w:firstLine="709"/>
        <w:jc w:val="both"/>
        <w:outlineLvl w:val="1"/>
        <w:rPr>
          <w:sz w:val="28"/>
          <w:szCs w:val="28"/>
        </w:rPr>
      </w:pPr>
      <w:r w:rsidRPr="00FD359A">
        <w:rPr>
          <w:sz w:val="28"/>
          <w:szCs w:val="28"/>
        </w:rPr>
        <w:t>оплата услуг телекоммуникационной связи, почтовых услуг, подключения и доступа в сеть «Интернет»;</w:t>
      </w:r>
    </w:p>
    <w:p w:rsidR="00FD359A" w:rsidRPr="00FD359A" w:rsidRDefault="00FD359A" w:rsidP="00FD359A">
      <w:pPr>
        <w:widowControl w:val="0"/>
        <w:numPr>
          <w:ilvl w:val="0"/>
          <w:numId w:val="4"/>
        </w:numPr>
        <w:autoSpaceDE w:val="0"/>
        <w:autoSpaceDN w:val="0"/>
        <w:adjustRightInd w:val="0"/>
        <w:ind w:left="0" w:firstLine="709"/>
        <w:jc w:val="both"/>
        <w:outlineLvl w:val="1"/>
        <w:rPr>
          <w:sz w:val="28"/>
          <w:szCs w:val="28"/>
        </w:rPr>
      </w:pPr>
      <w:r w:rsidRPr="00FD359A">
        <w:rPr>
          <w:sz w:val="28"/>
          <w:szCs w:val="28"/>
        </w:rPr>
        <w:t>оплата и сопровождение программного обеспечения для ведения электронной отчетности юридического лица в соответствии с действующим законодательством;</w:t>
      </w:r>
    </w:p>
    <w:p w:rsidR="00FD359A" w:rsidRPr="00FD359A" w:rsidRDefault="00FD359A" w:rsidP="00FD359A">
      <w:pPr>
        <w:numPr>
          <w:ilvl w:val="0"/>
          <w:numId w:val="4"/>
        </w:numPr>
        <w:autoSpaceDE w:val="0"/>
        <w:autoSpaceDN w:val="0"/>
        <w:adjustRightInd w:val="0"/>
        <w:ind w:left="0" w:firstLine="709"/>
        <w:jc w:val="both"/>
        <w:outlineLvl w:val="1"/>
        <w:rPr>
          <w:sz w:val="28"/>
          <w:szCs w:val="28"/>
        </w:rPr>
      </w:pPr>
      <w:r w:rsidRPr="00FD359A">
        <w:rPr>
          <w:sz w:val="28"/>
          <w:szCs w:val="28"/>
        </w:rPr>
        <w:t>оплата услуг банка.</w:t>
      </w: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jc w:val="both"/>
        <w:outlineLvl w:val="1"/>
        <w:rPr>
          <w:sz w:val="28"/>
          <w:szCs w:val="28"/>
        </w:rPr>
      </w:pPr>
    </w:p>
    <w:p w:rsidR="00FD359A" w:rsidRPr="00FD359A" w:rsidRDefault="00FD359A" w:rsidP="00FD359A">
      <w:pPr>
        <w:autoSpaceDE w:val="0"/>
        <w:autoSpaceDN w:val="0"/>
        <w:adjustRightInd w:val="0"/>
        <w:jc w:val="both"/>
        <w:outlineLvl w:val="1"/>
        <w:rPr>
          <w:sz w:val="28"/>
          <w:szCs w:val="28"/>
        </w:rPr>
      </w:pPr>
    </w:p>
    <w:p w:rsidR="00FD359A" w:rsidRDefault="00FD359A" w:rsidP="00FD359A">
      <w:pPr>
        <w:autoSpaceDE w:val="0"/>
        <w:autoSpaceDN w:val="0"/>
        <w:adjustRightInd w:val="0"/>
        <w:ind w:left="4680"/>
        <w:jc w:val="both"/>
        <w:outlineLvl w:val="1"/>
        <w:rPr>
          <w:sz w:val="28"/>
          <w:szCs w:val="28"/>
        </w:rPr>
      </w:pPr>
    </w:p>
    <w:p w:rsid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ind w:left="4680"/>
        <w:jc w:val="both"/>
        <w:outlineLvl w:val="1"/>
        <w:rPr>
          <w:sz w:val="28"/>
          <w:szCs w:val="28"/>
        </w:rPr>
      </w:pPr>
      <w:r w:rsidRPr="00FD359A">
        <w:rPr>
          <w:sz w:val="28"/>
          <w:szCs w:val="28"/>
        </w:rPr>
        <w:lastRenderedPageBreak/>
        <w:t>Приложение 3</w:t>
      </w:r>
    </w:p>
    <w:p w:rsidR="00FD359A" w:rsidRPr="00FD359A" w:rsidRDefault="00FD359A" w:rsidP="00FD359A">
      <w:pPr>
        <w:autoSpaceDE w:val="0"/>
        <w:autoSpaceDN w:val="0"/>
        <w:adjustRightInd w:val="0"/>
        <w:ind w:left="4680"/>
        <w:jc w:val="both"/>
        <w:outlineLvl w:val="1"/>
        <w:rPr>
          <w:sz w:val="28"/>
          <w:szCs w:val="28"/>
        </w:rPr>
      </w:pPr>
      <w:r w:rsidRPr="00FD359A">
        <w:rPr>
          <w:sz w:val="28"/>
          <w:szCs w:val="28"/>
        </w:rPr>
        <w:t>к Положению о порядке проведения конкурсного отбора претендентов на право получения субсидий на возмещение фактически понесенных затрат местным общественным ветеранским организациям, обществу инвалидов на территории Туруханского района</w:t>
      </w:r>
    </w:p>
    <w:p w:rsidR="00FD359A" w:rsidRPr="00FD359A" w:rsidRDefault="00FD359A" w:rsidP="00FD359A">
      <w:pPr>
        <w:autoSpaceDE w:val="0"/>
        <w:autoSpaceDN w:val="0"/>
        <w:adjustRightInd w:val="0"/>
        <w:ind w:left="4680"/>
        <w:jc w:val="both"/>
        <w:outlineLvl w:val="1"/>
        <w:rPr>
          <w:sz w:val="28"/>
          <w:szCs w:val="28"/>
        </w:rPr>
      </w:pPr>
    </w:p>
    <w:p w:rsidR="00FD359A" w:rsidRPr="00FD359A" w:rsidRDefault="00FD359A" w:rsidP="00FD359A">
      <w:pPr>
        <w:autoSpaceDE w:val="0"/>
        <w:autoSpaceDN w:val="0"/>
        <w:adjustRightInd w:val="0"/>
        <w:jc w:val="center"/>
        <w:rPr>
          <w:bCs/>
          <w:sz w:val="28"/>
          <w:szCs w:val="28"/>
        </w:rPr>
      </w:pPr>
      <w:r w:rsidRPr="00FD359A">
        <w:rPr>
          <w:bCs/>
          <w:sz w:val="28"/>
          <w:szCs w:val="28"/>
        </w:rPr>
        <w:t>Состав</w:t>
      </w:r>
    </w:p>
    <w:p w:rsidR="00FD359A" w:rsidRPr="00FD359A" w:rsidRDefault="00FD359A" w:rsidP="00FD359A">
      <w:pPr>
        <w:autoSpaceDE w:val="0"/>
        <w:autoSpaceDN w:val="0"/>
        <w:adjustRightInd w:val="0"/>
        <w:jc w:val="center"/>
        <w:outlineLvl w:val="1"/>
        <w:rPr>
          <w:sz w:val="28"/>
          <w:szCs w:val="28"/>
        </w:rPr>
      </w:pPr>
      <w:r w:rsidRPr="00FD359A">
        <w:rPr>
          <w:sz w:val="28"/>
          <w:szCs w:val="28"/>
        </w:rPr>
        <w:t xml:space="preserve">конкурсной комиссии по отбору претендентов на право получения субсидий на возмещение фактически понесенных затрат местным общественным ветеранским организациям, обществу инвалидов на территории Туруханского района </w:t>
      </w:r>
    </w:p>
    <w:p w:rsidR="00FD359A" w:rsidRPr="00FD359A" w:rsidRDefault="00FD359A" w:rsidP="00FD359A">
      <w:pPr>
        <w:autoSpaceDE w:val="0"/>
        <w:autoSpaceDN w:val="0"/>
        <w:adjustRightInd w:val="0"/>
        <w:jc w:val="center"/>
        <w:outlineLvl w:val="1"/>
        <w:rPr>
          <w:sz w:val="28"/>
          <w:szCs w:val="28"/>
        </w:rPr>
      </w:pPr>
    </w:p>
    <w:p w:rsidR="00FD359A" w:rsidRPr="00FD359A" w:rsidRDefault="00FD359A" w:rsidP="00FD359A">
      <w:pPr>
        <w:autoSpaceDE w:val="0"/>
        <w:autoSpaceDN w:val="0"/>
        <w:adjustRightInd w:val="0"/>
        <w:jc w:val="center"/>
        <w:rPr>
          <w:bCs/>
          <w:sz w:val="28"/>
          <w:szCs w:val="28"/>
        </w:rPr>
      </w:pPr>
    </w:p>
    <w:tbl>
      <w:tblPr>
        <w:tblW w:w="0" w:type="auto"/>
        <w:tblLook w:val="01E0" w:firstRow="1" w:lastRow="1" w:firstColumn="1" w:lastColumn="1" w:noHBand="0" w:noVBand="0"/>
      </w:tblPr>
      <w:tblGrid>
        <w:gridCol w:w="3969"/>
        <w:gridCol w:w="5329"/>
      </w:tblGrid>
      <w:tr w:rsidR="00FD359A" w:rsidRPr="00FD359A" w:rsidTr="00452C74">
        <w:tc>
          <w:tcPr>
            <w:tcW w:w="3969" w:type="dxa"/>
            <w:shd w:val="clear" w:color="auto" w:fill="auto"/>
          </w:tcPr>
          <w:p w:rsidR="00FD359A" w:rsidRPr="00FD359A" w:rsidRDefault="00FD359A" w:rsidP="00FD359A">
            <w:pPr>
              <w:widowControl w:val="0"/>
              <w:rPr>
                <w:rFonts w:eastAsia="Arial Unicode MS"/>
                <w:color w:val="000000"/>
                <w:sz w:val="28"/>
                <w:szCs w:val="28"/>
                <w:lang w:eastAsia="en-US"/>
              </w:rPr>
            </w:pPr>
            <w:r w:rsidRPr="00FD359A">
              <w:rPr>
                <w:rFonts w:eastAsia="Arial Unicode MS"/>
                <w:color w:val="000000"/>
                <w:sz w:val="28"/>
                <w:szCs w:val="28"/>
                <w:lang w:eastAsia="en-US"/>
              </w:rPr>
              <w:t>Жосан</w:t>
            </w:r>
          </w:p>
          <w:p w:rsidR="00FD359A" w:rsidRPr="00FD359A" w:rsidRDefault="00FD359A" w:rsidP="00FD359A">
            <w:pPr>
              <w:widowControl w:val="0"/>
              <w:rPr>
                <w:rFonts w:eastAsia="Arial Unicode MS"/>
                <w:color w:val="000000"/>
                <w:sz w:val="28"/>
                <w:szCs w:val="28"/>
                <w:lang w:eastAsia="en-US"/>
              </w:rPr>
            </w:pPr>
            <w:r w:rsidRPr="00FD359A">
              <w:rPr>
                <w:rFonts w:eastAsia="Arial Unicode MS"/>
                <w:color w:val="000000"/>
                <w:sz w:val="28"/>
                <w:szCs w:val="28"/>
                <w:lang w:eastAsia="en-US"/>
              </w:rPr>
              <w:t>Марина Станиславовна</w:t>
            </w:r>
          </w:p>
        </w:tc>
        <w:tc>
          <w:tcPr>
            <w:tcW w:w="5329" w:type="dxa"/>
            <w:shd w:val="clear" w:color="auto" w:fill="auto"/>
          </w:tcPr>
          <w:p w:rsidR="00FD359A" w:rsidRPr="00FD359A" w:rsidRDefault="00FD359A" w:rsidP="00FD359A">
            <w:pPr>
              <w:widowControl w:val="0"/>
              <w:rPr>
                <w:rFonts w:eastAsia="Arial Unicode MS"/>
                <w:color w:val="000000"/>
                <w:sz w:val="28"/>
                <w:szCs w:val="28"/>
                <w:lang w:eastAsia="en-US"/>
              </w:rPr>
            </w:pPr>
            <w:r w:rsidRPr="00FD359A">
              <w:rPr>
                <w:rFonts w:eastAsia="Arial Unicode MS"/>
                <w:color w:val="000000"/>
                <w:sz w:val="28"/>
                <w:szCs w:val="28"/>
                <w:lang w:eastAsia="en-US"/>
              </w:rPr>
              <w:t>заместитель Главы Туруханского района, председатель комиссии</w:t>
            </w:r>
          </w:p>
          <w:p w:rsidR="00FD359A" w:rsidRPr="00FD359A" w:rsidRDefault="00FD359A" w:rsidP="00FD359A">
            <w:pPr>
              <w:widowControl w:val="0"/>
              <w:rPr>
                <w:rFonts w:eastAsia="Arial Unicode MS"/>
                <w:color w:val="000000"/>
                <w:sz w:val="28"/>
                <w:szCs w:val="28"/>
                <w:lang w:eastAsia="en-US"/>
              </w:rPr>
            </w:pPr>
          </w:p>
        </w:tc>
      </w:tr>
      <w:tr w:rsidR="00FD359A" w:rsidRPr="00FD359A" w:rsidTr="00452C74">
        <w:tc>
          <w:tcPr>
            <w:tcW w:w="3969" w:type="dxa"/>
            <w:shd w:val="clear" w:color="auto" w:fill="auto"/>
          </w:tcPr>
          <w:p w:rsidR="00FD359A" w:rsidRPr="00FD359A" w:rsidRDefault="00FD359A" w:rsidP="00FD359A">
            <w:pPr>
              <w:jc w:val="both"/>
              <w:rPr>
                <w:sz w:val="28"/>
                <w:szCs w:val="28"/>
                <w:lang w:eastAsia="en-US"/>
              </w:rPr>
            </w:pPr>
          </w:p>
          <w:p w:rsidR="00FD359A" w:rsidRPr="00FD359A" w:rsidRDefault="00FD359A" w:rsidP="00FD359A">
            <w:pPr>
              <w:jc w:val="both"/>
              <w:rPr>
                <w:sz w:val="28"/>
                <w:szCs w:val="28"/>
                <w:lang w:eastAsia="en-US"/>
              </w:rPr>
            </w:pPr>
            <w:r w:rsidRPr="00FD359A">
              <w:rPr>
                <w:sz w:val="28"/>
                <w:szCs w:val="28"/>
                <w:lang w:eastAsia="en-US"/>
              </w:rPr>
              <w:t>Кадач</w:t>
            </w:r>
          </w:p>
          <w:p w:rsidR="00FD359A" w:rsidRPr="00FD359A" w:rsidRDefault="00FD359A" w:rsidP="00FD359A">
            <w:pPr>
              <w:jc w:val="both"/>
              <w:rPr>
                <w:sz w:val="28"/>
                <w:szCs w:val="28"/>
                <w:lang w:eastAsia="en-US"/>
              </w:rPr>
            </w:pPr>
            <w:r w:rsidRPr="00FD359A">
              <w:rPr>
                <w:sz w:val="28"/>
                <w:szCs w:val="28"/>
                <w:lang w:eastAsia="en-US"/>
              </w:rPr>
              <w:t>Вероника Игоревна</w:t>
            </w:r>
          </w:p>
          <w:p w:rsidR="00FD359A" w:rsidRPr="00FD359A" w:rsidRDefault="00FD359A" w:rsidP="00FD359A">
            <w:pPr>
              <w:widowControl w:val="0"/>
              <w:rPr>
                <w:rFonts w:eastAsia="Arial Unicode MS"/>
                <w:color w:val="000000"/>
                <w:sz w:val="28"/>
                <w:szCs w:val="28"/>
                <w:lang w:eastAsia="en-US"/>
              </w:rPr>
            </w:pPr>
          </w:p>
        </w:tc>
        <w:tc>
          <w:tcPr>
            <w:tcW w:w="5329" w:type="dxa"/>
            <w:shd w:val="clear" w:color="auto" w:fill="auto"/>
          </w:tcPr>
          <w:p w:rsidR="00FD359A" w:rsidRPr="00FD359A" w:rsidRDefault="00FD359A" w:rsidP="00FD359A">
            <w:pPr>
              <w:rPr>
                <w:sz w:val="28"/>
                <w:szCs w:val="28"/>
                <w:lang w:eastAsia="en-US"/>
              </w:rPr>
            </w:pPr>
          </w:p>
          <w:p w:rsidR="00FD359A" w:rsidRPr="00FD359A" w:rsidRDefault="00FD359A" w:rsidP="00FD359A">
            <w:pPr>
              <w:rPr>
                <w:sz w:val="28"/>
                <w:szCs w:val="28"/>
                <w:lang w:eastAsia="en-US"/>
              </w:rPr>
            </w:pPr>
            <w:r w:rsidRPr="00FD359A">
              <w:rPr>
                <w:sz w:val="28"/>
                <w:szCs w:val="28"/>
                <w:lang w:eastAsia="en-US"/>
              </w:rPr>
              <w:t xml:space="preserve">руководитель управления по правовой </w:t>
            </w:r>
          </w:p>
          <w:p w:rsidR="00FD359A" w:rsidRPr="00FD359A" w:rsidRDefault="00FD359A" w:rsidP="00FD359A">
            <w:pPr>
              <w:rPr>
                <w:rFonts w:eastAsia="Arial Unicode MS"/>
                <w:color w:val="000000"/>
                <w:sz w:val="28"/>
                <w:szCs w:val="28"/>
                <w:lang w:eastAsia="en-US"/>
              </w:rPr>
            </w:pPr>
            <w:r w:rsidRPr="00FD359A">
              <w:rPr>
                <w:sz w:val="28"/>
                <w:szCs w:val="28"/>
                <w:lang w:eastAsia="en-US"/>
              </w:rPr>
              <w:t>и социальной работе администрации Туруханского района</w:t>
            </w:r>
            <w:r w:rsidRPr="00FD359A">
              <w:rPr>
                <w:rFonts w:eastAsia="Arial Unicode MS"/>
                <w:color w:val="000000"/>
                <w:sz w:val="28"/>
                <w:szCs w:val="28"/>
                <w:lang w:eastAsia="en-US"/>
              </w:rPr>
              <w:t>, заместитель председателя комиссии</w:t>
            </w:r>
          </w:p>
          <w:p w:rsidR="00FD359A" w:rsidRPr="00FD359A" w:rsidRDefault="00FD359A" w:rsidP="00FD359A">
            <w:pPr>
              <w:widowControl w:val="0"/>
              <w:rPr>
                <w:rFonts w:eastAsia="Arial Unicode MS"/>
                <w:color w:val="000000"/>
                <w:sz w:val="28"/>
                <w:szCs w:val="28"/>
                <w:lang w:eastAsia="en-US"/>
              </w:rPr>
            </w:pPr>
          </w:p>
        </w:tc>
      </w:tr>
      <w:tr w:rsidR="00FD359A" w:rsidRPr="00FD359A" w:rsidTr="00452C74">
        <w:tc>
          <w:tcPr>
            <w:tcW w:w="3969" w:type="dxa"/>
            <w:shd w:val="clear" w:color="auto" w:fill="auto"/>
          </w:tcPr>
          <w:p w:rsidR="00FD359A" w:rsidRPr="00FD359A" w:rsidRDefault="00FD359A" w:rsidP="00FD359A">
            <w:pPr>
              <w:widowControl w:val="0"/>
              <w:spacing w:line="280" w:lineRule="exact"/>
              <w:rPr>
                <w:rFonts w:eastAsia="Arial Unicode MS"/>
                <w:color w:val="000000"/>
                <w:sz w:val="28"/>
                <w:szCs w:val="28"/>
                <w:lang w:eastAsia="en-US"/>
              </w:rPr>
            </w:pPr>
            <w:r w:rsidRPr="00FD359A">
              <w:rPr>
                <w:rFonts w:eastAsia="Arial Unicode MS"/>
                <w:color w:val="000000"/>
                <w:sz w:val="28"/>
                <w:szCs w:val="28"/>
                <w:lang w:eastAsia="en-US"/>
              </w:rPr>
              <w:t>Смагина</w:t>
            </w:r>
          </w:p>
          <w:p w:rsidR="00FD359A" w:rsidRPr="00FD359A" w:rsidRDefault="00FD359A" w:rsidP="00FD359A">
            <w:pPr>
              <w:widowControl w:val="0"/>
              <w:spacing w:line="280" w:lineRule="exact"/>
              <w:rPr>
                <w:rFonts w:eastAsia="Arial Unicode MS"/>
                <w:color w:val="000000"/>
                <w:sz w:val="28"/>
                <w:szCs w:val="28"/>
                <w:lang w:eastAsia="en-US"/>
              </w:rPr>
            </w:pPr>
            <w:r w:rsidRPr="00FD359A">
              <w:rPr>
                <w:rFonts w:eastAsia="Arial Unicode MS"/>
                <w:color w:val="000000"/>
                <w:sz w:val="28"/>
                <w:szCs w:val="28"/>
                <w:lang w:eastAsia="en-US"/>
              </w:rPr>
              <w:t>Александра Евгеньевна</w:t>
            </w:r>
          </w:p>
          <w:p w:rsidR="00FD359A" w:rsidRPr="00FD359A" w:rsidRDefault="00FD359A" w:rsidP="00FD359A">
            <w:pPr>
              <w:widowControl w:val="0"/>
              <w:rPr>
                <w:rFonts w:eastAsia="Arial Unicode MS"/>
                <w:color w:val="000000"/>
                <w:sz w:val="28"/>
                <w:szCs w:val="28"/>
                <w:lang w:eastAsia="en-US"/>
              </w:rPr>
            </w:pPr>
          </w:p>
        </w:tc>
        <w:tc>
          <w:tcPr>
            <w:tcW w:w="5329" w:type="dxa"/>
            <w:shd w:val="clear" w:color="auto" w:fill="auto"/>
          </w:tcPr>
          <w:p w:rsidR="00FD359A" w:rsidRPr="00FD359A" w:rsidRDefault="00FD359A" w:rsidP="00FD359A">
            <w:pPr>
              <w:rPr>
                <w:sz w:val="28"/>
                <w:szCs w:val="28"/>
                <w:lang w:eastAsia="en-US"/>
              </w:rPr>
            </w:pPr>
            <w:r w:rsidRPr="00FD359A">
              <w:rPr>
                <w:sz w:val="28"/>
                <w:szCs w:val="28"/>
                <w:lang w:eastAsia="en-US"/>
              </w:rPr>
              <w:t xml:space="preserve">специалист </w:t>
            </w:r>
            <w:r w:rsidRPr="00FD359A">
              <w:rPr>
                <w:sz w:val="28"/>
                <w:szCs w:val="28"/>
                <w:lang w:val="en-US" w:eastAsia="en-US"/>
              </w:rPr>
              <w:t>I</w:t>
            </w:r>
            <w:r w:rsidRPr="00FD359A">
              <w:rPr>
                <w:sz w:val="28"/>
                <w:szCs w:val="28"/>
                <w:lang w:eastAsia="en-US"/>
              </w:rPr>
              <w:t xml:space="preserve"> категории отдела социальной защиты населения управления по правовой и социальной работе администрации Туруханского района, секретарь комиссии</w:t>
            </w:r>
          </w:p>
          <w:p w:rsidR="00FD359A" w:rsidRPr="00FD359A" w:rsidRDefault="00FD359A" w:rsidP="00FD359A">
            <w:pPr>
              <w:rPr>
                <w:sz w:val="28"/>
                <w:szCs w:val="28"/>
                <w:lang w:eastAsia="en-US"/>
              </w:rPr>
            </w:pPr>
          </w:p>
        </w:tc>
      </w:tr>
      <w:tr w:rsidR="00FD359A" w:rsidRPr="00FD359A" w:rsidTr="00452C74">
        <w:trPr>
          <w:trHeight w:val="403"/>
        </w:trPr>
        <w:tc>
          <w:tcPr>
            <w:tcW w:w="3969" w:type="dxa"/>
            <w:shd w:val="clear" w:color="auto" w:fill="auto"/>
          </w:tcPr>
          <w:p w:rsidR="00FD359A" w:rsidRPr="00FD359A" w:rsidRDefault="00FD359A" w:rsidP="00FD359A">
            <w:pPr>
              <w:widowControl w:val="0"/>
              <w:spacing w:after="340" w:line="280" w:lineRule="exact"/>
              <w:rPr>
                <w:rFonts w:eastAsia="Arial Unicode MS"/>
                <w:color w:val="000000"/>
                <w:sz w:val="28"/>
                <w:szCs w:val="28"/>
                <w:lang w:eastAsia="en-US"/>
              </w:rPr>
            </w:pPr>
            <w:r w:rsidRPr="00FD359A">
              <w:rPr>
                <w:rFonts w:eastAsia="Arial Unicode MS"/>
                <w:color w:val="000000"/>
                <w:sz w:val="28"/>
                <w:szCs w:val="28"/>
                <w:lang w:eastAsia="en-US"/>
              </w:rPr>
              <w:t>Члены комиссии:</w:t>
            </w:r>
          </w:p>
        </w:tc>
        <w:tc>
          <w:tcPr>
            <w:tcW w:w="5329" w:type="dxa"/>
            <w:shd w:val="clear" w:color="auto" w:fill="auto"/>
          </w:tcPr>
          <w:p w:rsidR="00FD359A" w:rsidRPr="00FD359A" w:rsidRDefault="00FD359A" w:rsidP="00FD359A">
            <w:pPr>
              <w:widowControl w:val="0"/>
              <w:spacing w:after="340"/>
              <w:rPr>
                <w:rFonts w:eastAsia="Arial Unicode MS"/>
                <w:color w:val="000000"/>
                <w:sz w:val="28"/>
                <w:szCs w:val="28"/>
                <w:lang w:eastAsia="en-US"/>
              </w:rPr>
            </w:pPr>
          </w:p>
        </w:tc>
      </w:tr>
      <w:tr w:rsidR="00FD359A" w:rsidRPr="00FD359A" w:rsidTr="00452C74">
        <w:trPr>
          <w:trHeight w:val="403"/>
        </w:trPr>
        <w:tc>
          <w:tcPr>
            <w:tcW w:w="3969" w:type="dxa"/>
          </w:tcPr>
          <w:p w:rsidR="00FD359A" w:rsidRPr="00FD359A" w:rsidRDefault="00FD359A" w:rsidP="00FD359A">
            <w:pPr>
              <w:widowControl w:val="0"/>
              <w:spacing w:line="280" w:lineRule="exact"/>
              <w:rPr>
                <w:rFonts w:eastAsia="Arial Unicode MS"/>
                <w:color w:val="000000"/>
                <w:sz w:val="28"/>
                <w:szCs w:val="28"/>
              </w:rPr>
            </w:pPr>
            <w:r w:rsidRPr="00FD359A">
              <w:rPr>
                <w:rFonts w:eastAsia="Arial Unicode MS"/>
                <w:color w:val="000000"/>
                <w:sz w:val="28"/>
                <w:szCs w:val="28"/>
              </w:rPr>
              <w:t>Вершинина</w:t>
            </w:r>
          </w:p>
          <w:p w:rsidR="00FD359A" w:rsidRPr="00FD359A" w:rsidRDefault="00FD359A" w:rsidP="00FD359A">
            <w:pPr>
              <w:widowControl w:val="0"/>
              <w:spacing w:line="280" w:lineRule="exact"/>
              <w:rPr>
                <w:rFonts w:eastAsia="Arial Unicode MS"/>
                <w:color w:val="000000"/>
                <w:sz w:val="28"/>
                <w:szCs w:val="28"/>
              </w:rPr>
            </w:pPr>
            <w:r w:rsidRPr="00FD359A">
              <w:rPr>
                <w:rFonts w:eastAsia="Arial Unicode MS"/>
                <w:color w:val="000000"/>
                <w:sz w:val="28"/>
                <w:szCs w:val="28"/>
              </w:rPr>
              <w:t>Оксана Сергеевна</w:t>
            </w:r>
          </w:p>
        </w:tc>
        <w:tc>
          <w:tcPr>
            <w:tcW w:w="5329" w:type="dxa"/>
          </w:tcPr>
          <w:p w:rsidR="00FD359A" w:rsidRPr="00FD359A" w:rsidRDefault="008F67D2" w:rsidP="00FD359A">
            <w:pPr>
              <w:widowControl w:val="0"/>
              <w:rPr>
                <w:rFonts w:eastAsia="Arial Unicode MS"/>
                <w:color w:val="000000"/>
                <w:sz w:val="28"/>
                <w:szCs w:val="28"/>
              </w:rPr>
            </w:pPr>
            <w:r>
              <w:rPr>
                <w:rFonts w:eastAsia="Arial Unicode MS"/>
                <w:color w:val="000000"/>
                <w:sz w:val="28"/>
                <w:szCs w:val="28"/>
              </w:rPr>
              <w:t>з</w:t>
            </w:r>
            <w:bookmarkStart w:id="11" w:name="_GoBack"/>
            <w:bookmarkEnd w:id="11"/>
            <w:r w:rsidR="00FD359A" w:rsidRPr="00FD359A">
              <w:rPr>
                <w:rFonts w:eastAsia="Arial Unicode MS"/>
                <w:color w:val="000000"/>
                <w:sz w:val="28"/>
                <w:szCs w:val="28"/>
              </w:rPr>
              <w:t>аместитель Главы Туруханского района</w:t>
            </w:r>
          </w:p>
          <w:p w:rsidR="00FD359A" w:rsidRPr="00FD359A" w:rsidRDefault="00FD359A" w:rsidP="00FD359A">
            <w:pPr>
              <w:widowControl w:val="0"/>
              <w:rPr>
                <w:rFonts w:eastAsia="Arial Unicode MS"/>
                <w:color w:val="000000"/>
                <w:sz w:val="28"/>
                <w:szCs w:val="28"/>
              </w:rPr>
            </w:pPr>
          </w:p>
          <w:p w:rsidR="00FD359A" w:rsidRPr="00FD359A" w:rsidRDefault="00FD359A" w:rsidP="00FD359A">
            <w:pPr>
              <w:widowControl w:val="0"/>
              <w:rPr>
                <w:rFonts w:eastAsia="Arial Unicode MS"/>
                <w:color w:val="000000"/>
                <w:sz w:val="28"/>
                <w:szCs w:val="28"/>
              </w:rPr>
            </w:pPr>
          </w:p>
        </w:tc>
      </w:tr>
      <w:tr w:rsidR="00FD359A" w:rsidRPr="00FD359A" w:rsidTr="00452C74">
        <w:trPr>
          <w:trHeight w:val="403"/>
        </w:trPr>
        <w:tc>
          <w:tcPr>
            <w:tcW w:w="3969" w:type="dxa"/>
            <w:shd w:val="clear" w:color="auto" w:fill="auto"/>
          </w:tcPr>
          <w:p w:rsidR="00FD359A" w:rsidRPr="00FD359A" w:rsidRDefault="00FD359A" w:rsidP="00FD359A">
            <w:pPr>
              <w:widowControl w:val="0"/>
              <w:spacing w:line="280" w:lineRule="exact"/>
              <w:rPr>
                <w:rFonts w:eastAsia="Arial Unicode MS"/>
                <w:color w:val="000000"/>
                <w:sz w:val="28"/>
                <w:szCs w:val="28"/>
                <w:lang w:eastAsia="en-US"/>
              </w:rPr>
            </w:pPr>
            <w:r w:rsidRPr="00FD359A">
              <w:rPr>
                <w:rFonts w:eastAsia="Arial Unicode MS"/>
                <w:color w:val="000000"/>
                <w:sz w:val="28"/>
                <w:szCs w:val="28"/>
                <w:lang w:eastAsia="en-US"/>
              </w:rPr>
              <w:t>Бердыгулова</w:t>
            </w:r>
          </w:p>
          <w:p w:rsidR="00FD359A" w:rsidRPr="00FD359A" w:rsidRDefault="00FD359A" w:rsidP="00FD359A">
            <w:pPr>
              <w:widowControl w:val="0"/>
              <w:spacing w:line="280" w:lineRule="exact"/>
              <w:rPr>
                <w:rFonts w:eastAsia="Arial Unicode MS"/>
                <w:color w:val="000000"/>
                <w:sz w:val="28"/>
                <w:szCs w:val="28"/>
                <w:lang w:eastAsia="en-US"/>
              </w:rPr>
            </w:pPr>
            <w:r w:rsidRPr="00FD359A">
              <w:rPr>
                <w:rFonts w:eastAsia="Arial Unicode MS"/>
                <w:color w:val="000000"/>
                <w:sz w:val="28"/>
                <w:szCs w:val="28"/>
                <w:lang w:eastAsia="en-US"/>
              </w:rPr>
              <w:t>Елена Николаевна</w:t>
            </w:r>
          </w:p>
          <w:p w:rsidR="00FD359A" w:rsidRPr="00FD359A" w:rsidRDefault="00FD359A" w:rsidP="00FD359A">
            <w:pPr>
              <w:widowControl w:val="0"/>
              <w:rPr>
                <w:rFonts w:eastAsia="Arial Unicode MS"/>
                <w:color w:val="000000"/>
                <w:sz w:val="28"/>
                <w:szCs w:val="28"/>
                <w:lang w:eastAsia="en-US"/>
              </w:rPr>
            </w:pPr>
          </w:p>
        </w:tc>
        <w:tc>
          <w:tcPr>
            <w:tcW w:w="5329" w:type="dxa"/>
            <w:shd w:val="clear" w:color="auto" w:fill="auto"/>
          </w:tcPr>
          <w:p w:rsidR="00FD359A" w:rsidRPr="00FD359A" w:rsidRDefault="00FD359A" w:rsidP="00FD359A">
            <w:pPr>
              <w:rPr>
                <w:sz w:val="28"/>
                <w:szCs w:val="28"/>
                <w:lang w:eastAsia="en-US"/>
              </w:rPr>
            </w:pPr>
            <w:r w:rsidRPr="00FD359A">
              <w:rPr>
                <w:sz w:val="28"/>
                <w:szCs w:val="28"/>
                <w:lang w:eastAsia="en-US"/>
              </w:rPr>
              <w:t>ведущий специалист отдела социальной защиты населения управления по правовой и социальной работе администрации Туруханского района</w:t>
            </w:r>
          </w:p>
          <w:p w:rsidR="00FD359A" w:rsidRPr="00FD359A" w:rsidRDefault="00FD359A" w:rsidP="00FD359A">
            <w:pPr>
              <w:rPr>
                <w:sz w:val="28"/>
                <w:szCs w:val="28"/>
                <w:lang w:eastAsia="en-US"/>
              </w:rPr>
            </w:pPr>
          </w:p>
        </w:tc>
      </w:tr>
      <w:tr w:rsidR="00FD359A" w:rsidRPr="00FD359A" w:rsidTr="00452C74">
        <w:trPr>
          <w:trHeight w:val="1140"/>
        </w:trPr>
        <w:tc>
          <w:tcPr>
            <w:tcW w:w="3969" w:type="dxa"/>
            <w:shd w:val="clear" w:color="auto" w:fill="auto"/>
          </w:tcPr>
          <w:p w:rsidR="00FD359A" w:rsidRPr="00FD359A" w:rsidRDefault="00FD359A" w:rsidP="00FD359A">
            <w:pPr>
              <w:widowControl w:val="0"/>
              <w:rPr>
                <w:rFonts w:eastAsia="Arial Unicode MS"/>
                <w:color w:val="000000"/>
                <w:sz w:val="28"/>
                <w:szCs w:val="28"/>
                <w:lang w:eastAsia="en-US"/>
              </w:rPr>
            </w:pPr>
            <w:r w:rsidRPr="00FD359A">
              <w:rPr>
                <w:rFonts w:eastAsia="Arial Unicode MS"/>
                <w:color w:val="000000"/>
                <w:sz w:val="28"/>
                <w:szCs w:val="28"/>
                <w:lang w:eastAsia="en-US"/>
              </w:rPr>
              <w:lastRenderedPageBreak/>
              <w:t>Кавтаськина</w:t>
            </w:r>
          </w:p>
          <w:p w:rsidR="00FD359A" w:rsidRPr="00FD359A" w:rsidRDefault="00FD359A" w:rsidP="00FD359A">
            <w:pPr>
              <w:jc w:val="both"/>
              <w:rPr>
                <w:sz w:val="28"/>
                <w:szCs w:val="28"/>
                <w:lang w:eastAsia="en-US"/>
              </w:rPr>
            </w:pPr>
            <w:r w:rsidRPr="00FD359A">
              <w:rPr>
                <w:rFonts w:eastAsia="Arial Unicode MS"/>
                <w:color w:val="000000"/>
                <w:sz w:val="28"/>
                <w:szCs w:val="28"/>
                <w:lang w:eastAsia="en-US"/>
              </w:rPr>
              <w:t>Наталья Сергеевна</w:t>
            </w:r>
          </w:p>
          <w:p w:rsidR="00FD359A" w:rsidRPr="00FD359A" w:rsidRDefault="00FD359A" w:rsidP="00FD359A">
            <w:pPr>
              <w:jc w:val="both"/>
              <w:rPr>
                <w:sz w:val="28"/>
                <w:szCs w:val="28"/>
                <w:lang w:eastAsia="en-US"/>
              </w:rPr>
            </w:pPr>
          </w:p>
          <w:p w:rsidR="00FD359A" w:rsidRPr="00FD359A" w:rsidRDefault="00FD359A" w:rsidP="00FD359A">
            <w:pPr>
              <w:jc w:val="both"/>
              <w:rPr>
                <w:sz w:val="28"/>
                <w:szCs w:val="28"/>
                <w:lang w:eastAsia="en-US"/>
              </w:rPr>
            </w:pPr>
          </w:p>
        </w:tc>
        <w:tc>
          <w:tcPr>
            <w:tcW w:w="5329" w:type="dxa"/>
            <w:shd w:val="clear" w:color="auto" w:fill="auto"/>
          </w:tcPr>
          <w:p w:rsidR="00FD359A" w:rsidRPr="00FD359A" w:rsidRDefault="00FD359A" w:rsidP="00FD359A">
            <w:pPr>
              <w:rPr>
                <w:sz w:val="28"/>
                <w:szCs w:val="28"/>
                <w:lang w:eastAsia="en-US"/>
              </w:rPr>
            </w:pPr>
            <w:r w:rsidRPr="00FD359A">
              <w:rPr>
                <w:rFonts w:eastAsia="Arial Unicode MS"/>
                <w:color w:val="000000"/>
                <w:sz w:val="28"/>
                <w:szCs w:val="28"/>
                <w:lang w:eastAsia="en-US"/>
              </w:rPr>
              <w:t xml:space="preserve">начальник отдела социальной защиты населения </w:t>
            </w:r>
            <w:r w:rsidRPr="00FD359A">
              <w:rPr>
                <w:sz w:val="28"/>
                <w:szCs w:val="28"/>
                <w:lang w:eastAsia="en-US"/>
              </w:rPr>
              <w:t xml:space="preserve">управления по правовой и социальной работе </w:t>
            </w:r>
            <w:r w:rsidRPr="00FD359A">
              <w:rPr>
                <w:rFonts w:eastAsia="Arial Unicode MS"/>
                <w:color w:val="000000"/>
                <w:sz w:val="28"/>
                <w:szCs w:val="28"/>
                <w:lang w:eastAsia="en-US"/>
              </w:rPr>
              <w:t>администрации Туруханского района</w:t>
            </w:r>
          </w:p>
          <w:p w:rsidR="00FD359A" w:rsidRPr="00FD359A" w:rsidRDefault="00FD359A" w:rsidP="00FD359A">
            <w:pPr>
              <w:rPr>
                <w:sz w:val="28"/>
                <w:szCs w:val="28"/>
                <w:lang w:eastAsia="en-US"/>
              </w:rPr>
            </w:pPr>
          </w:p>
        </w:tc>
      </w:tr>
      <w:tr w:rsidR="00FD359A" w:rsidRPr="00FD359A" w:rsidTr="00452C74">
        <w:trPr>
          <w:trHeight w:val="1140"/>
        </w:trPr>
        <w:tc>
          <w:tcPr>
            <w:tcW w:w="3969" w:type="dxa"/>
            <w:shd w:val="clear" w:color="auto" w:fill="auto"/>
          </w:tcPr>
          <w:p w:rsidR="00FD359A" w:rsidRPr="00FD359A" w:rsidRDefault="00FD359A" w:rsidP="00FD359A">
            <w:pPr>
              <w:rPr>
                <w:sz w:val="28"/>
                <w:szCs w:val="28"/>
              </w:rPr>
            </w:pPr>
            <w:r w:rsidRPr="00FD359A">
              <w:rPr>
                <w:sz w:val="28"/>
                <w:szCs w:val="28"/>
              </w:rPr>
              <w:t>Микула</w:t>
            </w:r>
          </w:p>
          <w:p w:rsidR="00FD359A" w:rsidRPr="00FD359A" w:rsidRDefault="00FD359A" w:rsidP="00FD359A">
            <w:pPr>
              <w:rPr>
                <w:sz w:val="28"/>
                <w:szCs w:val="28"/>
              </w:rPr>
            </w:pPr>
            <w:r w:rsidRPr="00FD359A">
              <w:rPr>
                <w:sz w:val="28"/>
                <w:szCs w:val="28"/>
              </w:rPr>
              <w:t>Галина Александровна</w:t>
            </w:r>
          </w:p>
          <w:p w:rsidR="00FD359A" w:rsidRPr="00FD359A" w:rsidRDefault="00FD359A" w:rsidP="00FD359A">
            <w:pPr>
              <w:widowControl w:val="0"/>
              <w:rPr>
                <w:rFonts w:eastAsia="Arial Unicode MS"/>
                <w:color w:val="000000"/>
                <w:sz w:val="28"/>
                <w:szCs w:val="28"/>
                <w:lang w:eastAsia="en-US"/>
              </w:rPr>
            </w:pPr>
          </w:p>
        </w:tc>
        <w:tc>
          <w:tcPr>
            <w:tcW w:w="5329" w:type="dxa"/>
            <w:shd w:val="clear" w:color="auto" w:fill="auto"/>
          </w:tcPr>
          <w:p w:rsidR="00FD359A" w:rsidRPr="00FD359A" w:rsidRDefault="00FD359A" w:rsidP="00FD359A">
            <w:pPr>
              <w:rPr>
                <w:sz w:val="28"/>
                <w:szCs w:val="28"/>
                <w:lang w:eastAsia="en-US"/>
              </w:rPr>
            </w:pPr>
            <w:r w:rsidRPr="00FD359A">
              <w:rPr>
                <w:rFonts w:eastAsia="Arial Unicode MS"/>
                <w:color w:val="000000"/>
                <w:sz w:val="28"/>
                <w:szCs w:val="28"/>
                <w:lang w:eastAsia="en-US"/>
              </w:rPr>
              <w:t xml:space="preserve">главный специалист юридического отдела </w:t>
            </w:r>
            <w:r w:rsidRPr="00FD359A">
              <w:rPr>
                <w:sz w:val="28"/>
                <w:szCs w:val="28"/>
                <w:lang w:eastAsia="en-US"/>
              </w:rPr>
              <w:t xml:space="preserve">управления по правовой и социальной работе </w:t>
            </w:r>
            <w:r w:rsidRPr="00FD359A">
              <w:rPr>
                <w:rFonts w:eastAsia="Arial Unicode MS"/>
                <w:color w:val="000000"/>
                <w:sz w:val="28"/>
                <w:szCs w:val="28"/>
                <w:lang w:eastAsia="en-US"/>
              </w:rPr>
              <w:t>администрации Туруханского района</w:t>
            </w:r>
          </w:p>
          <w:p w:rsidR="00FD359A" w:rsidRPr="00FD359A" w:rsidRDefault="00FD359A" w:rsidP="00FD359A">
            <w:pPr>
              <w:rPr>
                <w:rFonts w:eastAsia="Arial Unicode MS"/>
                <w:color w:val="000000"/>
                <w:sz w:val="28"/>
                <w:szCs w:val="28"/>
                <w:lang w:eastAsia="en-US"/>
              </w:rPr>
            </w:pPr>
          </w:p>
        </w:tc>
      </w:tr>
    </w:tbl>
    <w:p w:rsidR="00FD359A" w:rsidRPr="00FD359A" w:rsidRDefault="00FD359A" w:rsidP="00FD359A">
      <w:pPr>
        <w:rPr>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p w:rsidR="00FD359A" w:rsidRPr="00FD359A" w:rsidRDefault="00FD359A" w:rsidP="00FD359A">
      <w:pPr>
        <w:autoSpaceDE w:val="0"/>
        <w:autoSpaceDN w:val="0"/>
        <w:adjustRightInd w:val="0"/>
        <w:jc w:val="both"/>
        <w:outlineLvl w:val="1"/>
        <w:rPr>
          <w:rFonts w:ascii="Arial" w:hAnsi="Arial" w:cs="Arial"/>
          <w:sz w:val="28"/>
          <w:szCs w:val="28"/>
        </w:rPr>
      </w:pPr>
    </w:p>
    <w:sectPr w:rsidR="00FD359A" w:rsidRPr="00FD359A" w:rsidSect="00FD359A">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E4B" w:rsidRDefault="00F55E4B" w:rsidP="00264070">
      <w:r>
        <w:separator/>
      </w:r>
    </w:p>
  </w:endnote>
  <w:endnote w:type="continuationSeparator" w:id="0">
    <w:p w:rsidR="00F55E4B" w:rsidRDefault="00F55E4B" w:rsidP="0026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070" w:rsidRDefault="00264070">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070" w:rsidRDefault="00264070">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070" w:rsidRDefault="00264070">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E4B" w:rsidRDefault="00F55E4B" w:rsidP="00264070">
      <w:r>
        <w:separator/>
      </w:r>
    </w:p>
  </w:footnote>
  <w:footnote w:type="continuationSeparator" w:id="0">
    <w:p w:rsidR="00F55E4B" w:rsidRDefault="00F55E4B" w:rsidP="002640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081924"/>
      <w:docPartObj>
        <w:docPartGallery w:val="Page Numbers (Top of Page)"/>
        <w:docPartUnique/>
      </w:docPartObj>
    </w:sdtPr>
    <w:sdtEndPr/>
    <w:sdtContent>
      <w:p w:rsidR="00264839" w:rsidRDefault="00264839">
        <w:pPr>
          <w:pStyle w:val="a9"/>
          <w:jc w:val="center"/>
        </w:pPr>
        <w:r>
          <w:fldChar w:fldCharType="begin"/>
        </w:r>
        <w:r>
          <w:instrText>PAGE   \* MERGEFORMAT</w:instrText>
        </w:r>
        <w:r>
          <w:fldChar w:fldCharType="separate"/>
        </w:r>
        <w:r w:rsidR="008F67D2">
          <w:rPr>
            <w:noProof/>
          </w:rPr>
          <w:t>10</w:t>
        </w:r>
        <w:r>
          <w:fldChar w:fldCharType="end"/>
        </w:r>
      </w:p>
    </w:sdtContent>
  </w:sdt>
  <w:p w:rsidR="00264839" w:rsidRDefault="00264839">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070" w:rsidRDefault="00264070">
    <w:pPr>
      <w:pStyle w:val="a9"/>
    </w:pPr>
  </w:p>
  <w:p w:rsidR="001041A8" w:rsidRDefault="001041A8"/>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875002"/>
      <w:docPartObj>
        <w:docPartGallery w:val="Page Numbers (Top of Page)"/>
        <w:docPartUnique/>
      </w:docPartObj>
    </w:sdtPr>
    <w:sdtEndPr/>
    <w:sdtContent>
      <w:p w:rsidR="00264070" w:rsidRDefault="00264070">
        <w:pPr>
          <w:pStyle w:val="a9"/>
          <w:jc w:val="center"/>
        </w:pPr>
        <w:r>
          <w:fldChar w:fldCharType="begin"/>
        </w:r>
        <w:r>
          <w:instrText>PAGE   \* MERGEFORMAT</w:instrText>
        </w:r>
        <w:r>
          <w:fldChar w:fldCharType="separate"/>
        </w:r>
        <w:r w:rsidR="008F67D2">
          <w:rPr>
            <w:noProof/>
          </w:rPr>
          <w:t>16</w:t>
        </w:r>
        <w:r>
          <w:fldChar w:fldCharType="end"/>
        </w:r>
      </w:p>
    </w:sdtContent>
  </w:sdt>
  <w:p w:rsidR="00264070" w:rsidRDefault="00264070">
    <w:pPr>
      <w:pStyle w:val="a9"/>
    </w:pPr>
  </w:p>
  <w:p w:rsidR="001041A8" w:rsidRDefault="001041A8"/>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070" w:rsidRDefault="00264070">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343F"/>
    <w:multiLevelType w:val="singleLevel"/>
    <w:tmpl w:val="16448D78"/>
    <w:lvl w:ilvl="0">
      <w:start w:val="10"/>
      <w:numFmt w:val="decimal"/>
      <w:lvlText w:val="%1."/>
      <w:legacy w:legacy="1" w:legacySpace="0" w:legacyIndent="466"/>
      <w:lvlJc w:val="left"/>
      <w:rPr>
        <w:rFonts w:ascii="Times New Roman" w:hAnsi="Times New Roman" w:cs="Times New Roman" w:hint="default"/>
      </w:rPr>
    </w:lvl>
  </w:abstractNum>
  <w:abstractNum w:abstractNumId="1" w15:restartNumberingAfterBreak="0">
    <w:nsid w:val="3E4E74D9"/>
    <w:multiLevelType w:val="hybridMultilevel"/>
    <w:tmpl w:val="43C08AD4"/>
    <w:lvl w:ilvl="0" w:tplc="D7AC95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0472693"/>
    <w:multiLevelType w:val="hybridMultilevel"/>
    <w:tmpl w:val="0762A02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DB3BED"/>
    <w:multiLevelType w:val="hybridMultilevel"/>
    <w:tmpl w:val="5582E57E"/>
    <w:lvl w:ilvl="0" w:tplc="74A0A5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979"/>
    <w:rsid w:val="000119A0"/>
    <w:rsid w:val="00011C8E"/>
    <w:rsid w:val="000162C7"/>
    <w:rsid w:val="00024D5A"/>
    <w:rsid w:val="000313C9"/>
    <w:rsid w:val="000577C2"/>
    <w:rsid w:val="0006547E"/>
    <w:rsid w:val="00070262"/>
    <w:rsid w:val="00086372"/>
    <w:rsid w:val="00092E35"/>
    <w:rsid w:val="000A1C9E"/>
    <w:rsid w:val="000A1E1A"/>
    <w:rsid w:val="000B4918"/>
    <w:rsid w:val="000D4681"/>
    <w:rsid w:val="000E69F6"/>
    <w:rsid w:val="000F1B96"/>
    <w:rsid w:val="000F68ED"/>
    <w:rsid w:val="001041A8"/>
    <w:rsid w:val="00124928"/>
    <w:rsid w:val="001260C9"/>
    <w:rsid w:val="0014125E"/>
    <w:rsid w:val="00161492"/>
    <w:rsid w:val="001614C1"/>
    <w:rsid w:val="00161F4F"/>
    <w:rsid w:val="001743CC"/>
    <w:rsid w:val="0017527D"/>
    <w:rsid w:val="001A4C63"/>
    <w:rsid w:val="001C690E"/>
    <w:rsid w:val="001D1E37"/>
    <w:rsid w:val="001E59E1"/>
    <w:rsid w:val="00206B6A"/>
    <w:rsid w:val="00211EDF"/>
    <w:rsid w:val="0021474C"/>
    <w:rsid w:val="002412CE"/>
    <w:rsid w:val="002440FC"/>
    <w:rsid w:val="00261FD7"/>
    <w:rsid w:val="00264070"/>
    <w:rsid w:val="00264839"/>
    <w:rsid w:val="00281002"/>
    <w:rsid w:val="0028506F"/>
    <w:rsid w:val="002860B5"/>
    <w:rsid w:val="0029002E"/>
    <w:rsid w:val="002B3240"/>
    <w:rsid w:val="002B465E"/>
    <w:rsid w:val="002C2957"/>
    <w:rsid w:val="002D50D7"/>
    <w:rsid w:val="00303EE7"/>
    <w:rsid w:val="0031280C"/>
    <w:rsid w:val="00333617"/>
    <w:rsid w:val="003348CD"/>
    <w:rsid w:val="00336AFE"/>
    <w:rsid w:val="00340E70"/>
    <w:rsid w:val="00350CB2"/>
    <w:rsid w:val="003519F1"/>
    <w:rsid w:val="003733E2"/>
    <w:rsid w:val="00384ECD"/>
    <w:rsid w:val="00394BC2"/>
    <w:rsid w:val="003B4F49"/>
    <w:rsid w:val="003B6090"/>
    <w:rsid w:val="003C01BD"/>
    <w:rsid w:val="003D77F5"/>
    <w:rsid w:val="003E2034"/>
    <w:rsid w:val="003E6AC2"/>
    <w:rsid w:val="0041004E"/>
    <w:rsid w:val="0041765A"/>
    <w:rsid w:val="00417A4D"/>
    <w:rsid w:val="0042314D"/>
    <w:rsid w:val="00436EEC"/>
    <w:rsid w:val="00447EE3"/>
    <w:rsid w:val="00463723"/>
    <w:rsid w:val="00485254"/>
    <w:rsid w:val="00486AF5"/>
    <w:rsid w:val="00491ADD"/>
    <w:rsid w:val="0049505E"/>
    <w:rsid w:val="004A7D65"/>
    <w:rsid w:val="004B6A20"/>
    <w:rsid w:val="004C20AF"/>
    <w:rsid w:val="004D476F"/>
    <w:rsid w:val="004E5CFF"/>
    <w:rsid w:val="0051061E"/>
    <w:rsid w:val="0051069F"/>
    <w:rsid w:val="00524C01"/>
    <w:rsid w:val="005277C9"/>
    <w:rsid w:val="005362B9"/>
    <w:rsid w:val="00552566"/>
    <w:rsid w:val="00570213"/>
    <w:rsid w:val="00576B52"/>
    <w:rsid w:val="00585F7D"/>
    <w:rsid w:val="00597C17"/>
    <w:rsid w:val="005A0BA2"/>
    <w:rsid w:val="005B0C3A"/>
    <w:rsid w:val="005B1254"/>
    <w:rsid w:val="005C0E98"/>
    <w:rsid w:val="005D6150"/>
    <w:rsid w:val="005E107E"/>
    <w:rsid w:val="005E1420"/>
    <w:rsid w:val="005E46D7"/>
    <w:rsid w:val="005F36B8"/>
    <w:rsid w:val="00607485"/>
    <w:rsid w:val="0062238B"/>
    <w:rsid w:val="0062327D"/>
    <w:rsid w:val="0063417B"/>
    <w:rsid w:val="006502B9"/>
    <w:rsid w:val="006A04B2"/>
    <w:rsid w:val="006B0EE6"/>
    <w:rsid w:val="006C1EA1"/>
    <w:rsid w:val="006C3657"/>
    <w:rsid w:val="006C4433"/>
    <w:rsid w:val="007033DD"/>
    <w:rsid w:val="00735E3B"/>
    <w:rsid w:val="007647D4"/>
    <w:rsid w:val="007855CD"/>
    <w:rsid w:val="007B6497"/>
    <w:rsid w:val="007C277B"/>
    <w:rsid w:val="007C4C2F"/>
    <w:rsid w:val="007F3655"/>
    <w:rsid w:val="00802566"/>
    <w:rsid w:val="00817865"/>
    <w:rsid w:val="008277E2"/>
    <w:rsid w:val="00827AE6"/>
    <w:rsid w:val="00832412"/>
    <w:rsid w:val="00834B3D"/>
    <w:rsid w:val="00835094"/>
    <w:rsid w:val="00847486"/>
    <w:rsid w:val="00847BC6"/>
    <w:rsid w:val="00850EB0"/>
    <w:rsid w:val="00851CE5"/>
    <w:rsid w:val="008674EE"/>
    <w:rsid w:val="0088747F"/>
    <w:rsid w:val="008A387C"/>
    <w:rsid w:val="008C0C0C"/>
    <w:rsid w:val="008E1045"/>
    <w:rsid w:val="008E24CA"/>
    <w:rsid w:val="008E4ACE"/>
    <w:rsid w:val="008F67D2"/>
    <w:rsid w:val="00901FF3"/>
    <w:rsid w:val="00924362"/>
    <w:rsid w:val="0092699D"/>
    <w:rsid w:val="00943548"/>
    <w:rsid w:val="00943EE2"/>
    <w:rsid w:val="0096142B"/>
    <w:rsid w:val="009621DD"/>
    <w:rsid w:val="00982C12"/>
    <w:rsid w:val="009908C8"/>
    <w:rsid w:val="009B0381"/>
    <w:rsid w:val="009C1DCA"/>
    <w:rsid w:val="009D0AA2"/>
    <w:rsid w:val="009E3653"/>
    <w:rsid w:val="009E595A"/>
    <w:rsid w:val="00A00A38"/>
    <w:rsid w:val="00A111C9"/>
    <w:rsid w:val="00A1358E"/>
    <w:rsid w:val="00A1609E"/>
    <w:rsid w:val="00A3706F"/>
    <w:rsid w:val="00A37B4F"/>
    <w:rsid w:val="00A4358A"/>
    <w:rsid w:val="00A439D7"/>
    <w:rsid w:val="00A560AB"/>
    <w:rsid w:val="00A80620"/>
    <w:rsid w:val="00AA0566"/>
    <w:rsid w:val="00AA6BF1"/>
    <w:rsid w:val="00AB3C39"/>
    <w:rsid w:val="00AC08C6"/>
    <w:rsid w:val="00AC4394"/>
    <w:rsid w:val="00AF12EE"/>
    <w:rsid w:val="00AF74E1"/>
    <w:rsid w:val="00B00F06"/>
    <w:rsid w:val="00B03745"/>
    <w:rsid w:val="00B270F2"/>
    <w:rsid w:val="00B33A65"/>
    <w:rsid w:val="00B442D7"/>
    <w:rsid w:val="00B52FFE"/>
    <w:rsid w:val="00B5371A"/>
    <w:rsid w:val="00B90B95"/>
    <w:rsid w:val="00B91F0D"/>
    <w:rsid w:val="00B95219"/>
    <w:rsid w:val="00BD527F"/>
    <w:rsid w:val="00BF36B7"/>
    <w:rsid w:val="00BF448D"/>
    <w:rsid w:val="00C00213"/>
    <w:rsid w:val="00C06660"/>
    <w:rsid w:val="00C10AA3"/>
    <w:rsid w:val="00C140E0"/>
    <w:rsid w:val="00C173B3"/>
    <w:rsid w:val="00C34A0A"/>
    <w:rsid w:val="00C43D38"/>
    <w:rsid w:val="00C54979"/>
    <w:rsid w:val="00C61EA8"/>
    <w:rsid w:val="00C71A33"/>
    <w:rsid w:val="00C73E03"/>
    <w:rsid w:val="00C773F8"/>
    <w:rsid w:val="00CA1C14"/>
    <w:rsid w:val="00CB127A"/>
    <w:rsid w:val="00CD0F2E"/>
    <w:rsid w:val="00CD145B"/>
    <w:rsid w:val="00CD66D5"/>
    <w:rsid w:val="00CE0350"/>
    <w:rsid w:val="00CE478C"/>
    <w:rsid w:val="00CF539F"/>
    <w:rsid w:val="00CF6926"/>
    <w:rsid w:val="00D01303"/>
    <w:rsid w:val="00D164C9"/>
    <w:rsid w:val="00D259EF"/>
    <w:rsid w:val="00D36E22"/>
    <w:rsid w:val="00D4034A"/>
    <w:rsid w:val="00D61A6D"/>
    <w:rsid w:val="00D90BE9"/>
    <w:rsid w:val="00D943A1"/>
    <w:rsid w:val="00DA1B0E"/>
    <w:rsid w:val="00DA2840"/>
    <w:rsid w:val="00DA5B3A"/>
    <w:rsid w:val="00DB647E"/>
    <w:rsid w:val="00DB6CC7"/>
    <w:rsid w:val="00DD394C"/>
    <w:rsid w:val="00DE722C"/>
    <w:rsid w:val="00DF1BBE"/>
    <w:rsid w:val="00DF40C8"/>
    <w:rsid w:val="00E2378A"/>
    <w:rsid w:val="00E35CC9"/>
    <w:rsid w:val="00E42299"/>
    <w:rsid w:val="00E5130C"/>
    <w:rsid w:val="00E57313"/>
    <w:rsid w:val="00E75238"/>
    <w:rsid w:val="00E7697E"/>
    <w:rsid w:val="00E85C9E"/>
    <w:rsid w:val="00E93590"/>
    <w:rsid w:val="00EB24C5"/>
    <w:rsid w:val="00ED1705"/>
    <w:rsid w:val="00EE47BD"/>
    <w:rsid w:val="00EF0EC7"/>
    <w:rsid w:val="00F0029F"/>
    <w:rsid w:val="00F10519"/>
    <w:rsid w:val="00F168B8"/>
    <w:rsid w:val="00F434B8"/>
    <w:rsid w:val="00F45A03"/>
    <w:rsid w:val="00F51140"/>
    <w:rsid w:val="00F52FD4"/>
    <w:rsid w:val="00F55E4B"/>
    <w:rsid w:val="00F564CD"/>
    <w:rsid w:val="00F7142D"/>
    <w:rsid w:val="00F7510E"/>
    <w:rsid w:val="00F8295A"/>
    <w:rsid w:val="00F8636D"/>
    <w:rsid w:val="00F8647D"/>
    <w:rsid w:val="00FA0D28"/>
    <w:rsid w:val="00FA4037"/>
    <w:rsid w:val="00FD09B2"/>
    <w:rsid w:val="00FD359A"/>
    <w:rsid w:val="00FD4D73"/>
    <w:rsid w:val="00FE5BDF"/>
    <w:rsid w:val="00FF7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D8D2BA5"/>
  <w15:docId w15:val="{D47230B5-0292-47BF-A473-E75E63E5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979"/>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4979"/>
    <w:pPr>
      <w:widowControl w:val="0"/>
      <w:autoSpaceDE w:val="0"/>
      <w:autoSpaceDN w:val="0"/>
      <w:adjustRightInd w:val="0"/>
      <w:ind w:firstLine="720"/>
    </w:pPr>
    <w:rPr>
      <w:rFonts w:ascii="Arial" w:eastAsia="Times New Roman" w:hAnsi="Arial" w:cs="Arial"/>
    </w:rPr>
  </w:style>
  <w:style w:type="paragraph" w:styleId="a3">
    <w:name w:val="Body Text"/>
    <w:basedOn w:val="a"/>
    <w:link w:val="a4"/>
    <w:uiPriority w:val="99"/>
    <w:rsid w:val="00C54979"/>
    <w:pPr>
      <w:jc w:val="both"/>
    </w:pPr>
  </w:style>
  <w:style w:type="character" w:customStyle="1" w:styleId="a4">
    <w:name w:val="Основной текст Знак"/>
    <w:link w:val="a3"/>
    <w:uiPriority w:val="99"/>
    <w:locked/>
    <w:rsid w:val="00C54979"/>
    <w:rPr>
      <w:rFonts w:ascii="Times New Roman" w:hAnsi="Times New Roman" w:cs="Times New Roman"/>
      <w:sz w:val="20"/>
      <w:szCs w:val="20"/>
      <w:lang w:eastAsia="ru-RU"/>
    </w:rPr>
  </w:style>
  <w:style w:type="paragraph" w:styleId="a5">
    <w:name w:val="Normal (Web)"/>
    <w:basedOn w:val="a"/>
    <w:uiPriority w:val="99"/>
    <w:rsid w:val="00C54979"/>
    <w:pPr>
      <w:spacing w:before="100" w:beforeAutospacing="1" w:after="100" w:afterAutospacing="1"/>
    </w:pPr>
    <w:rPr>
      <w:sz w:val="24"/>
      <w:szCs w:val="24"/>
    </w:rPr>
  </w:style>
  <w:style w:type="paragraph" w:styleId="a6">
    <w:name w:val="Balloon Text"/>
    <w:basedOn w:val="a"/>
    <w:link w:val="a7"/>
    <w:uiPriority w:val="99"/>
    <w:semiHidden/>
    <w:rsid w:val="00C54979"/>
    <w:rPr>
      <w:rFonts w:ascii="Tahoma" w:hAnsi="Tahoma" w:cs="Tahoma"/>
      <w:sz w:val="16"/>
      <w:szCs w:val="16"/>
    </w:rPr>
  </w:style>
  <w:style w:type="character" w:customStyle="1" w:styleId="a7">
    <w:name w:val="Текст выноски Знак"/>
    <w:link w:val="a6"/>
    <w:uiPriority w:val="99"/>
    <w:semiHidden/>
    <w:locked/>
    <w:rsid w:val="00C54979"/>
    <w:rPr>
      <w:rFonts w:ascii="Tahoma" w:hAnsi="Tahoma" w:cs="Tahoma"/>
      <w:sz w:val="16"/>
      <w:szCs w:val="16"/>
      <w:lang w:eastAsia="ru-RU"/>
    </w:rPr>
  </w:style>
  <w:style w:type="paragraph" w:customStyle="1" w:styleId="ConsPlusNonformat">
    <w:name w:val="ConsPlusNonformat"/>
    <w:rsid w:val="001C690E"/>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1C690E"/>
    <w:pPr>
      <w:widowControl w:val="0"/>
      <w:autoSpaceDE w:val="0"/>
      <w:autoSpaceDN w:val="0"/>
      <w:adjustRightInd w:val="0"/>
    </w:pPr>
    <w:rPr>
      <w:rFonts w:ascii="Arial" w:eastAsia="Times New Roman" w:hAnsi="Arial" w:cs="Arial"/>
      <w:b/>
      <w:bCs/>
    </w:rPr>
  </w:style>
  <w:style w:type="paragraph" w:styleId="a8">
    <w:name w:val="List Paragraph"/>
    <w:basedOn w:val="a"/>
    <w:uiPriority w:val="99"/>
    <w:qFormat/>
    <w:rsid w:val="001C690E"/>
    <w:pPr>
      <w:ind w:left="720"/>
      <w:contextualSpacing/>
    </w:pPr>
  </w:style>
  <w:style w:type="paragraph" w:styleId="a9">
    <w:name w:val="header"/>
    <w:basedOn w:val="a"/>
    <w:link w:val="aa"/>
    <w:uiPriority w:val="99"/>
    <w:unhideWhenUsed/>
    <w:rsid w:val="00264070"/>
    <w:pPr>
      <w:tabs>
        <w:tab w:val="center" w:pos="4677"/>
        <w:tab w:val="right" w:pos="9355"/>
      </w:tabs>
    </w:pPr>
  </w:style>
  <w:style w:type="character" w:customStyle="1" w:styleId="aa">
    <w:name w:val="Верхний колонтитул Знак"/>
    <w:basedOn w:val="a0"/>
    <w:link w:val="a9"/>
    <w:uiPriority w:val="99"/>
    <w:rsid w:val="00264070"/>
    <w:rPr>
      <w:rFonts w:ascii="Times New Roman" w:eastAsia="Times New Roman" w:hAnsi="Times New Roman"/>
    </w:rPr>
  </w:style>
  <w:style w:type="paragraph" w:styleId="ab">
    <w:name w:val="footer"/>
    <w:basedOn w:val="a"/>
    <w:link w:val="ac"/>
    <w:uiPriority w:val="99"/>
    <w:unhideWhenUsed/>
    <w:rsid w:val="00264070"/>
    <w:pPr>
      <w:tabs>
        <w:tab w:val="center" w:pos="4677"/>
        <w:tab w:val="right" w:pos="9355"/>
      </w:tabs>
    </w:pPr>
  </w:style>
  <w:style w:type="character" w:customStyle="1" w:styleId="ac">
    <w:name w:val="Нижний колонтитул Знак"/>
    <w:basedOn w:val="a0"/>
    <w:link w:val="ab"/>
    <w:uiPriority w:val="99"/>
    <w:rsid w:val="00264070"/>
    <w:rPr>
      <w:rFonts w:ascii="Times New Roman" w:eastAsia="Times New Roman" w:hAnsi="Times New Roman"/>
    </w:rPr>
  </w:style>
  <w:style w:type="table" w:styleId="ad">
    <w:name w:val="Table Grid"/>
    <w:basedOn w:val="a1"/>
    <w:uiPriority w:val="59"/>
    <w:locked/>
    <w:rsid w:val="00FD359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Hyperlink"/>
    <w:uiPriority w:val="99"/>
    <w:unhideWhenUsed/>
    <w:rsid w:val="00FD359A"/>
    <w:rPr>
      <w:color w:val="0000FF"/>
      <w:u w:val="single"/>
    </w:rPr>
  </w:style>
  <w:style w:type="paragraph" w:customStyle="1" w:styleId="tex2st">
    <w:name w:val="tex2st"/>
    <w:basedOn w:val="a"/>
    <w:uiPriority w:val="99"/>
    <w:rsid w:val="00FD359A"/>
    <w:pPr>
      <w:spacing w:before="100" w:beforeAutospacing="1" w:after="100" w:afterAutospacing="1"/>
    </w:pPr>
    <w:rPr>
      <w:rFonts w:ascii="Calibri" w:hAnsi="Calibri" w:cs="Calibri"/>
      <w:sz w:val="24"/>
      <w:szCs w:val="24"/>
    </w:rPr>
  </w:style>
  <w:style w:type="paragraph" w:customStyle="1" w:styleId="tex1st">
    <w:name w:val="tex1st"/>
    <w:basedOn w:val="a"/>
    <w:uiPriority w:val="99"/>
    <w:rsid w:val="00FD359A"/>
    <w:pPr>
      <w:spacing w:before="100" w:beforeAutospacing="1" w:after="100" w:afterAutospacing="1"/>
    </w:pPr>
    <w:rPr>
      <w:rFonts w:ascii="Calibri" w:hAnsi="Calibri" w:cs="Calibri"/>
      <w:sz w:val="24"/>
      <w:szCs w:val="24"/>
    </w:rPr>
  </w:style>
  <w:style w:type="paragraph" w:customStyle="1" w:styleId="ConsNonformat">
    <w:name w:val="ConsNonformat"/>
    <w:rsid w:val="00FD359A"/>
    <w:pPr>
      <w:widowControl w:val="0"/>
    </w:pPr>
    <w:rPr>
      <w:rFonts w:ascii="Courier New" w:eastAsia="Times New Roman"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pData/Local/Microsoft/Windows/AppData/Local/Microsoft/Windows/Temporary%20Internet%20Files/Content.Outlook/&#1059;&#1055;&#1056;&#1040;&#1042;&#1051;&#1045;&#1053;&#1048;&#1045;%20&#1044;&#1045;&#1051;&#1040;&#1052;&#1048;/&#1059;&#1055;&#1056;&#1040;&#1042;&#1051;&#1045;&#1053;&#1048;&#1045;%20&#1044;&#1045;&#1051;&#1040;&#1052;&#1048;%202016/&#1059;&#1087;&#1088;&#1072;&#1074;&#1083;&#1077;&#1085;&#1080;&#1077;%20&#1101;&#1082;&#1086;&#1085;&#1086;&#1084;&#1080;&#1082;&#1080;/&#1055;&#1056;&#1054;&#1043;&#1056;&#1040;&#1052;&#1052;&#1067;/62-&#1087;%20&#1055;&#1086;&#1088;&#1103;&#1076;&#1086;&#1082;%20&#1089;&#1091;&#1073;&#1089;&#1080;&#1076;&#1080;&#1088;&#1086;&#1074;&#1072;&#1085;&#1080;&#1103;%20&#1087;&#1086;%20&#1093;&#1083;&#1077;&#1073;&#1091;/62-&#1087;%20&#1055;&#1086;&#1088;&#1103;&#1076;&#1086;&#1082;%20&#1089;&#1091;&#1073;&#1089;&#1080;&#1076;&#1080;&#1088;&#1086;&#1074;&#1072;&#1085;&#1080;&#1103;%20&#1093;&#1083;&#1077;&#1073;&#1072;.do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ppData/Local/Microsoft/Windows/AppData/Local/Microsoft/Windows/Temporary%20Internet%20Files/Content.Outlook/&#1059;&#1055;&#1056;&#1040;&#1042;&#1051;&#1045;&#1053;&#1048;&#1045;%20&#1044;&#1045;&#1051;&#1040;&#1052;&#1048;/&#1059;&#1055;&#1056;&#1040;&#1042;&#1051;&#1045;&#1053;&#1048;&#1045;%20&#1044;&#1045;&#1051;&#1040;&#1052;&#1048;%202016/&#1059;&#1087;&#1088;&#1072;&#1074;&#1083;&#1077;&#1085;&#1080;&#1077;%20&#1101;&#1082;&#1086;&#1085;&#1086;&#1084;&#1080;&#1082;&#1080;/&#1055;&#1056;&#1054;&#1043;&#1056;&#1040;&#1052;&#1052;&#1067;/62-&#1087;%20&#1055;&#1086;&#1088;&#1103;&#1076;&#1086;&#1082;%20&#1089;&#1091;&#1073;&#1089;&#1080;&#1076;&#1080;&#1088;&#1086;&#1074;&#1072;&#1085;&#1080;&#1103;%20&#1087;&#1086;%20&#1093;&#1083;&#1077;&#1073;&#1091;/62-&#1087;%20&#1055;&#1086;&#1088;&#1103;&#1076;&#1086;&#1082;%20&#1089;&#1091;&#1073;&#1089;&#1080;&#1076;&#1080;&#1088;&#1086;&#1074;&#1072;&#1085;&#1080;&#1103;%20&#1093;&#1083;&#1077;&#1073;&#1072;.d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ppData/Local/Microsoft/Windows/AppData/Local/Microsoft/Windows/Temporary%20Internet%20Files/Content.Outlook/&#1059;&#1055;&#1056;&#1040;&#1042;&#1051;&#1045;&#1053;&#1048;&#1045;%20&#1044;&#1045;&#1051;&#1040;&#1052;&#1048;/&#1059;&#1055;&#1056;&#1040;&#1042;&#1051;&#1045;&#1053;&#1048;&#1045;%20&#1044;&#1045;&#1051;&#1040;&#1052;&#1048;%202016/&#1059;&#1087;&#1088;&#1072;&#1074;&#1083;&#1077;&#1085;&#1080;&#1077;%20&#1101;&#1082;&#1086;&#1085;&#1086;&#1084;&#1080;&#1082;&#1080;/&#1055;&#1056;&#1054;&#1043;&#1056;&#1040;&#1052;&#1052;&#1067;/62-&#1087;%20&#1055;&#1086;&#1088;&#1103;&#1076;&#1086;&#1082;%20&#1089;&#1091;&#1073;&#1089;&#1080;&#1076;&#1080;&#1088;&#1086;&#1074;&#1072;&#1085;&#1080;&#1103;%20&#1087;&#1086;%20&#1093;&#1083;&#1077;&#1073;&#1091;/62-&#1087;%20&#1055;&#1086;&#1088;&#1103;&#1076;&#1086;&#1082;%20&#1089;&#1091;&#1073;&#1089;&#1080;&#1076;&#1080;&#1088;&#1086;&#1074;&#1072;&#1085;&#1080;&#1103;%20&#1093;&#1083;&#1077;&#1073;&#1072;.doc"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1FD74-3D68-4B52-96CB-B5D81B729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18</Pages>
  <Words>4217</Words>
  <Characters>24040</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Туруханского района</Company>
  <LinksUpToDate>false</LinksUpToDate>
  <CharactersWithSpaces>28201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PC2022</cp:lastModifiedBy>
  <cp:revision>14</cp:revision>
  <cp:lastPrinted>2022-04-29T09:08:00Z</cp:lastPrinted>
  <dcterms:created xsi:type="dcterms:W3CDTF">2022-03-18T05:57:00Z</dcterms:created>
  <dcterms:modified xsi:type="dcterms:W3CDTF">2022-04-29T09:14:00Z</dcterms:modified>
</cp:coreProperties>
</file>