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BC0B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BC0B97">
      <w:pPr>
        <w:jc w:val="center"/>
        <w:rPr>
          <w:sz w:val="24"/>
          <w:szCs w:val="24"/>
        </w:rPr>
      </w:pPr>
    </w:p>
    <w:p w:rsidR="00C122DC" w:rsidRDefault="00C122DC" w:rsidP="00BC0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BC0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</w:p>
    <w:tbl>
      <w:tblPr>
        <w:tblW w:w="9457" w:type="dxa"/>
        <w:tblInd w:w="-106" w:type="dxa"/>
        <w:tblLook w:val="01E0" w:firstRow="1" w:lastRow="1" w:firstColumn="1" w:lastColumn="1" w:noHBand="0" w:noVBand="0"/>
      </w:tblPr>
      <w:tblGrid>
        <w:gridCol w:w="1944"/>
        <w:gridCol w:w="5888"/>
        <w:gridCol w:w="1625"/>
      </w:tblGrid>
      <w:tr w:rsidR="00C122DC" w:rsidTr="00960ADC">
        <w:trPr>
          <w:trHeight w:val="454"/>
        </w:trPr>
        <w:tc>
          <w:tcPr>
            <w:tcW w:w="1944" w:type="dxa"/>
          </w:tcPr>
          <w:p w:rsidR="00C122DC" w:rsidRDefault="004E79F8" w:rsidP="00BC0B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30.04.2020</w:t>
            </w:r>
            <w:bookmarkStart w:id="0" w:name="_GoBack"/>
            <w:bookmarkEnd w:id="0"/>
          </w:p>
        </w:tc>
        <w:tc>
          <w:tcPr>
            <w:tcW w:w="5888" w:type="dxa"/>
            <w:hideMark/>
          </w:tcPr>
          <w:p w:rsidR="00C122DC" w:rsidRDefault="00C122DC" w:rsidP="00BC0B9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  <w:r w:rsidR="00BC0B97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296DB7">
              <w:rPr>
                <w:sz w:val="28"/>
                <w:szCs w:val="28"/>
                <w:lang w:eastAsia="en-US"/>
              </w:rPr>
              <w:t xml:space="preserve">                                   </w:t>
            </w:r>
          </w:p>
        </w:tc>
        <w:tc>
          <w:tcPr>
            <w:tcW w:w="1625" w:type="dxa"/>
            <w:hideMark/>
          </w:tcPr>
          <w:p w:rsidR="00C122DC" w:rsidRDefault="00296DB7" w:rsidP="004E79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4841">
              <w:rPr>
                <w:sz w:val="28"/>
                <w:szCs w:val="28"/>
                <w:lang w:eastAsia="en-US"/>
              </w:rPr>
              <w:t xml:space="preserve"> </w:t>
            </w:r>
            <w:r w:rsidR="004E79F8">
              <w:rPr>
                <w:sz w:val="28"/>
                <w:szCs w:val="28"/>
                <w:lang w:eastAsia="en-US"/>
              </w:rPr>
              <w:t>264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</w:t>
            </w:r>
          </w:p>
        </w:tc>
      </w:tr>
    </w:tbl>
    <w:p w:rsidR="00C122DC" w:rsidRDefault="00C122DC" w:rsidP="00BC0B97">
      <w:pPr>
        <w:jc w:val="both"/>
        <w:rPr>
          <w:sz w:val="28"/>
          <w:szCs w:val="28"/>
        </w:rPr>
      </w:pPr>
    </w:p>
    <w:p w:rsidR="00C122DC" w:rsidRDefault="00DA14B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4B3">
        <w:rPr>
          <w:sz w:val="28"/>
          <w:szCs w:val="28"/>
        </w:rPr>
        <w:t>О внесении изменений в постановление администрации Туруханск</w:t>
      </w:r>
      <w:r>
        <w:rPr>
          <w:sz w:val="28"/>
          <w:szCs w:val="28"/>
        </w:rPr>
        <w:t>ого района от 28.03.2020 № 163-</w:t>
      </w:r>
      <w:r w:rsidRPr="00DA14B3">
        <w:rPr>
          <w:sz w:val="28"/>
          <w:szCs w:val="28"/>
        </w:rPr>
        <w:t>п «О мерах по организации и проведению мероприятий во исполнение Указа Губернатора Красноярского края от 27.03.2020 № 71-уг»</w:t>
      </w:r>
    </w:p>
    <w:p w:rsidR="005519E7" w:rsidRDefault="005519E7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59F" w:rsidRDefault="009E759F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2DC" w:rsidRDefault="005519E7" w:rsidP="007052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Pr="005519E7"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от </w:t>
      </w:r>
      <w:r w:rsidR="007052CF">
        <w:rPr>
          <w:rFonts w:eastAsiaTheme="minorHAnsi"/>
          <w:sz w:val="28"/>
          <w:szCs w:val="28"/>
          <w:lang w:eastAsia="en-US"/>
        </w:rPr>
        <w:t>30.</w:t>
      </w:r>
      <w:r w:rsidRPr="005519E7">
        <w:rPr>
          <w:rFonts w:eastAsiaTheme="minorHAnsi"/>
          <w:sz w:val="28"/>
          <w:szCs w:val="28"/>
          <w:lang w:eastAsia="en-US"/>
        </w:rPr>
        <w:t xml:space="preserve">04.2020 № </w:t>
      </w:r>
      <w:r w:rsidR="007052CF">
        <w:rPr>
          <w:rFonts w:eastAsiaTheme="minorHAnsi"/>
          <w:sz w:val="28"/>
          <w:szCs w:val="28"/>
          <w:lang w:eastAsia="en-US"/>
        </w:rPr>
        <w:t>11</w:t>
      </w:r>
      <w:r w:rsidRPr="005519E7">
        <w:rPr>
          <w:rFonts w:eastAsiaTheme="minorHAnsi"/>
          <w:sz w:val="28"/>
          <w:szCs w:val="28"/>
          <w:lang w:eastAsia="en-US"/>
        </w:rPr>
        <w:t>1-уг «</w:t>
      </w:r>
      <w:r w:rsidR="007052CF" w:rsidRPr="007052CF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7052CF">
        <w:rPr>
          <w:rFonts w:eastAsiaTheme="minorHAnsi"/>
          <w:sz w:val="28"/>
          <w:szCs w:val="28"/>
          <w:lang w:eastAsia="en-US"/>
        </w:rPr>
        <w:t>У</w:t>
      </w:r>
      <w:r w:rsidR="007052CF" w:rsidRPr="007052CF">
        <w:rPr>
          <w:rFonts w:eastAsiaTheme="minorHAnsi"/>
          <w:sz w:val="28"/>
          <w:szCs w:val="28"/>
          <w:lang w:eastAsia="en-US"/>
        </w:rPr>
        <w:t xml:space="preserve">каз </w:t>
      </w:r>
      <w:r w:rsidR="007052CF">
        <w:rPr>
          <w:rFonts w:eastAsiaTheme="minorHAnsi"/>
          <w:sz w:val="28"/>
          <w:szCs w:val="28"/>
          <w:lang w:eastAsia="en-US"/>
        </w:rPr>
        <w:t xml:space="preserve">Губернатора Красноярского края </w:t>
      </w:r>
      <w:r w:rsidR="007052CF" w:rsidRPr="007052CF">
        <w:rPr>
          <w:rFonts w:eastAsiaTheme="minorHAnsi"/>
          <w:sz w:val="28"/>
          <w:szCs w:val="28"/>
          <w:lang w:eastAsia="en-US"/>
        </w:rPr>
        <w:t>от 27.03.2020 № 71-уг «О доп</w:t>
      </w:r>
      <w:r w:rsidR="007052CF">
        <w:rPr>
          <w:rFonts w:eastAsiaTheme="minorHAnsi"/>
          <w:sz w:val="28"/>
          <w:szCs w:val="28"/>
          <w:lang w:eastAsia="en-US"/>
        </w:rPr>
        <w:t xml:space="preserve">олнительных мерах, направленных </w:t>
      </w:r>
      <w:r w:rsidR="007052CF" w:rsidRPr="007052CF">
        <w:rPr>
          <w:rFonts w:eastAsiaTheme="minorHAnsi"/>
          <w:sz w:val="28"/>
          <w:szCs w:val="28"/>
          <w:lang w:eastAsia="en-US"/>
        </w:rPr>
        <w:t>на предупреждение распространения коронавирусной инфекции, вызванной 2019-nCoV, н</w:t>
      </w:r>
      <w:r w:rsidR="007052CF">
        <w:rPr>
          <w:rFonts w:eastAsiaTheme="minorHAnsi"/>
          <w:sz w:val="28"/>
          <w:szCs w:val="28"/>
          <w:lang w:eastAsia="en-US"/>
        </w:rPr>
        <w:t>а территории Красноярского края</w:t>
      </w:r>
      <w:r w:rsidRPr="005519E7">
        <w:rPr>
          <w:rFonts w:eastAsiaTheme="minorHAnsi"/>
          <w:sz w:val="28"/>
          <w:szCs w:val="28"/>
          <w:lang w:eastAsia="en-US"/>
        </w:rPr>
        <w:t>», руководствуясь статьями 47, 48 Устава Туруханск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519E7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а</w:t>
      </w:r>
      <w:r w:rsidRPr="005519E7">
        <w:rPr>
          <w:rFonts w:eastAsiaTheme="minorHAnsi"/>
          <w:sz w:val="28"/>
          <w:szCs w:val="28"/>
          <w:lang w:eastAsia="en-US"/>
        </w:rPr>
        <w:t>, ПОСТАНОВЛЯЮ: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BC0B97" w:rsidRDefault="00BC0B9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 xml:space="preserve">1. Внести </w:t>
      </w:r>
      <w:r w:rsidR="00BC0B97">
        <w:rPr>
          <w:rFonts w:eastAsiaTheme="minorHAnsi"/>
          <w:sz w:val="28"/>
          <w:szCs w:val="28"/>
          <w:lang w:eastAsia="en-US"/>
        </w:rPr>
        <w:t xml:space="preserve">изменение </w:t>
      </w:r>
      <w:r w:rsidRPr="005519E7">
        <w:rPr>
          <w:rFonts w:eastAsiaTheme="minorHAnsi"/>
          <w:sz w:val="28"/>
          <w:szCs w:val="28"/>
          <w:lang w:eastAsia="en-US"/>
        </w:rPr>
        <w:t>в постановление администрации Туруханск</w:t>
      </w:r>
      <w:r w:rsidR="00BC0B97"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 w:rsidR="00BC0B97">
        <w:rPr>
          <w:rFonts w:eastAsiaTheme="minorHAnsi"/>
          <w:sz w:val="28"/>
          <w:szCs w:val="28"/>
          <w:lang w:eastAsia="en-US"/>
        </w:rPr>
        <w:t xml:space="preserve">20 № 71-уг» </w:t>
      </w:r>
      <w:r w:rsidR="00526E18">
        <w:rPr>
          <w:rFonts w:eastAsiaTheme="minorHAnsi"/>
          <w:sz w:val="28"/>
          <w:szCs w:val="28"/>
          <w:lang w:eastAsia="en-US"/>
        </w:rPr>
        <w:t>дополнив пункт 2.1 третьим абзацем следующего содержания:</w:t>
      </w:r>
    </w:p>
    <w:p w:rsidR="00526E18" w:rsidRDefault="00526E18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«Управлению образования администрации Туруханского района спланировать и в дальнейшем осуществлять деятельность по организации отдыха детей и их </w:t>
      </w:r>
      <w:r w:rsidR="002949F7">
        <w:rPr>
          <w:rFonts w:eastAsiaTheme="minorHAnsi"/>
          <w:sz w:val="28"/>
          <w:szCs w:val="28"/>
          <w:lang w:eastAsia="en-US"/>
        </w:rPr>
        <w:t>оздоровлению на территории Туруханского района (лагеря с дневным пребыванием на базе общеобразовательных школ, летние пришкольные площадки, загородные лагеря) не ранее 1 июля 2020 года.».</w:t>
      </w:r>
    </w:p>
    <w:p w:rsidR="005519E7" w:rsidRPr="005519E7" w:rsidRDefault="009E759F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19E7"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519E7" w:rsidRPr="005519E7" w:rsidRDefault="009E759F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. Контроль за исполнением постановления возлагаю на заместителя Главы Туруханского района </w:t>
      </w:r>
      <w:r>
        <w:rPr>
          <w:rFonts w:eastAsiaTheme="minorHAnsi"/>
          <w:sz w:val="28"/>
          <w:szCs w:val="28"/>
          <w:lang w:eastAsia="en-US"/>
        </w:rPr>
        <w:t>М.С. Жосан</w:t>
      </w:r>
      <w:r w:rsidR="005519E7" w:rsidRPr="005519E7">
        <w:rPr>
          <w:rFonts w:eastAsiaTheme="minorHAnsi"/>
          <w:sz w:val="28"/>
          <w:szCs w:val="28"/>
          <w:lang w:eastAsia="en-US"/>
        </w:rPr>
        <w:t>.</w:t>
      </w:r>
    </w:p>
    <w:p w:rsidR="005519E7" w:rsidRDefault="009E759F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5519E7" w:rsidRPr="005519E7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после официального опубликования и распространяется на правоотношения возникшие с 01.05.2020 года.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112D7D" w:rsidRP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>Глава Туруханского района                                                   О.И. Шереметьев</w:t>
      </w:r>
    </w:p>
    <w:sectPr w:rsidR="00112D7D" w:rsidRPr="0055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F0D8B"/>
    <w:rsid w:val="00106EFB"/>
    <w:rsid w:val="00112D7D"/>
    <w:rsid w:val="00135026"/>
    <w:rsid w:val="00230543"/>
    <w:rsid w:val="002949F7"/>
    <w:rsid w:val="00296DB7"/>
    <w:rsid w:val="0035383D"/>
    <w:rsid w:val="00353BA7"/>
    <w:rsid w:val="00466F0A"/>
    <w:rsid w:val="00496DB6"/>
    <w:rsid w:val="004E79F8"/>
    <w:rsid w:val="00514841"/>
    <w:rsid w:val="00526E18"/>
    <w:rsid w:val="005519E7"/>
    <w:rsid w:val="006610A0"/>
    <w:rsid w:val="007052CF"/>
    <w:rsid w:val="008E3400"/>
    <w:rsid w:val="008F5A64"/>
    <w:rsid w:val="00960ADC"/>
    <w:rsid w:val="009E759F"/>
    <w:rsid w:val="00B21D99"/>
    <w:rsid w:val="00B31755"/>
    <w:rsid w:val="00BC0B97"/>
    <w:rsid w:val="00C122DC"/>
    <w:rsid w:val="00C21667"/>
    <w:rsid w:val="00D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11</cp:revision>
  <cp:lastPrinted>2020-05-12T03:57:00Z</cp:lastPrinted>
  <dcterms:created xsi:type="dcterms:W3CDTF">2020-04-09T12:43:00Z</dcterms:created>
  <dcterms:modified xsi:type="dcterms:W3CDTF">2020-05-12T03:58:00Z</dcterms:modified>
</cp:coreProperties>
</file>