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122842202"/>
        <w:docPartObj>
          <w:docPartGallery w:val="Cover Pages"/>
          <w:docPartUnique/>
        </w:docPartObj>
      </w:sdtPr>
      <w:sdtEndPr/>
      <w:sdtContent>
        <w:p w:rsidR="009C27B4" w:rsidRPr="00F613C7" w:rsidRDefault="00F21836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  <w:r w:rsidRPr="00F21836">
            <w:rPr>
              <w:rFonts w:ascii="Times New Roman" w:eastAsia="Times New Roman" w:hAnsi="Times New Roman" w:cs="Times New Roman"/>
              <w:b/>
              <w:noProof/>
              <w:color w:val="auto"/>
              <w:sz w:val="20"/>
              <w:szCs w:val="20"/>
            </w:rPr>
            <w:drawing>
              <wp:inline distT="0" distB="0" distL="0" distR="0" wp14:anchorId="390EDE4D" wp14:editId="0A731129">
                <wp:extent cx="525145" cy="622300"/>
                <wp:effectExtent l="0" t="0" r="8255" b="635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C27B4" w:rsidRPr="00F613C7" w:rsidRDefault="009C27B4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  <w:p w:rsidR="009C27B4" w:rsidRPr="00F613C7" w:rsidRDefault="009C27B4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</w:pPr>
          <w:r w:rsidRPr="00F613C7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АДМИНИСТРАЦИЯ ТУРУХАНСКОГО РАЙОНА</w:t>
          </w:r>
        </w:p>
        <w:p w:rsidR="009C27B4" w:rsidRPr="00F613C7" w:rsidRDefault="009C27B4" w:rsidP="009C27B4">
          <w:pPr>
            <w:spacing w:after="240"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b/>
              <w:color w:val="auto"/>
              <w:sz w:val="24"/>
              <w:szCs w:val="24"/>
            </w:rPr>
            <w:t>КРАСНОЯРСКОГО КРАЯ</w:t>
          </w:r>
        </w:p>
        <w:p w:rsidR="009C27B4" w:rsidRPr="00F613C7" w:rsidRDefault="009C27B4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  <w:t>П О С Т А Н О В Л Е Н И Е</w:t>
          </w:r>
        </w:p>
        <w:p w:rsidR="009C27B4" w:rsidRPr="00F613C7" w:rsidRDefault="009C27B4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8"/>
              <w:szCs w:val="28"/>
            </w:rPr>
          </w:pPr>
        </w:p>
        <w:p w:rsidR="009C27B4" w:rsidRPr="00F613C7" w:rsidRDefault="00723F28" w:rsidP="009C27B4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21.03.2023</w:t>
          </w:r>
          <w:r w:rsidR="001E239E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           </w:t>
          </w:r>
          <w:r w:rsidR="00F450AE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</w:t>
          </w:r>
          <w:r w:rsidR="009C27B4"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           </w:t>
          </w:r>
          <w:bookmarkStart w:id="0" w:name="_GoBack"/>
          <w:bookmarkEnd w:id="0"/>
          <w:r w:rsidR="009C27B4"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с. Туруханск                    </w:t>
          </w:r>
          <w:r w:rsidR="001E239E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  <w:r w:rsidR="009C27B4"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</w:t>
          </w:r>
          <w:r w:rsidR="00F450AE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</w:t>
          </w:r>
          <w:r w:rsidR="001E239E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             </w:t>
          </w:r>
          <w:r w:rsidR="009C27B4"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№ 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195 </w:t>
          </w:r>
          <w:r w:rsidR="009C27B4"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- п</w:t>
          </w:r>
        </w:p>
        <w:p w:rsidR="009C27B4" w:rsidRPr="00F613C7" w:rsidRDefault="009C27B4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8"/>
              <w:szCs w:val="28"/>
            </w:rPr>
          </w:pPr>
        </w:p>
        <w:p w:rsidR="009C27B4" w:rsidRPr="00F613C7" w:rsidRDefault="009C27B4" w:rsidP="009C27B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pacing w:val="-20"/>
              <w:sz w:val="20"/>
              <w:szCs w:val="20"/>
            </w:rPr>
          </w:pPr>
        </w:p>
        <w:p w:rsidR="009C27B4" w:rsidRPr="00F613C7" w:rsidRDefault="009C27B4" w:rsidP="001E239E">
          <w:pPr>
            <w:tabs>
              <w:tab w:val="left" w:pos="70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Об утверждении</w:t>
          </w:r>
          <w:r w:rsidRPr="00F613C7"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  <w:t xml:space="preserve"> </w:t>
          </w: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административного регламента предоставления муниципальной услуги </w:t>
          </w:r>
          <w:r w:rsidRPr="00F613C7">
            <w:rPr>
              <w:rFonts w:ascii="Times New Roman" w:hAnsi="Times New Roman" w:cs="Times New Roman"/>
              <w:sz w:val="28"/>
              <w:szCs w:val="28"/>
            </w:rPr>
            <w:t>«</w:t>
          </w:r>
          <w:r w:rsidRPr="00450CDC">
            <w:rPr>
              <w:rFonts w:ascii="Times New Roman" w:hAnsi="Times New Roman" w:cs="Times New Roman"/>
              <w:sz w:val="28"/>
              <w:szCs w:val="28"/>
            </w:rPr>
            <w:t>Выдача градостроительного плана земельного участка</w:t>
          </w:r>
          <w:r w:rsidRPr="00F613C7">
            <w:rPr>
              <w:rFonts w:ascii="Times New Roman" w:hAnsi="Times New Roman" w:cs="Times New Roman"/>
              <w:sz w:val="28"/>
              <w:szCs w:val="28"/>
            </w:rPr>
            <w:t>»</w:t>
          </w:r>
          <w:r w:rsidRPr="007B1B64">
            <w:t xml:space="preserve"> </w:t>
          </w:r>
          <w:r w:rsidRPr="007B1B64">
            <w:rPr>
              <w:rFonts w:ascii="Times New Roman" w:hAnsi="Times New Roman" w:cs="Times New Roman"/>
              <w:sz w:val="28"/>
              <w:szCs w:val="28"/>
            </w:rPr>
            <w:t>на территории Туруханского района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9C27B4" w:rsidRPr="00F613C7" w:rsidRDefault="009C27B4" w:rsidP="009C27B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9C27B4" w:rsidRPr="00F613C7" w:rsidRDefault="009C27B4" w:rsidP="009C27B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9C27B4" w:rsidRPr="00F613C7" w:rsidRDefault="009C27B4" w:rsidP="009C27B4">
          <w:pPr>
            <w:tabs>
              <w:tab w:val="left" w:pos="709"/>
            </w:tabs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0"/>
            </w:rPr>
            <w:tab/>
            <w:t>Во исполнение Федерального закона от 27.07.2010 № 210-ФЗ «Об организации предоставления государственных и муниципальных услуг»</w:t>
          </w: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, на основании Градостроительного кодекса Российской Федерации, руководствуясь статьями 47, 48 Устава Туруханского района, ПОСТАНОВЛЯЮ:</w:t>
          </w:r>
        </w:p>
        <w:p w:rsidR="009C27B4" w:rsidRPr="00F613C7" w:rsidRDefault="009C27B4" w:rsidP="009C27B4">
          <w:pPr>
            <w:tabs>
              <w:tab w:val="left" w:pos="70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0"/>
              <w:szCs w:val="20"/>
            </w:rPr>
          </w:pPr>
        </w:p>
        <w:p w:rsidR="009C27B4" w:rsidRPr="00F613C7" w:rsidRDefault="009C27B4" w:rsidP="009C27B4">
          <w:pPr>
            <w:tabs>
              <w:tab w:val="left" w:pos="709"/>
              <w:tab w:val="left" w:pos="1134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9C27B4" w:rsidRPr="001F5FA3" w:rsidRDefault="009C27B4" w:rsidP="009C27B4">
          <w:pPr>
            <w:numPr>
              <w:ilvl w:val="0"/>
              <w:numId w:val="7"/>
            </w:numPr>
            <w:tabs>
              <w:tab w:val="left" w:pos="0"/>
              <w:tab w:val="left" w:pos="1134"/>
            </w:tabs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Утвердить административный регламент предоставления муниципальной услуги </w:t>
          </w:r>
          <w:r w:rsidRPr="00F613C7">
            <w:rPr>
              <w:rFonts w:ascii="Times New Roman" w:hAnsi="Times New Roman" w:cs="Times New Roman"/>
              <w:sz w:val="28"/>
              <w:szCs w:val="28"/>
            </w:rPr>
            <w:t>«</w:t>
          </w:r>
          <w:r w:rsidRPr="00450CDC">
            <w:rPr>
              <w:rFonts w:ascii="Times New Roman" w:hAnsi="Times New Roman" w:cs="Times New Roman"/>
              <w:sz w:val="28"/>
              <w:szCs w:val="28"/>
            </w:rPr>
            <w:t>Выдача градостроительного плана земельного участка</w:t>
          </w:r>
          <w:r w:rsidRPr="00F613C7">
            <w:rPr>
              <w:rFonts w:ascii="Times New Roman" w:hAnsi="Times New Roman" w:cs="Times New Roman"/>
              <w:sz w:val="28"/>
              <w:szCs w:val="28"/>
            </w:rPr>
            <w:t>»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7B1B64">
            <w:rPr>
              <w:rFonts w:ascii="Times New Roman" w:hAnsi="Times New Roman" w:cs="Times New Roman"/>
              <w:sz w:val="28"/>
              <w:szCs w:val="28"/>
            </w:rPr>
            <w:t>на территории Туруханского района в новой редакции</w:t>
          </w:r>
          <w:r w:rsidRPr="007B1B64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, согласно приложению.</w:t>
          </w:r>
        </w:p>
        <w:p w:rsidR="009C27B4" w:rsidRPr="001F5FA3" w:rsidRDefault="001E239E" w:rsidP="001F5FA3">
          <w:pPr>
            <w:numPr>
              <w:ilvl w:val="0"/>
              <w:numId w:val="7"/>
            </w:numPr>
            <w:tabs>
              <w:tab w:val="left" w:pos="0"/>
              <w:tab w:val="left" w:pos="1134"/>
            </w:tabs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Постановление</w:t>
          </w:r>
          <w:r w:rsidR="009C27B4" w:rsidRP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администрации Туруханского района от </w:t>
          </w:r>
          <w:r w:rsidRP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25.02.2022   № 81-п </w:t>
          </w:r>
          <w:r w:rsid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«</w:t>
          </w:r>
          <w:r w:rsidR="001F5FA3" w:rsidRP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Об утверждении</w:t>
          </w:r>
          <w:r w:rsidR="001F5FA3" w:rsidRPr="001F5FA3">
            <w:rPr>
              <w:rFonts w:ascii="Times New Roman" w:eastAsia="Times New Roman" w:hAnsi="Times New Roman" w:cs="Times New Roman"/>
              <w:b/>
              <w:color w:val="auto"/>
              <w:sz w:val="28"/>
              <w:szCs w:val="28"/>
            </w:rPr>
            <w:t xml:space="preserve"> </w:t>
          </w:r>
          <w:r w:rsidR="001F5FA3" w:rsidRP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административного регламента предоставления муниципальной услуги </w:t>
          </w:r>
          <w:r w:rsidR="001F5FA3" w:rsidRPr="001F5FA3">
            <w:rPr>
              <w:rFonts w:ascii="Times New Roman" w:hAnsi="Times New Roman" w:cs="Times New Roman"/>
              <w:sz w:val="28"/>
              <w:szCs w:val="28"/>
            </w:rPr>
            <w:t>«Выдача градостроительного плана земельного участка»</w:t>
          </w:r>
          <w:r w:rsidR="001F5FA3" w:rsidRPr="007B1B64">
            <w:t xml:space="preserve"> </w:t>
          </w:r>
          <w:r w:rsidR="001F5FA3" w:rsidRPr="001F5FA3">
            <w:rPr>
              <w:rFonts w:ascii="Times New Roman" w:hAnsi="Times New Roman" w:cs="Times New Roman"/>
              <w:sz w:val="28"/>
              <w:szCs w:val="28"/>
            </w:rPr>
            <w:t>на территории Туруханского района</w:t>
          </w:r>
          <w:r w:rsidR="001F5FA3">
            <w:rPr>
              <w:rFonts w:ascii="Times New Roman" w:hAnsi="Times New Roman" w:cs="Times New Roman"/>
              <w:sz w:val="28"/>
              <w:szCs w:val="28"/>
            </w:rPr>
            <w:t>»</w:t>
          </w:r>
          <w:r w:rsidR="001F5FA3" w:rsidRPr="001F5FA3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9C27B4" w:rsidRP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признать утратившими силу.</w:t>
          </w:r>
        </w:p>
        <w:p w:rsidR="009C27B4" w:rsidRPr="009C27B4" w:rsidRDefault="009C27B4" w:rsidP="009C27B4">
          <w:pPr>
            <w:numPr>
              <w:ilvl w:val="0"/>
              <w:numId w:val="7"/>
            </w:numPr>
            <w:tabs>
              <w:tab w:val="left" w:pos="0"/>
              <w:tab w:val="left" w:pos="1134"/>
            </w:tabs>
            <w:ind w:left="0" w:firstLine="709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C27B4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Общему отделу администрации Ту</w:t>
          </w:r>
          <w:r w:rsid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руханского района (Е.А. </w:t>
          </w:r>
          <w:proofErr w:type="spellStart"/>
          <w:r w:rsidR="001F5FA3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Печенина</w:t>
          </w:r>
          <w:proofErr w:type="spellEnd"/>
          <w:r w:rsidRPr="009C27B4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) опубликовать   данное   постановление   в   общественно-политической газете Туруханского района «Маяк Севера» и разместить на официальном сайте Туруханского района в сети Интернет.</w:t>
          </w:r>
        </w:p>
        <w:p w:rsidR="009C27B4" w:rsidRDefault="009C27B4" w:rsidP="009C27B4">
          <w:pPr>
            <w:numPr>
              <w:ilvl w:val="0"/>
              <w:numId w:val="7"/>
            </w:numPr>
            <w:tabs>
              <w:tab w:val="left" w:pos="1134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Контроль за исполнением настоящего постановления возложить на заместителя Главы Туруханского района О.С. Вершинину.</w:t>
          </w:r>
        </w:p>
        <w:p w:rsidR="009C27B4" w:rsidRPr="009C27B4" w:rsidRDefault="009C27B4" w:rsidP="009C27B4">
          <w:pPr>
            <w:numPr>
              <w:ilvl w:val="0"/>
              <w:numId w:val="7"/>
            </w:numPr>
            <w:tabs>
              <w:tab w:val="left" w:pos="1134"/>
            </w:tabs>
            <w:spacing w:after="0" w:line="240" w:lineRule="auto"/>
            <w:ind w:left="0" w:firstLine="709"/>
            <w:contextualSpacing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Пост</w:t>
          </w:r>
          <w:r w:rsidR="00865820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>ановление вступает в силу после</w:t>
          </w:r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официального опубликования в общественно-политической газете Туруханского района «Маяк Севера».</w:t>
          </w:r>
        </w:p>
        <w:p w:rsidR="009C27B4" w:rsidRPr="00F613C7" w:rsidRDefault="009C27B4" w:rsidP="009C27B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9C27B4" w:rsidRPr="00F613C7" w:rsidRDefault="009C27B4" w:rsidP="009C27B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9C27B4" w:rsidRPr="00F613C7" w:rsidRDefault="009C27B4" w:rsidP="009C27B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</w:pPr>
        </w:p>
        <w:p w:rsidR="00CB169A" w:rsidRPr="001F5FA3" w:rsidRDefault="009C27B4" w:rsidP="001F5FA3">
          <w:r w:rsidRPr="00F613C7"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Глава Туруханского района                                                </w:t>
          </w:r>
          <w:r>
            <w:rPr>
              <w:rFonts w:ascii="Times New Roman" w:eastAsia="Times New Roman" w:hAnsi="Times New Roman" w:cs="Times New Roman"/>
              <w:color w:val="auto"/>
              <w:sz w:val="28"/>
              <w:szCs w:val="28"/>
            </w:rPr>
            <w:t xml:space="preserve">          О.И. Шереметьев</w:t>
          </w:r>
        </w:p>
      </w:sdtContent>
    </w:sdt>
    <w:sectPr w:rsidR="00CB169A" w:rsidRPr="001F5FA3" w:rsidSect="001E239E">
      <w:footerReference w:type="default" r:id="rId8"/>
      <w:pgSz w:w="11906" w:h="16838"/>
      <w:pgMar w:top="1134" w:right="707" w:bottom="1610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007" w:rsidRDefault="00553007">
      <w:pPr>
        <w:spacing w:after="0" w:line="240" w:lineRule="auto"/>
      </w:pPr>
      <w:r>
        <w:separator/>
      </w:r>
    </w:p>
  </w:endnote>
  <w:endnote w:type="continuationSeparator" w:id="0">
    <w:p w:rsidR="00553007" w:rsidRDefault="0055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CFD" w:rsidRDefault="00F41CFD">
    <w:pPr>
      <w:pStyle w:val="aa"/>
      <w:jc w:val="right"/>
    </w:pPr>
  </w:p>
  <w:p w:rsidR="00F41CFD" w:rsidRDefault="00F41C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007" w:rsidRDefault="00553007">
      <w:pPr>
        <w:spacing w:after="0" w:line="271" w:lineRule="auto"/>
      </w:pPr>
      <w:r>
        <w:separator/>
      </w:r>
    </w:p>
  </w:footnote>
  <w:footnote w:type="continuationSeparator" w:id="0">
    <w:p w:rsidR="00553007" w:rsidRDefault="00553007">
      <w:pPr>
        <w:spacing w:after="0" w:line="271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770B99"/>
    <w:multiLevelType w:val="multilevel"/>
    <w:tmpl w:val="1D7091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43C51122"/>
    <w:multiLevelType w:val="hybridMultilevel"/>
    <w:tmpl w:val="094AB8F2"/>
    <w:lvl w:ilvl="0" w:tplc="8BD4C8A4">
      <w:start w:val="1"/>
      <w:numFmt w:val="decimal"/>
      <w:lvlText w:val="%1."/>
      <w:lvlJc w:val="left"/>
      <w:pPr>
        <w:ind w:left="2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B02EFE">
      <w:start w:val="1"/>
      <w:numFmt w:val="lowerLetter"/>
      <w:lvlText w:val="%2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4814A8">
      <w:start w:val="1"/>
      <w:numFmt w:val="lowerRoman"/>
      <w:lvlText w:val="%3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C44420">
      <w:start w:val="1"/>
      <w:numFmt w:val="decimal"/>
      <w:lvlText w:val="%4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4C5B90">
      <w:start w:val="1"/>
      <w:numFmt w:val="lowerLetter"/>
      <w:lvlText w:val="%5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20ADC8">
      <w:start w:val="1"/>
      <w:numFmt w:val="lowerRoman"/>
      <w:lvlText w:val="%6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6FD70">
      <w:start w:val="1"/>
      <w:numFmt w:val="decimal"/>
      <w:lvlText w:val="%7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8C4400">
      <w:start w:val="1"/>
      <w:numFmt w:val="lowerLetter"/>
      <w:lvlText w:val="%8"/>
      <w:lvlJc w:val="left"/>
      <w:pPr>
        <w:ind w:left="7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DECD06">
      <w:start w:val="1"/>
      <w:numFmt w:val="lowerRoman"/>
      <w:lvlText w:val="%9"/>
      <w:lvlJc w:val="left"/>
      <w:pPr>
        <w:ind w:left="7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DA02690"/>
    <w:multiLevelType w:val="hybridMultilevel"/>
    <w:tmpl w:val="2AB24BCE"/>
    <w:lvl w:ilvl="0" w:tplc="81541668">
      <w:start w:val="1"/>
      <w:numFmt w:val="decimal"/>
      <w:lvlText w:val="%1."/>
      <w:lvlJc w:val="left"/>
      <w:pPr>
        <w:ind w:left="49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C67B8">
      <w:start w:val="1"/>
      <w:numFmt w:val="lowerLetter"/>
      <w:lvlText w:val="%2"/>
      <w:lvlJc w:val="left"/>
      <w:pPr>
        <w:ind w:left="4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C8572">
      <w:start w:val="1"/>
      <w:numFmt w:val="lowerRoman"/>
      <w:lvlText w:val="%3"/>
      <w:lvlJc w:val="left"/>
      <w:pPr>
        <w:ind w:left="4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EC80E">
      <w:start w:val="1"/>
      <w:numFmt w:val="decimal"/>
      <w:lvlText w:val="%4"/>
      <w:lvlJc w:val="left"/>
      <w:pPr>
        <w:ind w:left="5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0EBD20">
      <w:start w:val="1"/>
      <w:numFmt w:val="lowerLetter"/>
      <w:lvlText w:val="%5"/>
      <w:lvlJc w:val="left"/>
      <w:pPr>
        <w:ind w:left="6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7E329E">
      <w:start w:val="1"/>
      <w:numFmt w:val="lowerRoman"/>
      <w:lvlText w:val="%6"/>
      <w:lvlJc w:val="left"/>
      <w:pPr>
        <w:ind w:left="7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1A4CF0">
      <w:start w:val="1"/>
      <w:numFmt w:val="decimal"/>
      <w:lvlText w:val="%7"/>
      <w:lvlJc w:val="left"/>
      <w:pPr>
        <w:ind w:left="7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6595C">
      <w:start w:val="1"/>
      <w:numFmt w:val="lowerLetter"/>
      <w:lvlText w:val="%8"/>
      <w:lvlJc w:val="left"/>
      <w:pPr>
        <w:ind w:left="8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023FFE">
      <w:start w:val="1"/>
      <w:numFmt w:val="lowerRoman"/>
      <w:lvlText w:val="%9"/>
      <w:lvlJc w:val="left"/>
      <w:pPr>
        <w:ind w:left="9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707548"/>
    <w:multiLevelType w:val="hybridMultilevel"/>
    <w:tmpl w:val="5A56FDF2"/>
    <w:lvl w:ilvl="0" w:tplc="B22CD9EC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B86F28">
      <w:start w:val="1"/>
      <w:numFmt w:val="lowerLetter"/>
      <w:lvlText w:val="%2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921572">
      <w:start w:val="1"/>
      <w:numFmt w:val="lowerRoman"/>
      <w:lvlText w:val="%3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0C7404">
      <w:start w:val="1"/>
      <w:numFmt w:val="decimal"/>
      <w:lvlText w:val="%4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3C3FAC">
      <w:start w:val="1"/>
      <w:numFmt w:val="lowerLetter"/>
      <w:lvlText w:val="%5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F6FAEE">
      <w:start w:val="1"/>
      <w:numFmt w:val="lowerRoman"/>
      <w:lvlText w:val="%6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604C54">
      <w:start w:val="1"/>
      <w:numFmt w:val="decimal"/>
      <w:lvlText w:val="%7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1C39C4">
      <w:start w:val="1"/>
      <w:numFmt w:val="lowerLetter"/>
      <w:lvlText w:val="%8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245746">
      <w:start w:val="1"/>
      <w:numFmt w:val="lowerRoman"/>
      <w:lvlText w:val="%9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9E35892"/>
    <w:multiLevelType w:val="multilevel"/>
    <w:tmpl w:val="1F8A66B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E5736B7"/>
    <w:multiLevelType w:val="hybridMultilevel"/>
    <w:tmpl w:val="8F925574"/>
    <w:lvl w:ilvl="0" w:tplc="BAE8D2A2">
      <w:start w:val="1"/>
      <w:numFmt w:val="decimal"/>
      <w:lvlText w:val="%1."/>
      <w:lvlJc w:val="left"/>
      <w:pPr>
        <w:ind w:left="103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44661EA">
      <w:start w:val="1"/>
      <w:numFmt w:val="lowerLetter"/>
      <w:lvlText w:val="%2"/>
      <w:lvlJc w:val="left"/>
      <w:pPr>
        <w:ind w:left="3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267F04">
      <w:start w:val="1"/>
      <w:numFmt w:val="lowerRoman"/>
      <w:lvlText w:val="%3"/>
      <w:lvlJc w:val="left"/>
      <w:pPr>
        <w:ind w:left="4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279DA">
      <w:start w:val="1"/>
      <w:numFmt w:val="decimal"/>
      <w:lvlText w:val="%4"/>
      <w:lvlJc w:val="left"/>
      <w:pPr>
        <w:ind w:left="4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201A04">
      <w:start w:val="1"/>
      <w:numFmt w:val="lowerLetter"/>
      <w:lvlText w:val="%5"/>
      <w:lvlJc w:val="left"/>
      <w:pPr>
        <w:ind w:left="5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C6C3FA">
      <w:start w:val="1"/>
      <w:numFmt w:val="lowerRoman"/>
      <w:lvlText w:val="%6"/>
      <w:lvlJc w:val="left"/>
      <w:pPr>
        <w:ind w:left="6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1AFD90">
      <w:start w:val="1"/>
      <w:numFmt w:val="decimal"/>
      <w:lvlText w:val="%7"/>
      <w:lvlJc w:val="left"/>
      <w:pPr>
        <w:ind w:left="7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D80F10">
      <w:start w:val="1"/>
      <w:numFmt w:val="lowerLetter"/>
      <w:lvlText w:val="%8"/>
      <w:lvlJc w:val="left"/>
      <w:pPr>
        <w:ind w:left="7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869C8">
      <w:start w:val="1"/>
      <w:numFmt w:val="lowerRoman"/>
      <w:lvlText w:val="%9"/>
      <w:lvlJc w:val="left"/>
      <w:pPr>
        <w:ind w:left="8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B5"/>
    <w:rsid w:val="00002DEA"/>
    <w:rsid w:val="00004EC4"/>
    <w:rsid w:val="00076DB6"/>
    <w:rsid w:val="000B51E6"/>
    <w:rsid w:val="00136222"/>
    <w:rsid w:val="00163F29"/>
    <w:rsid w:val="001646A8"/>
    <w:rsid w:val="001E239E"/>
    <w:rsid w:val="001F5FA3"/>
    <w:rsid w:val="00201F7C"/>
    <w:rsid w:val="0028530C"/>
    <w:rsid w:val="0029269E"/>
    <w:rsid w:val="002F5B7F"/>
    <w:rsid w:val="00313CD8"/>
    <w:rsid w:val="00327F1A"/>
    <w:rsid w:val="003904AA"/>
    <w:rsid w:val="003A1889"/>
    <w:rsid w:val="003D3DF9"/>
    <w:rsid w:val="00400DF8"/>
    <w:rsid w:val="00410D03"/>
    <w:rsid w:val="00450CDC"/>
    <w:rsid w:val="00497B78"/>
    <w:rsid w:val="004A4E91"/>
    <w:rsid w:val="004E31D1"/>
    <w:rsid w:val="00525904"/>
    <w:rsid w:val="00553007"/>
    <w:rsid w:val="005D3EE3"/>
    <w:rsid w:val="005E2A83"/>
    <w:rsid w:val="005F7711"/>
    <w:rsid w:val="00646268"/>
    <w:rsid w:val="00684AAE"/>
    <w:rsid w:val="006F2385"/>
    <w:rsid w:val="007036BC"/>
    <w:rsid w:val="00723F28"/>
    <w:rsid w:val="00774AB5"/>
    <w:rsid w:val="007764FC"/>
    <w:rsid w:val="007C21E0"/>
    <w:rsid w:val="00811D0B"/>
    <w:rsid w:val="00865820"/>
    <w:rsid w:val="0088098E"/>
    <w:rsid w:val="008E3F7D"/>
    <w:rsid w:val="00907E6E"/>
    <w:rsid w:val="009C27B4"/>
    <w:rsid w:val="009E49CB"/>
    <w:rsid w:val="00AD1949"/>
    <w:rsid w:val="00BA5EE5"/>
    <w:rsid w:val="00BB3DA7"/>
    <w:rsid w:val="00BB77CF"/>
    <w:rsid w:val="00BD3D45"/>
    <w:rsid w:val="00BD4F33"/>
    <w:rsid w:val="00BD52FA"/>
    <w:rsid w:val="00C66158"/>
    <w:rsid w:val="00C842AC"/>
    <w:rsid w:val="00CB169A"/>
    <w:rsid w:val="00CE7395"/>
    <w:rsid w:val="00CF0D56"/>
    <w:rsid w:val="00D15A53"/>
    <w:rsid w:val="00DE792E"/>
    <w:rsid w:val="00DF2F31"/>
    <w:rsid w:val="00E02F3B"/>
    <w:rsid w:val="00E054FA"/>
    <w:rsid w:val="00E60F69"/>
    <w:rsid w:val="00E725AB"/>
    <w:rsid w:val="00EA1C61"/>
    <w:rsid w:val="00EA4B4F"/>
    <w:rsid w:val="00EE35F1"/>
    <w:rsid w:val="00F21836"/>
    <w:rsid w:val="00F41CFD"/>
    <w:rsid w:val="00F450AE"/>
    <w:rsid w:val="00FA2B4F"/>
    <w:rsid w:val="00FD232D"/>
    <w:rsid w:val="00FF09AB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4E279F6-AC2B-4614-8143-5D89E3D1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7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71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450C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No Spacing"/>
    <w:link w:val="a4"/>
    <w:uiPriority w:val="1"/>
    <w:qFormat/>
    <w:rsid w:val="00450CDC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a5">
    <w:name w:val="Table Grid"/>
    <w:basedOn w:val="a1"/>
    <w:uiPriority w:val="39"/>
    <w:rsid w:val="00450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622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4B4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F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09AB"/>
    <w:rPr>
      <w:rFonts w:ascii="Calibri" w:eastAsia="Calibri" w:hAnsi="Calibri" w:cs="Calibri"/>
      <w:color w:val="000000"/>
    </w:rPr>
  </w:style>
  <w:style w:type="paragraph" w:styleId="aa">
    <w:name w:val="footer"/>
    <w:basedOn w:val="a"/>
    <w:link w:val="ab"/>
    <w:uiPriority w:val="99"/>
    <w:unhideWhenUsed/>
    <w:rsid w:val="00FF0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09AB"/>
    <w:rPr>
      <w:rFonts w:ascii="Calibri" w:eastAsia="Calibri" w:hAnsi="Calibri" w:cs="Calibri"/>
      <w:color w:val="000000"/>
    </w:rPr>
  </w:style>
  <w:style w:type="table" w:customStyle="1" w:styleId="11">
    <w:name w:val="Сетка таблицы1"/>
    <w:basedOn w:val="a1"/>
    <w:next w:val="a5"/>
    <w:uiPriority w:val="39"/>
    <w:rsid w:val="00FF135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C2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C21E0"/>
    <w:rPr>
      <w:rFonts w:ascii="Segoe UI" w:eastAsia="Calibri" w:hAnsi="Segoe UI" w:cs="Segoe UI"/>
      <w:color w:val="000000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9C27B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Попова Галина</dc:creator>
  <cp:keywords/>
  <cp:lastModifiedBy>Пользователь</cp:lastModifiedBy>
  <cp:revision>4</cp:revision>
  <cp:lastPrinted>2023-03-30T07:00:00Z</cp:lastPrinted>
  <dcterms:created xsi:type="dcterms:W3CDTF">2023-02-01T09:20:00Z</dcterms:created>
  <dcterms:modified xsi:type="dcterms:W3CDTF">2023-03-30T07:00:00Z</dcterms:modified>
</cp:coreProperties>
</file>