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33" w:rsidRPr="00453B1E" w:rsidRDefault="00917733" w:rsidP="00917733">
      <w:pPr>
        <w:jc w:val="center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object w:dxaOrig="1201" w:dyaOrig="14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71.35pt" o:ole="">
            <v:imagedata r:id="rId7" o:title=""/>
          </v:shape>
          <o:OLEObject Type="Embed" ProgID="Word.Picture.8" ShapeID="_x0000_i1025" DrawAspect="Content" ObjectID="_1538214007" r:id="rId8"/>
        </w:object>
      </w:r>
    </w:p>
    <w:p w:rsidR="00917733" w:rsidRPr="00E3087B" w:rsidRDefault="00917733" w:rsidP="00917733">
      <w:pPr>
        <w:pStyle w:val="a4"/>
        <w:rPr>
          <w:sz w:val="28"/>
          <w:szCs w:val="28"/>
        </w:rPr>
      </w:pPr>
      <w:r w:rsidRPr="00E3087B">
        <w:rPr>
          <w:sz w:val="28"/>
          <w:szCs w:val="28"/>
        </w:rPr>
        <w:t>АДМИНИСТРАЦИЯ ТУРУХАНСКОГО СЕЛЬСОВЕТА</w:t>
      </w:r>
    </w:p>
    <w:p w:rsidR="00917733" w:rsidRPr="00E3087B" w:rsidRDefault="00917733" w:rsidP="009177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87B">
        <w:rPr>
          <w:rFonts w:ascii="Times New Roman" w:hAnsi="Times New Roman" w:cs="Times New Roman"/>
          <w:b/>
          <w:sz w:val="28"/>
          <w:szCs w:val="28"/>
        </w:rPr>
        <w:t>ТУРУХАНСКОГО РАЙОНА КРАСНОЯРСКОГО КРАЯ</w:t>
      </w:r>
    </w:p>
    <w:p w:rsidR="00917733" w:rsidRPr="00E3087B" w:rsidRDefault="00917733" w:rsidP="00917733">
      <w:pPr>
        <w:tabs>
          <w:tab w:val="left" w:pos="21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087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3087B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917733" w:rsidRPr="00E3087B" w:rsidRDefault="007C6A8E" w:rsidP="00917733">
      <w:pPr>
        <w:tabs>
          <w:tab w:val="left" w:pos="215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12.10</w:t>
      </w:r>
      <w:r w:rsidR="00CD651A" w:rsidRPr="00E3087B">
        <w:rPr>
          <w:rFonts w:ascii="Times New Roman" w:hAnsi="Times New Roman" w:cs="Times New Roman"/>
          <w:b/>
          <w:sz w:val="28"/>
          <w:szCs w:val="28"/>
        </w:rPr>
        <w:t>.2016</w:t>
      </w:r>
      <w:r w:rsidR="00917733" w:rsidRPr="00E308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с. Туруханск                                             № </w:t>
      </w:r>
      <w:r w:rsidR="00A176D8">
        <w:rPr>
          <w:rFonts w:ascii="Times New Roman" w:hAnsi="Times New Roman" w:cs="Times New Roman"/>
          <w:b/>
          <w:sz w:val="28"/>
          <w:szCs w:val="28"/>
        </w:rPr>
        <w:t>143</w:t>
      </w:r>
    </w:p>
    <w:p w:rsidR="00453B1E" w:rsidRPr="00E3087B" w:rsidRDefault="00453B1E" w:rsidP="007E4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733" w:rsidRPr="005D6738" w:rsidRDefault="00F762F4" w:rsidP="005D67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87B">
        <w:rPr>
          <w:rFonts w:ascii="Times New Roman" w:hAnsi="Times New Roman" w:cs="Times New Roman"/>
          <w:b/>
          <w:sz w:val="28"/>
          <w:szCs w:val="28"/>
        </w:rPr>
        <w:t>О</w:t>
      </w:r>
      <w:r w:rsidR="007C6A8E">
        <w:rPr>
          <w:rFonts w:ascii="Times New Roman" w:hAnsi="Times New Roman" w:cs="Times New Roman"/>
          <w:b/>
          <w:sz w:val="28"/>
          <w:szCs w:val="28"/>
        </w:rPr>
        <w:t>б</w:t>
      </w:r>
      <w:r w:rsidR="00FE4974" w:rsidRPr="00E30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A8E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Pr="00E3087B">
        <w:rPr>
          <w:rFonts w:ascii="Times New Roman" w:hAnsi="Times New Roman" w:cs="Times New Roman"/>
          <w:b/>
          <w:sz w:val="28"/>
          <w:szCs w:val="28"/>
        </w:rPr>
        <w:t xml:space="preserve"> административного регламента </w:t>
      </w:r>
      <w:r w:rsidR="00917733" w:rsidRPr="00E3087B">
        <w:rPr>
          <w:rFonts w:ascii="Times New Roman" w:hAnsi="Times New Roman" w:cs="Times New Roman"/>
          <w:b/>
          <w:sz w:val="28"/>
          <w:szCs w:val="28"/>
        </w:rPr>
        <w:t>Администрации Туруханского сельсовета по предоставлению муниципальной услуги  «Выдача справок»</w:t>
      </w:r>
      <w:r w:rsidR="00FE4974" w:rsidRPr="00E3087B">
        <w:rPr>
          <w:rFonts w:ascii="Times New Roman" w:hAnsi="Times New Roman" w:cs="Times New Roman"/>
          <w:b/>
          <w:sz w:val="28"/>
          <w:szCs w:val="28"/>
        </w:rPr>
        <w:t xml:space="preserve"> в новой редакции</w:t>
      </w:r>
      <w:r w:rsidR="007C6A8E">
        <w:rPr>
          <w:rFonts w:ascii="Times New Roman" w:hAnsi="Times New Roman" w:cs="Times New Roman"/>
          <w:b/>
          <w:sz w:val="28"/>
          <w:szCs w:val="28"/>
        </w:rPr>
        <w:t>.</w:t>
      </w:r>
    </w:p>
    <w:p w:rsidR="00917733" w:rsidRPr="00E3087B" w:rsidRDefault="00917733" w:rsidP="00CD651A">
      <w:pPr>
        <w:tabs>
          <w:tab w:val="left" w:pos="21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7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E3087B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Федерального закона от 27.07.2010 № 210-ФЗ «Об организации предоставления государственных и муниципальных услуг», распоряжения Правительства Российской Федерации от 17 декабря </w:t>
      </w:r>
      <w:smartTag w:uri="urn:schemas-microsoft-com:office:smarttags" w:element="metricconverter">
        <w:smartTagPr>
          <w:attr w:name="ProductID" w:val="2009 г"/>
        </w:smartTagPr>
        <w:r w:rsidRPr="00E3087B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E3087B">
        <w:rPr>
          <w:rFonts w:ascii="Times New Roman" w:hAnsi="Times New Roman" w:cs="Times New Roman"/>
          <w:sz w:val="28"/>
          <w:szCs w:val="28"/>
        </w:rPr>
        <w:t>. N 1993-р «О сводном перечне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виде», руководствуясь ст.ст. 47, 50 Устава муниципального образования Туруханский  сельсовет Туруханского</w:t>
      </w:r>
      <w:proofErr w:type="gramEnd"/>
      <w:r w:rsidRPr="00E3087B">
        <w:rPr>
          <w:rFonts w:ascii="Times New Roman" w:hAnsi="Times New Roman" w:cs="Times New Roman"/>
          <w:sz w:val="28"/>
          <w:szCs w:val="28"/>
        </w:rPr>
        <w:t xml:space="preserve"> района Красноярского края:</w:t>
      </w:r>
    </w:p>
    <w:p w:rsidR="00CF0E8D" w:rsidRPr="00E3087B" w:rsidRDefault="00CF0E8D" w:rsidP="00CD6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738" w:rsidRPr="00E3087B" w:rsidRDefault="005D6738" w:rsidP="005D6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6A8E">
        <w:rPr>
          <w:rFonts w:ascii="Times New Roman" w:hAnsi="Times New Roman" w:cs="Times New Roman"/>
          <w:sz w:val="28"/>
          <w:szCs w:val="28"/>
        </w:rPr>
        <w:t>Утвердить</w:t>
      </w:r>
      <w:r w:rsidR="00F762F4" w:rsidRPr="00E3087B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</w:t>
      </w:r>
      <w:r w:rsidR="000E79E7" w:rsidRPr="00E3087B">
        <w:rPr>
          <w:rFonts w:ascii="Times New Roman" w:hAnsi="Times New Roman" w:cs="Times New Roman"/>
          <w:sz w:val="28"/>
          <w:szCs w:val="28"/>
        </w:rPr>
        <w:t>Администрации Туруханского сельсовета по предоставлению муниципальной услуги  «Выдача справок»</w:t>
      </w:r>
      <w:r w:rsidR="00CD651A" w:rsidRPr="00E3087B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0E79E7" w:rsidRPr="00E3087B">
        <w:rPr>
          <w:rFonts w:ascii="Times New Roman" w:hAnsi="Times New Roman" w:cs="Times New Roman"/>
          <w:sz w:val="28"/>
          <w:szCs w:val="28"/>
        </w:rPr>
        <w:t>.</w:t>
      </w:r>
    </w:p>
    <w:p w:rsidR="005D6738" w:rsidRPr="005D6738" w:rsidRDefault="00CD651A" w:rsidP="005D6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087B">
        <w:rPr>
          <w:rFonts w:ascii="Times New Roman" w:hAnsi="Times New Roman" w:cs="Times New Roman"/>
          <w:sz w:val="28"/>
          <w:szCs w:val="28"/>
        </w:rPr>
        <w:tab/>
      </w:r>
      <w:r w:rsidRPr="005D6738">
        <w:rPr>
          <w:rFonts w:ascii="Times New Roman" w:hAnsi="Times New Roman" w:cs="Times New Roman"/>
          <w:sz w:val="28"/>
          <w:szCs w:val="28"/>
        </w:rPr>
        <w:t>2.</w:t>
      </w:r>
      <w:r w:rsidR="005D6738" w:rsidRPr="005D6738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Распоряжение Администрации Туруханского сельсовета от 18.11.2014 </w:t>
      </w:r>
      <w:bookmarkStart w:id="0" w:name="_GoBack"/>
      <w:bookmarkEnd w:id="0"/>
      <w:r w:rsidR="005D6738" w:rsidRPr="005D6738">
        <w:rPr>
          <w:rFonts w:ascii="Times New Roman" w:eastAsia="Andale Sans UI" w:hAnsi="Times New Roman" w:cs="Times New Roman"/>
          <w:kern w:val="2"/>
          <w:sz w:val="28"/>
          <w:szCs w:val="28"/>
        </w:rPr>
        <w:t>года № 166 «</w:t>
      </w:r>
      <w:r w:rsidR="005D6738" w:rsidRPr="005D673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Туруханского сельсовета по предоставлению муниципальной услуги  «Выдача справок</w:t>
      </w:r>
      <w:r w:rsidR="005D6738" w:rsidRPr="005D6738">
        <w:rPr>
          <w:rFonts w:ascii="Times New Roman" w:eastAsia="Andale Sans UI" w:hAnsi="Times New Roman" w:cs="Times New Roman"/>
          <w:kern w:val="2"/>
          <w:sz w:val="28"/>
          <w:szCs w:val="28"/>
        </w:rPr>
        <w:t>» считать утратившим силу.</w:t>
      </w:r>
    </w:p>
    <w:p w:rsidR="00CD651A" w:rsidRPr="00E3087B" w:rsidRDefault="005D6738" w:rsidP="00CD65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CD651A" w:rsidRPr="00E3087B">
        <w:rPr>
          <w:rFonts w:ascii="Times New Roman" w:hAnsi="Times New Roman" w:cs="Times New Roman"/>
          <w:sz w:val="28"/>
          <w:szCs w:val="28"/>
        </w:rPr>
        <w:t xml:space="preserve">Распоряжение вступает в силу со дня подписания, подлежит опубликованию в газете «Наш </w:t>
      </w:r>
      <w:proofErr w:type="gramStart"/>
      <w:r w:rsidR="00CD651A" w:rsidRPr="00E3087B">
        <w:rPr>
          <w:rFonts w:ascii="Times New Roman" w:hAnsi="Times New Roman" w:cs="Times New Roman"/>
          <w:sz w:val="28"/>
          <w:szCs w:val="28"/>
        </w:rPr>
        <w:t>Туруханск-Ведомости</w:t>
      </w:r>
      <w:proofErr w:type="gramEnd"/>
      <w:r w:rsidR="00CD651A" w:rsidRPr="00E3087B">
        <w:rPr>
          <w:rFonts w:ascii="Times New Roman" w:hAnsi="Times New Roman" w:cs="Times New Roman"/>
          <w:sz w:val="28"/>
          <w:szCs w:val="28"/>
        </w:rPr>
        <w:t>» и размещению в сети Интернет.</w:t>
      </w:r>
    </w:p>
    <w:p w:rsidR="00CD651A" w:rsidRDefault="005D6738" w:rsidP="005D67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CD651A" w:rsidRPr="00E308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651A" w:rsidRPr="00E308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D651A" w:rsidRPr="00E3087B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возложить на начальника организационно-правового отдела Администрации Туруханского сельсовета Г.К.Потапову </w:t>
      </w:r>
    </w:p>
    <w:p w:rsidR="005D6738" w:rsidRDefault="005D6738" w:rsidP="005D67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738" w:rsidRDefault="005D6738" w:rsidP="005D67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738" w:rsidRPr="00E3087B" w:rsidRDefault="005D6738" w:rsidP="005D67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51A" w:rsidRPr="00E3087B" w:rsidRDefault="007C6A8E" w:rsidP="00CD651A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D651A" w:rsidRPr="00E3087B">
        <w:rPr>
          <w:rFonts w:ascii="Times New Roman" w:hAnsi="Times New Roman" w:cs="Times New Roman"/>
          <w:sz w:val="28"/>
          <w:szCs w:val="28"/>
        </w:rPr>
        <w:t xml:space="preserve"> Туруханского сельсовета</w:t>
      </w:r>
      <w:r w:rsidR="00CD651A" w:rsidRPr="00E3087B">
        <w:rPr>
          <w:rFonts w:ascii="Times New Roman" w:hAnsi="Times New Roman" w:cs="Times New Roman"/>
          <w:sz w:val="28"/>
          <w:szCs w:val="28"/>
        </w:rPr>
        <w:tab/>
      </w:r>
      <w:r w:rsidR="00CD651A" w:rsidRPr="00E3087B">
        <w:rPr>
          <w:rFonts w:ascii="Times New Roman" w:hAnsi="Times New Roman" w:cs="Times New Roman"/>
          <w:sz w:val="28"/>
          <w:szCs w:val="28"/>
        </w:rPr>
        <w:tab/>
      </w:r>
      <w:r w:rsidR="00CB73D6" w:rsidRPr="00E3087B">
        <w:rPr>
          <w:rFonts w:ascii="Times New Roman" w:hAnsi="Times New Roman" w:cs="Times New Roman"/>
          <w:sz w:val="28"/>
          <w:szCs w:val="28"/>
        </w:rPr>
        <w:tab/>
      </w:r>
      <w:r w:rsidR="00CD651A" w:rsidRPr="00E3087B">
        <w:rPr>
          <w:rFonts w:ascii="Times New Roman" w:hAnsi="Times New Roman" w:cs="Times New Roman"/>
          <w:sz w:val="28"/>
          <w:szCs w:val="28"/>
        </w:rPr>
        <w:tab/>
      </w:r>
      <w:r w:rsidR="00CD651A" w:rsidRPr="00E3087B">
        <w:rPr>
          <w:rFonts w:ascii="Times New Roman" w:hAnsi="Times New Roman" w:cs="Times New Roman"/>
          <w:sz w:val="28"/>
          <w:szCs w:val="28"/>
        </w:rPr>
        <w:tab/>
      </w:r>
      <w:r w:rsidR="00CD651A" w:rsidRPr="00E308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А.Е. Микула</w:t>
      </w:r>
    </w:p>
    <w:p w:rsidR="00CD651A" w:rsidRPr="00E3087B" w:rsidRDefault="00CD651A" w:rsidP="00CD651A">
      <w:pPr>
        <w:pStyle w:val="Default"/>
        <w:jc w:val="both"/>
        <w:rPr>
          <w:color w:val="auto"/>
          <w:sz w:val="28"/>
          <w:szCs w:val="28"/>
        </w:rPr>
      </w:pPr>
    </w:p>
    <w:p w:rsidR="00917733" w:rsidRPr="00453B1E" w:rsidRDefault="00917733" w:rsidP="00AD47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733" w:rsidRPr="00453B1E" w:rsidRDefault="00917733" w:rsidP="00AD47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1FC0" w:rsidRPr="00453B1E" w:rsidRDefault="00871FC0" w:rsidP="00871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A25" w:rsidRPr="00453B1E" w:rsidRDefault="00AD47D0" w:rsidP="00A018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 w:rsidRPr="00453B1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D47D0" w:rsidRPr="00453B1E" w:rsidRDefault="00775A25" w:rsidP="00A018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ab/>
      </w:r>
      <w:r w:rsidRPr="00453B1E">
        <w:rPr>
          <w:rFonts w:ascii="Times New Roman" w:hAnsi="Times New Roman" w:cs="Times New Roman"/>
          <w:sz w:val="24"/>
          <w:szCs w:val="24"/>
        </w:rPr>
        <w:tab/>
      </w:r>
      <w:r w:rsidRPr="00453B1E">
        <w:rPr>
          <w:rFonts w:ascii="Times New Roman" w:hAnsi="Times New Roman" w:cs="Times New Roman"/>
          <w:sz w:val="24"/>
          <w:szCs w:val="24"/>
        </w:rPr>
        <w:tab/>
      </w:r>
      <w:r w:rsidRPr="00453B1E">
        <w:rPr>
          <w:rFonts w:ascii="Times New Roman" w:hAnsi="Times New Roman" w:cs="Times New Roman"/>
          <w:sz w:val="24"/>
          <w:szCs w:val="24"/>
        </w:rPr>
        <w:tab/>
      </w:r>
      <w:r w:rsidRPr="00453B1E">
        <w:rPr>
          <w:rFonts w:ascii="Times New Roman" w:hAnsi="Times New Roman" w:cs="Times New Roman"/>
          <w:sz w:val="24"/>
          <w:szCs w:val="24"/>
        </w:rPr>
        <w:tab/>
      </w:r>
      <w:r w:rsidRPr="00453B1E">
        <w:rPr>
          <w:rFonts w:ascii="Times New Roman" w:hAnsi="Times New Roman" w:cs="Times New Roman"/>
          <w:sz w:val="24"/>
          <w:szCs w:val="24"/>
        </w:rPr>
        <w:tab/>
      </w:r>
      <w:r w:rsidRPr="00453B1E">
        <w:rPr>
          <w:rFonts w:ascii="Times New Roman" w:hAnsi="Times New Roman" w:cs="Times New Roman"/>
          <w:sz w:val="24"/>
          <w:szCs w:val="24"/>
        </w:rPr>
        <w:tab/>
      </w:r>
      <w:r w:rsidRPr="00453B1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D47D0" w:rsidRPr="00453B1E">
        <w:rPr>
          <w:rFonts w:ascii="Times New Roman" w:hAnsi="Times New Roman" w:cs="Times New Roman"/>
          <w:sz w:val="24"/>
          <w:szCs w:val="24"/>
        </w:rPr>
        <w:t xml:space="preserve">распоряжению </w:t>
      </w:r>
    </w:p>
    <w:p w:rsidR="00775A25" w:rsidRPr="00453B1E" w:rsidRDefault="00AD47D0" w:rsidP="00A018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А</w:t>
      </w:r>
      <w:r w:rsidR="00775A25" w:rsidRPr="00453B1E">
        <w:rPr>
          <w:rFonts w:ascii="Times New Roman" w:hAnsi="Times New Roman" w:cs="Times New Roman"/>
          <w:sz w:val="24"/>
          <w:szCs w:val="24"/>
        </w:rPr>
        <w:t>дминистрации</w:t>
      </w:r>
      <w:r w:rsidRPr="00453B1E">
        <w:rPr>
          <w:rFonts w:ascii="Times New Roman" w:hAnsi="Times New Roman" w:cs="Times New Roman"/>
          <w:sz w:val="24"/>
          <w:szCs w:val="24"/>
        </w:rPr>
        <w:t xml:space="preserve"> Туруханского сельсовета</w:t>
      </w:r>
    </w:p>
    <w:p w:rsidR="00775A25" w:rsidRPr="00453B1E" w:rsidRDefault="00A711D4" w:rsidP="00A018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 xml:space="preserve">от </w:t>
      </w:r>
      <w:r w:rsidR="007C6A8E">
        <w:rPr>
          <w:rFonts w:ascii="Times New Roman" w:hAnsi="Times New Roman" w:cs="Times New Roman"/>
          <w:sz w:val="24"/>
          <w:szCs w:val="24"/>
        </w:rPr>
        <w:t>12.10</w:t>
      </w:r>
      <w:r w:rsidR="0000249E" w:rsidRPr="00453B1E">
        <w:rPr>
          <w:rFonts w:ascii="Times New Roman" w:hAnsi="Times New Roman" w:cs="Times New Roman"/>
          <w:sz w:val="24"/>
          <w:szCs w:val="24"/>
        </w:rPr>
        <w:t xml:space="preserve">.2016 </w:t>
      </w:r>
      <w:r w:rsidR="00A018D9" w:rsidRPr="00453B1E">
        <w:rPr>
          <w:rFonts w:ascii="Times New Roman" w:hAnsi="Times New Roman" w:cs="Times New Roman"/>
          <w:sz w:val="24"/>
          <w:szCs w:val="24"/>
        </w:rPr>
        <w:t xml:space="preserve">№  </w:t>
      </w:r>
      <w:r w:rsidR="00EF5616" w:rsidRPr="00453B1E">
        <w:rPr>
          <w:rFonts w:ascii="Times New Roman" w:hAnsi="Times New Roman" w:cs="Times New Roman"/>
          <w:sz w:val="24"/>
          <w:szCs w:val="24"/>
        </w:rPr>
        <w:t>1</w:t>
      </w:r>
      <w:r w:rsidR="007C6A8E">
        <w:rPr>
          <w:rFonts w:ascii="Times New Roman" w:hAnsi="Times New Roman" w:cs="Times New Roman"/>
          <w:sz w:val="24"/>
          <w:szCs w:val="24"/>
        </w:rPr>
        <w:t>43</w:t>
      </w:r>
    </w:p>
    <w:p w:rsidR="007C6A8E" w:rsidRDefault="007C6A8E" w:rsidP="00344E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8D9" w:rsidRPr="00CB73D6" w:rsidRDefault="00775A25" w:rsidP="00344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3D6">
        <w:rPr>
          <w:rFonts w:ascii="Times New Roman" w:hAnsi="Times New Roman" w:cs="Times New Roman"/>
          <w:b/>
          <w:sz w:val="24"/>
          <w:szCs w:val="24"/>
        </w:rPr>
        <w:t>Административный  регламент</w:t>
      </w:r>
    </w:p>
    <w:p w:rsidR="00122CC4" w:rsidRPr="00CB73D6" w:rsidRDefault="00122CC4" w:rsidP="00344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3D6">
        <w:rPr>
          <w:rFonts w:ascii="Times New Roman" w:hAnsi="Times New Roman" w:cs="Times New Roman"/>
          <w:b/>
          <w:sz w:val="24"/>
          <w:szCs w:val="24"/>
        </w:rPr>
        <w:t>Администрации Туруханского сельсовета по предоставлению муниципальной услуги  «Выдача справок»</w:t>
      </w:r>
    </w:p>
    <w:p w:rsidR="00CB73D6" w:rsidRDefault="00CB73D6" w:rsidP="001457F2">
      <w:pPr>
        <w:pStyle w:val="Default"/>
        <w:ind w:firstLine="709"/>
        <w:jc w:val="center"/>
        <w:rPr>
          <w:bCs/>
          <w:color w:val="auto"/>
        </w:rPr>
      </w:pPr>
    </w:p>
    <w:p w:rsidR="001457F2" w:rsidRPr="00CB73D6" w:rsidRDefault="001457F2" w:rsidP="001457F2">
      <w:pPr>
        <w:pStyle w:val="Default"/>
        <w:ind w:firstLine="709"/>
        <w:jc w:val="center"/>
        <w:rPr>
          <w:b/>
          <w:color w:val="auto"/>
        </w:rPr>
      </w:pPr>
      <w:r w:rsidRPr="00CB73D6">
        <w:rPr>
          <w:b/>
          <w:bCs/>
          <w:color w:val="auto"/>
        </w:rPr>
        <w:t>1. Общие положения</w:t>
      </w:r>
    </w:p>
    <w:p w:rsidR="001457F2" w:rsidRPr="00453B1E" w:rsidRDefault="00CB73D6" w:rsidP="001457F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1.</w:t>
      </w:r>
      <w:r w:rsidR="001457F2" w:rsidRPr="00453B1E">
        <w:rPr>
          <w:color w:val="auto"/>
        </w:rPr>
        <w:t>1. Административный регламент Администрации Туруханского сельсовета по предоставлению муниципальной услуги  «Выдача справок»  (далее  по  тексту –  муниципальная  услуга  или  выдача  справок)   разработан  в  целях  повышения  качества  исполнения  муниципальной  услуги,  определяет  сроки  и  последовательность действий  при  предоставлении  муниципальной  услуги.</w:t>
      </w:r>
    </w:p>
    <w:p w:rsidR="006C6D53" w:rsidRPr="00453B1E" w:rsidRDefault="00CB73D6" w:rsidP="00CB73D6">
      <w:pPr>
        <w:pStyle w:val="Default"/>
        <w:ind w:firstLine="709"/>
        <w:jc w:val="both"/>
        <w:rPr>
          <w:color w:val="auto"/>
        </w:rPr>
      </w:pPr>
      <w:r>
        <w:rPr>
          <w:bCs/>
          <w:color w:val="auto"/>
        </w:rPr>
        <w:t>1.</w:t>
      </w:r>
      <w:r w:rsidR="001457F2" w:rsidRPr="00453B1E">
        <w:rPr>
          <w:bCs/>
          <w:color w:val="auto"/>
        </w:rPr>
        <w:t xml:space="preserve">2. </w:t>
      </w:r>
      <w:r w:rsidR="001457F2" w:rsidRPr="00453B1E">
        <w:rPr>
          <w:color w:val="auto"/>
        </w:rPr>
        <w:t>Предоставление муниципальной услуги осуществляется в соответствии с</w:t>
      </w:r>
      <w:r w:rsidR="00F17EC0" w:rsidRPr="00453B1E">
        <w:rPr>
          <w:color w:val="auto"/>
        </w:rPr>
        <w:t xml:space="preserve"> </w:t>
      </w:r>
      <w:r w:rsidR="006C6D53" w:rsidRPr="00453B1E">
        <w:rPr>
          <w:color w:val="auto"/>
        </w:rPr>
        <w:t>нормативными правовыми актами:</w:t>
      </w:r>
    </w:p>
    <w:p w:rsidR="006C6D53" w:rsidRPr="00453B1E" w:rsidRDefault="006C6D53" w:rsidP="006C6D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-</w:t>
      </w:r>
      <w:hyperlink r:id="rId9" w:history="1">
        <w:r w:rsidRPr="00453B1E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453B1E">
        <w:rPr>
          <w:rFonts w:ascii="Times New Roman" w:hAnsi="Times New Roman" w:cs="Times New Roman"/>
          <w:sz w:val="24"/>
          <w:szCs w:val="24"/>
        </w:rPr>
        <w:t xml:space="preserve"> Российской Федерации (</w:t>
      </w:r>
      <w:r w:rsidRPr="00453B1E">
        <w:rPr>
          <w:rFonts w:ascii="Times New Roman" w:eastAsia="Calibri" w:hAnsi="Times New Roman" w:cs="Times New Roman"/>
          <w:sz w:val="24"/>
          <w:szCs w:val="24"/>
        </w:rPr>
        <w:t>"Российская газета", N 237, 25.12.1993</w:t>
      </w:r>
      <w:r w:rsidRPr="00453B1E">
        <w:rPr>
          <w:rFonts w:ascii="Times New Roman" w:hAnsi="Times New Roman" w:cs="Times New Roman"/>
          <w:sz w:val="24"/>
          <w:szCs w:val="24"/>
        </w:rPr>
        <w:t>);</w:t>
      </w:r>
    </w:p>
    <w:p w:rsidR="006C6D53" w:rsidRPr="00453B1E" w:rsidRDefault="006C6D53" w:rsidP="006C6D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 xml:space="preserve">Гражданским </w:t>
      </w:r>
      <w:hyperlink r:id="rId10" w:history="1">
        <w:r w:rsidRPr="00453B1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53B1E">
        <w:rPr>
          <w:rFonts w:ascii="Times New Roman" w:hAnsi="Times New Roman" w:cs="Times New Roman"/>
          <w:sz w:val="24"/>
          <w:szCs w:val="24"/>
        </w:rPr>
        <w:t xml:space="preserve"> Российской Федерации ("Собрание законодательства РФ", 05.12.1994, N 32, ст. 3301, "Российская газета", 08.12.1994, N 238 - 239);</w:t>
      </w:r>
    </w:p>
    <w:p w:rsidR="006C6D53" w:rsidRPr="00453B1E" w:rsidRDefault="006C6D53" w:rsidP="006C6D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1" w:history="1">
        <w:r w:rsidRPr="00453B1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53B1E">
        <w:rPr>
          <w:rFonts w:ascii="Times New Roman" w:hAnsi="Times New Roman" w:cs="Times New Roman"/>
          <w:sz w:val="24"/>
          <w:szCs w:val="24"/>
        </w:rPr>
        <w:t xml:space="preserve"> РФ от 06.10.2003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08.10.2003, N 186, "Российская газета", 08.10.2003, N 202);</w:t>
      </w:r>
    </w:p>
    <w:p w:rsidR="006C6D53" w:rsidRPr="00453B1E" w:rsidRDefault="006C6D53" w:rsidP="006C6D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2" w:history="1">
        <w:r w:rsidRPr="00453B1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53B1E">
        <w:rPr>
          <w:rFonts w:ascii="Times New Roman" w:hAnsi="Times New Roman" w:cs="Times New Roman"/>
          <w:sz w:val="24"/>
          <w:szCs w:val="24"/>
        </w:rPr>
        <w:t xml:space="preserve"> РФ от 27.07.2010 N 210-ФЗ "Об организации предоставления государственных и муниципальных услуг" ("Российская газета", 30.07.2010, N 168, "Собрание законодательства РФ", 02.08.2010, N 31, ст. 4179);</w:t>
      </w:r>
    </w:p>
    <w:p w:rsidR="006C6D53" w:rsidRPr="00453B1E" w:rsidRDefault="006C6D53" w:rsidP="006C6D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 xml:space="preserve">-Федеральным </w:t>
      </w:r>
      <w:hyperlink r:id="rId13" w:history="1">
        <w:r w:rsidRPr="00453B1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53B1E">
        <w:rPr>
          <w:rFonts w:ascii="Times New Roman" w:hAnsi="Times New Roman" w:cs="Times New Roman"/>
          <w:sz w:val="24"/>
          <w:szCs w:val="24"/>
        </w:rPr>
        <w:t xml:space="preserve"> РФ от 27.07.2006 N 149-ФЗ "Об информации, информационных технологиях и о защите информации" ("Российская газета", 29.07.2006, N 165, "Собрание законодательства РФ", 31.07.2006, N 31 (1 ч.), ст. 3448, "Парламентская газета", 03.08.2006, N 126 - 127);</w:t>
      </w:r>
    </w:p>
    <w:p w:rsidR="006C6D53" w:rsidRPr="00453B1E" w:rsidRDefault="006C6D53" w:rsidP="006C6D5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-Федеральным законом РФ от 24.11.1995 N 181-ФЗ (ред. от 29.12.2015) "О социальной защите инвалидов в Российской Федерации" (</w:t>
      </w:r>
      <w:r w:rsidRPr="00453B1E">
        <w:rPr>
          <w:rFonts w:ascii="Times New Roman" w:eastAsia="Calibri" w:hAnsi="Times New Roman" w:cs="Times New Roman"/>
          <w:sz w:val="24"/>
          <w:szCs w:val="24"/>
        </w:rPr>
        <w:t>"Собрание законодательства РФ", 27.11.1995, N 48, ст. 4563, "Российская газета", N 234, 02.12.1995.)</w:t>
      </w:r>
      <w:r w:rsidR="00955560" w:rsidRPr="00453B1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55560" w:rsidRPr="00453B1E" w:rsidRDefault="00955560" w:rsidP="00955560">
      <w:pPr>
        <w:pStyle w:val="ConsPlusNormal"/>
        <w:ind w:left="540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 xml:space="preserve">-Федеральным законом от  7 июля 2003  № 112-ФЗ «О личном подсобном хозяйстве» </w:t>
      </w:r>
      <w:proofErr w:type="gramStart"/>
      <w:r w:rsidRPr="00453B1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53B1E">
        <w:rPr>
          <w:rFonts w:ascii="Times New Roman" w:eastAsiaTheme="minorEastAsia" w:hAnsi="Times New Roman" w:cs="Times New Roman"/>
          <w:sz w:val="24"/>
          <w:szCs w:val="24"/>
        </w:rPr>
        <w:t>"Парламентская газета", N 124-125, 10.07.2003,</w:t>
      </w:r>
    </w:p>
    <w:p w:rsidR="00955560" w:rsidRPr="00453B1E" w:rsidRDefault="00955560" w:rsidP="0095556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"Российская газета", N 135, 10.07.2003,</w:t>
      </w:r>
    </w:p>
    <w:p w:rsidR="00955560" w:rsidRPr="00453B1E" w:rsidRDefault="00955560" w:rsidP="0095556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B1E">
        <w:rPr>
          <w:rFonts w:ascii="Times New Roman" w:hAnsi="Times New Roman" w:cs="Times New Roman"/>
          <w:sz w:val="24"/>
          <w:szCs w:val="24"/>
        </w:rPr>
        <w:t>"Собрание законодательства РФ", 14.07.2003, N 28, ст. 2881);</w:t>
      </w:r>
      <w:proofErr w:type="gramEnd"/>
    </w:p>
    <w:p w:rsidR="006C6D53" w:rsidRPr="00453B1E" w:rsidRDefault="006C6D53" w:rsidP="006C6D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-</w:t>
      </w:r>
      <w:hyperlink r:id="rId14" w:history="1">
        <w:r w:rsidRPr="00453B1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53B1E">
        <w:rPr>
          <w:rFonts w:ascii="Times New Roman" w:hAnsi="Times New Roman" w:cs="Times New Roman"/>
          <w:sz w:val="24"/>
          <w:szCs w:val="24"/>
        </w:rPr>
        <w:t xml:space="preserve"> Правительства РФ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("Собрание законодательства РФ", 30.05.2011, N 22, ст. 3169);</w:t>
      </w:r>
    </w:p>
    <w:p w:rsidR="006C6D53" w:rsidRPr="00453B1E" w:rsidRDefault="006C6D53" w:rsidP="006C6D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B1E">
        <w:rPr>
          <w:rFonts w:ascii="Times New Roman" w:hAnsi="Times New Roman" w:cs="Times New Roman"/>
          <w:sz w:val="24"/>
          <w:szCs w:val="24"/>
        </w:rPr>
        <w:t>-</w:t>
      </w:r>
      <w:hyperlink r:id="rId15" w:history="1">
        <w:r w:rsidRPr="00453B1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53B1E">
        <w:rPr>
          <w:rFonts w:ascii="Times New Roman" w:hAnsi="Times New Roman" w:cs="Times New Roman"/>
          <w:sz w:val="24"/>
          <w:szCs w:val="24"/>
        </w:rPr>
        <w:t xml:space="preserve"> Правительства РФ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N 200, 31.08.2012, "Собрание законодательства РФ", 03.09.2012, N 36, ст. 4903);</w:t>
      </w:r>
      <w:proofErr w:type="gramEnd"/>
    </w:p>
    <w:p w:rsidR="006C6D53" w:rsidRPr="00453B1E" w:rsidRDefault="006C6D53" w:rsidP="006C6D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-</w:t>
      </w:r>
      <w:hyperlink r:id="rId16" w:history="1">
        <w:r w:rsidRPr="00453B1E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Pr="00453B1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 ("Российская газета", 23.12.2009, N 247, </w:t>
      </w:r>
      <w:r w:rsidRPr="00453B1E">
        <w:rPr>
          <w:rFonts w:ascii="Times New Roman" w:hAnsi="Times New Roman" w:cs="Times New Roman"/>
          <w:sz w:val="24"/>
          <w:szCs w:val="24"/>
        </w:rPr>
        <w:lastRenderedPageBreak/>
        <w:t>"Собрание законодательства РФ", 28.12.2009, N 52 (2 ч.), ст. 6626);</w:t>
      </w:r>
    </w:p>
    <w:p w:rsidR="00955560" w:rsidRPr="00453B1E" w:rsidRDefault="00E3087B" w:rsidP="00E3087B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55560" w:rsidRPr="00453B1E">
        <w:rPr>
          <w:color w:val="auto"/>
        </w:rPr>
        <w:t>Приказом ФМС России от 11.09.2012 N 288 (ред. от 21.01.2014) "Об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Федерации"</w:t>
      </w:r>
    </w:p>
    <w:p w:rsidR="006C6D53" w:rsidRPr="00453B1E" w:rsidRDefault="006C6D53" w:rsidP="006C6D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-</w:t>
      </w:r>
      <w:hyperlink r:id="rId17" w:history="1">
        <w:r w:rsidRPr="00453B1E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453B1E">
        <w:rPr>
          <w:rFonts w:ascii="Times New Roman" w:hAnsi="Times New Roman" w:cs="Times New Roman"/>
          <w:sz w:val="24"/>
          <w:szCs w:val="24"/>
        </w:rPr>
        <w:t xml:space="preserve"> Туруханского сельсовета Туруханского района Красноярского края (свидетельство о государственной регистрации Устава муниципального образования Туруханский сельсовет Туруханского района  Красноярского края №146 от 16.07.1999);</w:t>
      </w:r>
    </w:p>
    <w:p w:rsidR="00E3087B" w:rsidRDefault="006C6D53" w:rsidP="00E308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-</w:t>
      </w:r>
      <w:hyperlink r:id="rId18" w:history="1">
        <w:r w:rsidRPr="00453B1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53B1E">
        <w:rPr>
          <w:rFonts w:ascii="Times New Roman" w:hAnsi="Times New Roman" w:cs="Times New Roman"/>
          <w:sz w:val="24"/>
          <w:szCs w:val="24"/>
        </w:rPr>
        <w:t xml:space="preserve"> Администрации Туруханского сельсовета от 25.01.2011 №17 «О сводном перечне первоочередных муниципальных услуг (функций), предоставляемых Администрацией Туруханского сельсовета» в редакции постановления №88 от 23.05.2016 («Наш Туруханск – Ведомости № 33 от 24.05.2016).</w:t>
      </w:r>
    </w:p>
    <w:p w:rsidR="00E3087B" w:rsidRDefault="001457F2" w:rsidP="00E308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087B">
        <w:rPr>
          <w:rFonts w:ascii="Times New Roman" w:hAnsi="Times New Roman" w:cs="Times New Roman"/>
          <w:b/>
          <w:bCs/>
          <w:sz w:val="24"/>
          <w:szCs w:val="24"/>
        </w:rPr>
        <w:t>3. Наименование органа, предоставляющего муниципальную услугу</w:t>
      </w:r>
    </w:p>
    <w:p w:rsidR="001457F2" w:rsidRPr="00453B1E" w:rsidRDefault="00585968" w:rsidP="00E30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3.</w:t>
      </w:r>
      <w:r w:rsidR="001457F2" w:rsidRPr="00453B1E">
        <w:rPr>
          <w:rFonts w:ascii="Times New Roman" w:hAnsi="Times New Roman" w:cs="Times New Roman"/>
          <w:sz w:val="24"/>
          <w:szCs w:val="24"/>
        </w:rPr>
        <w:t>1.Предоставление муниципальной услуги осуществляется Администрацией Туруханского сельсовета</w:t>
      </w:r>
      <w:r w:rsidR="00F17EC0" w:rsidRPr="00453B1E">
        <w:rPr>
          <w:rFonts w:ascii="Times New Roman" w:hAnsi="Times New Roman" w:cs="Times New Roman"/>
          <w:sz w:val="24"/>
          <w:szCs w:val="24"/>
        </w:rPr>
        <w:t xml:space="preserve"> (д</w:t>
      </w:r>
      <w:r w:rsidR="00F35204">
        <w:rPr>
          <w:rFonts w:ascii="Times New Roman" w:hAnsi="Times New Roman" w:cs="Times New Roman"/>
          <w:sz w:val="24"/>
          <w:szCs w:val="24"/>
        </w:rPr>
        <w:t>алее</w:t>
      </w:r>
      <w:r w:rsidR="00F17EC0" w:rsidRPr="00453B1E">
        <w:rPr>
          <w:rFonts w:ascii="Times New Roman" w:hAnsi="Times New Roman" w:cs="Times New Roman"/>
          <w:sz w:val="24"/>
          <w:szCs w:val="24"/>
        </w:rPr>
        <w:t xml:space="preserve"> –</w:t>
      </w:r>
      <w:r w:rsidR="00453B1E" w:rsidRPr="00453B1E">
        <w:rPr>
          <w:rFonts w:ascii="Times New Roman" w:hAnsi="Times New Roman" w:cs="Times New Roman"/>
          <w:sz w:val="24"/>
          <w:szCs w:val="24"/>
        </w:rPr>
        <w:t xml:space="preserve"> </w:t>
      </w:r>
      <w:r w:rsidR="00F17EC0" w:rsidRPr="00453B1E">
        <w:rPr>
          <w:rFonts w:ascii="Times New Roman" w:hAnsi="Times New Roman" w:cs="Times New Roman"/>
          <w:sz w:val="24"/>
          <w:szCs w:val="24"/>
        </w:rPr>
        <w:t>Администрация сельсовета, учреждение)</w:t>
      </w:r>
      <w:r w:rsidR="001457F2" w:rsidRPr="00453B1E">
        <w:rPr>
          <w:rFonts w:ascii="Times New Roman" w:hAnsi="Times New Roman" w:cs="Times New Roman"/>
          <w:sz w:val="24"/>
          <w:szCs w:val="24"/>
        </w:rPr>
        <w:t>, ответственность за подготовку документов возлагается на организационно-правовой отдел Администрации Туруханского сельсовета (далее – Отдел).</w:t>
      </w:r>
    </w:p>
    <w:p w:rsidR="001457F2" w:rsidRPr="00E3087B" w:rsidRDefault="001457F2" w:rsidP="00E3087B">
      <w:pPr>
        <w:pStyle w:val="Default"/>
        <w:ind w:firstLine="709"/>
        <w:jc w:val="center"/>
        <w:rPr>
          <w:b/>
          <w:color w:val="auto"/>
        </w:rPr>
      </w:pPr>
      <w:r w:rsidRPr="00E3087B">
        <w:rPr>
          <w:b/>
          <w:bCs/>
          <w:color w:val="auto"/>
        </w:rPr>
        <w:t>4. Получатели муниципальной услуги</w:t>
      </w:r>
    </w:p>
    <w:p w:rsidR="001457F2" w:rsidRPr="00453B1E" w:rsidRDefault="00585968" w:rsidP="00E30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4.</w:t>
      </w:r>
      <w:r w:rsidR="001457F2" w:rsidRPr="00453B1E">
        <w:rPr>
          <w:rFonts w:ascii="Times New Roman" w:hAnsi="Times New Roman" w:cs="Times New Roman"/>
          <w:sz w:val="24"/>
          <w:szCs w:val="24"/>
        </w:rPr>
        <w:t xml:space="preserve">1.Получателями муниципальной услуги являются физические, юридические лица  (далее  – Заявители). </w:t>
      </w:r>
    </w:p>
    <w:p w:rsidR="001457F2" w:rsidRPr="00453B1E" w:rsidRDefault="00585968" w:rsidP="00E3087B">
      <w:pPr>
        <w:pStyle w:val="a6"/>
        <w:spacing w:before="0" w:beforeAutospacing="0" w:after="0" w:afterAutospacing="0"/>
        <w:ind w:firstLine="709"/>
        <w:jc w:val="both"/>
      </w:pPr>
      <w:r w:rsidRPr="00453B1E">
        <w:t>4.</w:t>
      </w:r>
      <w:r w:rsidR="001457F2" w:rsidRPr="00453B1E">
        <w:t>2.От имени Заявителей могут выступать их представители, действующие на основании доверенности, оформленной в соответствии с законодательством Российской Федерации</w:t>
      </w:r>
    </w:p>
    <w:p w:rsidR="001457F2" w:rsidRPr="009D7BA1" w:rsidRDefault="001457F2" w:rsidP="00E3087B">
      <w:pPr>
        <w:pStyle w:val="Default"/>
        <w:ind w:firstLine="709"/>
        <w:jc w:val="center"/>
        <w:rPr>
          <w:b/>
          <w:color w:val="auto"/>
        </w:rPr>
      </w:pPr>
      <w:r w:rsidRPr="009D7BA1">
        <w:rPr>
          <w:b/>
          <w:bCs/>
          <w:color w:val="auto"/>
        </w:rPr>
        <w:t>5. Сведения о конечном результате</w:t>
      </w:r>
    </w:p>
    <w:p w:rsidR="001457F2" w:rsidRPr="00453B1E" w:rsidRDefault="00585968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>5.1.</w:t>
      </w:r>
      <w:r w:rsidR="001457F2" w:rsidRPr="00453B1E">
        <w:rPr>
          <w:color w:val="auto"/>
        </w:rPr>
        <w:t xml:space="preserve">Конечным результатом предоставления муниципальной услуги является: </w:t>
      </w:r>
    </w:p>
    <w:p w:rsidR="001457F2" w:rsidRPr="00453B1E" w:rsidRDefault="001457F2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>1.Выдача Заявителю требуемой справки.</w:t>
      </w:r>
    </w:p>
    <w:p w:rsidR="001457F2" w:rsidRPr="00453B1E" w:rsidRDefault="001457F2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 xml:space="preserve">2.Отказ в выдачи справки (все виды справок). </w:t>
      </w:r>
    </w:p>
    <w:p w:rsidR="001457F2" w:rsidRPr="009D7BA1" w:rsidRDefault="001457F2" w:rsidP="00E3087B">
      <w:pPr>
        <w:pStyle w:val="Default"/>
        <w:ind w:firstLine="709"/>
        <w:jc w:val="center"/>
        <w:rPr>
          <w:b/>
          <w:color w:val="auto"/>
        </w:rPr>
      </w:pPr>
      <w:r w:rsidRPr="009D7BA1">
        <w:rPr>
          <w:b/>
          <w:bCs/>
          <w:color w:val="auto"/>
        </w:rPr>
        <w:t>6. Сведения о платности предоставления муниципальной услуги</w:t>
      </w:r>
    </w:p>
    <w:p w:rsidR="001457F2" w:rsidRPr="00453B1E" w:rsidRDefault="001457F2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 xml:space="preserve">Муниципальная услуга предоставляется бесплатно. </w:t>
      </w:r>
    </w:p>
    <w:p w:rsidR="001457F2" w:rsidRPr="009D7BA1" w:rsidRDefault="001457F2" w:rsidP="00E3087B">
      <w:pPr>
        <w:pStyle w:val="Default"/>
        <w:ind w:firstLine="709"/>
        <w:jc w:val="center"/>
        <w:rPr>
          <w:b/>
          <w:color w:val="auto"/>
        </w:rPr>
      </w:pPr>
      <w:r w:rsidRPr="009D7BA1">
        <w:rPr>
          <w:b/>
          <w:bCs/>
          <w:color w:val="auto"/>
        </w:rPr>
        <w:t>7. Порядок информирования о порядке предоставления муниципальной услуги</w:t>
      </w:r>
    </w:p>
    <w:p w:rsidR="001457F2" w:rsidRPr="00453B1E" w:rsidRDefault="00585968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>7.</w:t>
      </w:r>
      <w:r w:rsidR="001457F2" w:rsidRPr="00453B1E">
        <w:rPr>
          <w:color w:val="auto"/>
        </w:rPr>
        <w:t xml:space="preserve">1. Информация о порядке предоставления муниципальной услуги выдается: </w:t>
      </w:r>
    </w:p>
    <w:p w:rsidR="001457F2" w:rsidRPr="00453B1E" w:rsidRDefault="001457F2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 xml:space="preserve">- непосредственно в кабинете Отдела; </w:t>
      </w:r>
    </w:p>
    <w:p w:rsidR="001457F2" w:rsidRPr="00453B1E" w:rsidRDefault="001457F2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 xml:space="preserve">- с использованием средств телефонной связи, электронного информирования, вычислительной и электронной техники; </w:t>
      </w:r>
    </w:p>
    <w:p w:rsidR="001457F2" w:rsidRPr="00453B1E" w:rsidRDefault="001457F2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 xml:space="preserve">- посредством размещения на информационных стендах в помещении Администрации сельсовета, а также  публикации в средствах массовой информации и/или размещения в информационно-телекоммуникационных сетях общего пользования (в том числе в сети Интернет). </w:t>
      </w:r>
    </w:p>
    <w:p w:rsidR="001457F2" w:rsidRPr="00453B1E" w:rsidRDefault="00585968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>7.</w:t>
      </w:r>
      <w:r w:rsidR="001457F2" w:rsidRPr="00453B1E">
        <w:rPr>
          <w:color w:val="auto"/>
        </w:rPr>
        <w:t xml:space="preserve">2. Сведения о местонахождении, контактных телефонах (телефонах для справок), адресах электронной почты Отдела, а также об органах и учреждениях, задействованных в предоставлении муниципальной услуги, приводятся в пункте 10 административного регламента и размещаются: </w:t>
      </w:r>
    </w:p>
    <w:p w:rsidR="001457F2" w:rsidRPr="00453B1E" w:rsidRDefault="001457F2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 xml:space="preserve">- на информационном стенде в Отделе и приемной Администрации сельсовета. </w:t>
      </w:r>
    </w:p>
    <w:p w:rsidR="001457F2" w:rsidRPr="00453B1E" w:rsidRDefault="00E07928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>7.</w:t>
      </w:r>
      <w:r w:rsidR="001457F2" w:rsidRPr="00453B1E">
        <w:rPr>
          <w:color w:val="auto"/>
        </w:rPr>
        <w:t xml:space="preserve">3. Информация о процедуре предоставления муниципальной услуги сообщается по номерам телефонов для справок (консультаций), и/или размещается в информационно-телекоммуникационных сетях общего пользования (в том числе в сети Интернет), публикуется в средствах массовой информации, на информационных стендах. </w:t>
      </w:r>
    </w:p>
    <w:p w:rsidR="001457F2" w:rsidRPr="00453B1E" w:rsidRDefault="00E07928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>7.</w:t>
      </w:r>
      <w:r w:rsidR="001457F2" w:rsidRPr="00453B1E">
        <w:rPr>
          <w:color w:val="auto"/>
        </w:rPr>
        <w:t xml:space="preserve">4. </w:t>
      </w:r>
      <w:proofErr w:type="gramStart"/>
      <w:r w:rsidR="001457F2" w:rsidRPr="00453B1E">
        <w:rPr>
          <w:color w:val="auto"/>
        </w:rPr>
        <w:t xml:space="preserve">На информационных стендах в помещении, предназначенном для приема документов для предоставления муниципальной услуги, в средствах массовой информации и/или размещения в информационно-телекоммуникационных сетях общего пользования (в том числе в сети Интернет, размещается следующая информация: </w:t>
      </w:r>
      <w:proofErr w:type="gramEnd"/>
    </w:p>
    <w:p w:rsidR="001457F2" w:rsidRPr="00453B1E" w:rsidRDefault="001457F2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 xml:space="preserve">- текст административного регламента с приложениями; </w:t>
      </w:r>
    </w:p>
    <w:p w:rsidR="001457F2" w:rsidRPr="00453B1E" w:rsidRDefault="001457F2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lastRenderedPageBreak/>
        <w:t xml:space="preserve">- перечни документов, необходимых для предоставления муниципальной услуги, и требования, предъявляемые к этим документам; </w:t>
      </w:r>
    </w:p>
    <w:p w:rsidR="001457F2" w:rsidRPr="00453B1E" w:rsidRDefault="001457F2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 xml:space="preserve">- образцы оформления документов, необходимых для предоставления муниципальной услуги; </w:t>
      </w:r>
    </w:p>
    <w:p w:rsidR="001457F2" w:rsidRPr="00453B1E" w:rsidRDefault="001457F2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 xml:space="preserve">- основания отказа в предоставлении муниципальной услуги. </w:t>
      </w:r>
    </w:p>
    <w:p w:rsidR="001457F2" w:rsidRPr="00453B1E" w:rsidRDefault="00E07928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>7.</w:t>
      </w:r>
      <w:r w:rsidR="001457F2" w:rsidRPr="00453B1E">
        <w:rPr>
          <w:color w:val="auto"/>
        </w:rPr>
        <w:t xml:space="preserve">5. При ответах на телефонные звонки и устные обращения специалист Отдела, подробно в корректной форме информирует обратившихся по интересующим их вопросам. </w:t>
      </w:r>
    </w:p>
    <w:p w:rsidR="001457F2" w:rsidRPr="00453B1E" w:rsidRDefault="001457F2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 xml:space="preserve">Ответ на телефонный звонок должен начинаться с информации о наименовании отдела, в который позвонил получатель, фамилии, имени, отчестве и должности специалиста, принявшего телефонный звонок. </w:t>
      </w:r>
    </w:p>
    <w:p w:rsidR="001457F2" w:rsidRPr="00453B1E" w:rsidRDefault="00E07928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>7.</w:t>
      </w:r>
      <w:r w:rsidR="001457F2" w:rsidRPr="00453B1E">
        <w:rPr>
          <w:color w:val="auto"/>
        </w:rPr>
        <w:t xml:space="preserve">6. Получатели, представившие документы в обязательном порядке информируются специалистами: </w:t>
      </w:r>
    </w:p>
    <w:p w:rsidR="001457F2" w:rsidRPr="00453B1E" w:rsidRDefault="001457F2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 xml:space="preserve">- об отказе в предоставлении муниципальной услуги; </w:t>
      </w:r>
    </w:p>
    <w:p w:rsidR="001457F2" w:rsidRPr="00453B1E" w:rsidRDefault="001457F2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 xml:space="preserve">- о сроке завершения оформления документов и возможности их получения. </w:t>
      </w:r>
    </w:p>
    <w:p w:rsidR="001457F2" w:rsidRPr="009D7BA1" w:rsidRDefault="001457F2" w:rsidP="00E3087B">
      <w:pPr>
        <w:pStyle w:val="Default"/>
        <w:ind w:firstLine="709"/>
        <w:jc w:val="center"/>
        <w:rPr>
          <w:b/>
          <w:color w:val="auto"/>
        </w:rPr>
      </w:pPr>
      <w:r w:rsidRPr="009D7BA1">
        <w:rPr>
          <w:b/>
          <w:bCs/>
          <w:color w:val="auto"/>
        </w:rPr>
        <w:t>8. Порядок информирования о ходе предоставления</w:t>
      </w:r>
    </w:p>
    <w:p w:rsidR="001457F2" w:rsidRPr="009D7BA1" w:rsidRDefault="001457F2" w:rsidP="00E3087B">
      <w:pPr>
        <w:pStyle w:val="Default"/>
        <w:ind w:firstLine="709"/>
        <w:jc w:val="center"/>
        <w:rPr>
          <w:b/>
          <w:color w:val="auto"/>
        </w:rPr>
      </w:pPr>
      <w:r w:rsidRPr="009D7BA1">
        <w:rPr>
          <w:b/>
          <w:bCs/>
          <w:color w:val="auto"/>
        </w:rPr>
        <w:t>муниципальной услуги</w:t>
      </w:r>
    </w:p>
    <w:p w:rsidR="001457F2" w:rsidRPr="00453B1E" w:rsidRDefault="00E07928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>8.</w:t>
      </w:r>
      <w:r w:rsidR="001457F2" w:rsidRPr="00453B1E">
        <w:rPr>
          <w:color w:val="auto"/>
        </w:rPr>
        <w:t xml:space="preserve">1. Муниципальная услуга по выдаче справок заявителю оказывается на приеме непосредственно после подачи необходимых документов специалисту Отдела. </w:t>
      </w:r>
    </w:p>
    <w:p w:rsidR="001457F2" w:rsidRPr="009D7BA1" w:rsidRDefault="001457F2" w:rsidP="00E3087B">
      <w:pPr>
        <w:pStyle w:val="Default"/>
        <w:ind w:firstLine="709"/>
        <w:jc w:val="center"/>
        <w:rPr>
          <w:b/>
          <w:color w:val="auto"/>
        </w:rPr>
      </w:pPr>
      <w:r w:rsidRPr="009D7BA1">
        <w:rPr>
          <w:b/>
          <w:bCs/>
          <w:color w:val="auto"/>
        </w:rPr>
        <w:t>9. Порядок получения консультаций о предоставлении</w:t>
      </w:r>
    </w:p>
    <w:p w:rsidR="001457F2" w:rsidRPr="009D7BA1" w:rsidRDefault="001457F2" w:rsidP="00E3087B">
      <w:pPr>
        <w:pStyle w:val="Default"/>
        <w:ind w:firstLine="709"/>
        <w:jc w:val="center"/>
        <w:rPr>
          <w:b/>
          <w:color w:val="auto"/>
        </w:rPr>
      </w:pPr>
      <w:r w:rsidRPr="009D7BA1">
        <w:rPr>
          <w:b/>
          <w:bCs/>
          <w:color w:val="auto"/>
        </w:rPr>
        <w:t>муниципальной услуги</w:t>
      </w:r>
    </w:p>
    <w:p w:rsidR="001457F2" w:rsidRPr="00453B1E" w:rsidRDefault="00E07928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>9.</w:t>
      </w:r>
      <w:r w:rsidR="001457F2" w:rsidRPr="00453B1E">
        <w:rPr>
          <w:color w:val="auto"/>
        </w:rPr>
        <w:t xml:space="preserve">1. Консультации (справки) по  вопросам предоставления муниципальной услуги предоставляются специалистом Отдела. </w:t>
      </w:r>
    </w:p>
    <w:p w:rsidR="001457F2" w:rsidRPr="00453B1E" w:rsidRDefault="00E07928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>9.</w:t>
      </w:r>
      <w:r w:rsidR="001457F2" w:rsidRPr="00453B1E">
        <w:rPr>
          <w:color w:val="auto"/>
        </w:rPr>
        <w:t xml:space="preserve">2. Консультации предоставляются по следующим вопросам: </w:t>
      </w:r>
    </w:p>
    <w:p w:rsidR="001457F2" w:rsidRPr="00453B1E" w:rsidRDefault="001457F2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 xml:space="preserve">- перечня документов, необходимых для предоставления муниципальной услуги, комплектности (достаточности) представленных документов; </w:t>
      </w:r>
    </w:p>
    <w:p w:rsidR="001457F2" w:rsidRPr="00453B1E" w:rsidRDefault="001457F2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 xml:space="preserve">- источника получения документов, необходимых для предоставления муниципальной услуги (орган, организация и их местонахождение); </w:t>
      </w:r>
    </w:p>
    <w:p w:rsidR="001457F2" w:rsidRPr="00453B1E" w:rsidRDefault="001457F2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 xml:space="preserve">- времени работы специалиста Отдела; </w:t>
      </w:r>
    </w:p>
    <w:p w:rsidR="001457F2" w:rsidRPr="00453B1E" w:rsidRDefault="001457F2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 xml:space="preserve">- сроков предоставления муниципальной услуги; </w:t>
      </w:r>
    </w:p>
    <w:p w:rsidR="001457F2" w:rsidRPr="00453B1E" w:rsidRDefault="001457F2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 xml:space="preserve">- порядка обжалования действий (бездействий) и решений, осуществляемых и принимаемых в ходе предоставления муниципальной услуги. </w:t>
      </w:r>
    </w:p>
    <w:p w:rsidR="001457F2" w:rsidRPr="00453B1E" w:rsidRDefault="00E07928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>9.</w:t>
      </w:r>
      <w:r w:rsidR="001457F2" w:rsidRPr="00453B1E">
        <w:rPr>
          <w:color w:val="auto"/>
        </w:rPr>
        <w:t xml:space="preserve">3. Консультации предоставляются при личном обращении, посредством Интернет, телефона или электронной почты. </w:t>
      </w:r>
    </w:p>
    <w:p w:rsidR="001457F2" w:rsidRPr="009D7BA1" w:rsidRDefault="001457F2" w:rsidP="00E3087B">
      <w:pPr>
        <w:pStyle w:val="Default"/>
        <w:ind w:firstLine="709"/>
        <w:jc w:val="center"/>
        <w:rPr>
          <w:b/>
          <w:bCs/>
          <w:color w:val="auto"/>
        </w:rPr>
      </w:pPr>
      <w:r w:rsidRPr="009D7BA1">
        <w:rPr>
          <w:b/>
          <w:bCs/>
          <w:color w:val="auto"/>
        </w:rPr>
        <w:t>10. Условия и сроки приема и консультирования</w:t>
      </w:r>
    </w:p>
    <w:p w:rsidR="001457F2" w:rsidRPr="009D7BA1" w:rsidRDefault="001457F2" w:rsidP="00E3087B">
      <w:pPr>
        <w:pStyle w:val="Default"/>
        <w:ind w:firstLine="709"/>
        <w:jc w:val="center"/>
        <w:rPr>
          <w:b/>
          <w:color w:val="auto"/>
        </w:rPr>
      </w:pPr>
      <w:r w:rsidRPr="009D7BA1">
        <w:rPr>
          <w:b/>
          <w:bCs/>
          <w:color w:val="auto"/>
        </w:rPr>
        <w:t xml:space="preserve"> получателей муниципальной услуги</w:t>
      </w:r>
    </w:p>
    <w:tbl>
      <w:tblPr>
        <w:tblW w:w="1038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51"/>
        <w:gridCol w:w="5434"/>
      </w:tblGrid>
      <w:tr w:rsidR="001457F2" w:rsidRPr="00453B1E" w:rsidTr="005D6738">
        <w:trPr>
          <w:trHeight w:val="106"/>
        </w:trPr>
        <w:tc>
          <w:tcPr>
            <w:tcW w:w="4951" w:type="dxa"/>
          </w:tcPr>
          <w:p w:rsidR="001457F2" w:rsidRPr="00453B1E" w:rsidRDefault="001457F2" w:rsidP="00E3087B">
            <w:pPr>
              <w:pStyle w:val="Default"/>
              <w:ind w:firstLine="709"/>
              <w:jc w:val="center"/>
              <w:rPr>
                <w:color w:val="auto"/>
              </w:rPr>
            </w:pPr>
          </w:p>
          <w:p w:rsidR="001457F2" w:rsidRPr="00453B1E" w:rsidRDefault="001457F2" w:rsidP="00E3087B">
            <w:pPr>
              <w:pStyle w:val="Default"/>
              <w:ind w:firstLine="709"/>
              <w:jc w:val="center"/>
              <w:rPr>
                <w:color w:val="auto"/>
              </w:rPr>
            </w:pPr>
            <w:r w:rsidRPr="00453B1E">
              <w:rPr>
                <w:color w:val="auto"/>
              </w:rPr>
              <w:t xml:space="preserve">Прием и консультирование </w:t>
            </w:r>
            <w:r w:rsidR="00585968" w:rsidRPr="00453B1E">
              <w:rPr>
                <w:color w:val="auto"/>
              </w:rPr>
              <w:t xml:space="preserve"> </w:t>
            </w:r>
            <w:r w:rsidRPr="00453B1E">
              <w:rPr>
                <w:color w:val="auto"/>
              </w:rPr>
              <w:t>физических и юридических лиц по вопросам связанным с предоставлением муниципальной услуги осуществляется по адресу:</w:t>
            </w:r>
            <w:r w:rsidR="00585968" w:rsidRPr="00453B1E">
              <w:rPr>
                <w:color w:val="auto"/>
              </w:rPr>
              <w:t>663230 Россия, Красноярский край</w:t>
            </w:r>
            <w:r w:rsidRPr="00453B1E">
              <w:rPr>
                <w:color w:val="auto"/>
              </w:rPr>
              <w:t xml:space="preserve"> с</w:t>
            </w:r>
            <w:proofErr w:type="gramStart"/>
            <w:r w:rsidRPr="00453B1E">
              <w:rPr>
                <w:color w:val="auto"/>
              </w:rPr>
              <w:t>.Т</w:t>
            </w:r>
            <w:proofErr w:type="gramEnd"/>
            <w:r w:rsidRPr="00453B1E">
              <w:rPr>
                <w:color w:val="auto"/>
              </w:rPr>
              <w:t>уруханск, ул.Почтовая, д.35 в соответствии со следующим графиком:</w:t>
            </w:r>
          </w:p>
          <w:p w:rsidR="001457F2" w:rsidRPr="00453B1E" w:rsidRDefault="001457F2" w:rsidP="00E3087B">
            <w:pPr>
              <w:pStyle w:val="Default"/>
              <w:ind w:firstLine="709"/>
              <w:rPr>
                <w:color w:val="auto"/>
              </w:rPr>
            </w:pPr>
          </w:p>
          <w:p w:rsidR="001457F2" w:rsidRPr="00453B1E" w:rsidRDefault="001457F2" w:rsidP="00E3087B">
            <w:pPr>
              <w:pStyle w:val="Default"/>
              <w:ind w:firstLine="709"/>
              <w:rPr>
                <w:color w:val="auto"/>
              </w:rPr>
            </w:pPr>
            <w:r w:rsidRPr="00453B1E">
              <w:rPr>
                <w:color w:val="auto"/>
              </w:rPr>
              <w:t>Понедельник-четверг</w:t>
            </w:r>
          </w:p>
        </w:tc>
        <w:tc>
          <w:tcPr>
            <w:tcW w:w="5434" w:type="dxa"/>
          </w:tcPr>
          <w:p w:rsidR="001457F2" w:rsidRPr="00453B1E" w:rsidRDefault="001457F2" w:rsidP="00E3087B">
            <w:pPr>
              <w:pStyle w:val="Default"/>
              <w:ind w:firstLine="709"/>
              <w:jc w:val="center"/>
              <w:rPr>
                <w:color w:val="auto"/>
              </w:rPr>
            </w:pPr>
          </w:p>
          <w:p w:rsidR="001457F2" w:rsidRPr="00453B1E" w:rsidRDefault="001457F2" w:rsidP="00E3087B">
            <w:pPr>
              <w:pStyle w:val="Default"/>
              <w:ind w:firstLine="709"/>
              <w:jc w:val="center"/>
              <w:rPr>
                <w:color w:val="auto"/>
              </w:rPr>
            </w:pPr>
          </w:p>
          <w:p w:rsidR="001457F2" w:rsidRPr="00453B1E" w:rsidRDefault="001457F2" w:rsidP="00E3087B">
            <w:pPr>
              <w:pStyle w:val="Default"/>
              <w:ind w:firstLine="709"/>
              <w:jc w:val="center"/>
              <w:rPr>
                <w:color w:val="auto"/>
              </w:rPr>
            </w:pPr>
          </w:p>
          <w:p w:rsidR="001457F2" w:rsidRPr="00453B1E" w:rsidRDefault="001457F2" w:rsidP="00E3087B">
            <w:pPr>
              <w:pStyle w:val="Default"/>
              <w:ind w:firstLine="709"/>
              <w:jc w:val="center"/>
              <w:rPr>
                <w:color w:val="auto"/>
              </w:rPr>
            </w:pPr>
          </w:p>
          <w:p w:rsidR="001457F2" w:rsidRPr="00453B1E" w:rsidRDefault="001457F2" w:rsidP="00E3087B">
            <w:pPr>
              <w:pStyle w:val="Default"/>
              <w:ind w:firstLine="709"/>
              <w:jc w:val="center"/>
              <w:rPr>
                <w:color w:val="auto"/>
              </w:rPr>
            </w:pPr>
          </w:p>
          <w:p w:rsidR="001457F2" w:rsidRPr="00453B1E" w:rsidRDefault="001457F2" w:rsidP="00E3087B">
            <w:pPr>
              <w:pStyle w:val="Default"/>
              <w:ind w:firstLine="709"/>
              <w:jc w:val="center"/>
              <w:rPr>
                <w:color w:val="auto"/>
              </w:rPr>
            </w:pPr>
          </w:p>
          <w:p w:rsidR="001457F2" w:rsidRPr="00453B1E" w:rsidRDefault="001457F2" w:rsidP="00E3087B">
            <w:pPr>
              <w:pStyle w:val="Default"/>
              <w:ind w:firstLine="709"/>
              <w:jc w:val="center"/>
              <w:rPr>
                <w:color w:val="auto"/>
              </w:rPr>
            </w:pPr>
          </w:p>
          <w:p w:rsidR="00585968" w:rsidRPr="00453B1E" w:rsidRDefault="00585968" w:rsidP="00E3087B">
            <w:pPr>
              <w:pStyle w:val="Default"/>
              <w:ind w:firstLine="709"/>
              <w:jc w:val="center"/>
              <w:rPr>
                <w:color w:val="auto"/>
              </w:rPr>
            </w:pPr>
          </w:p>
          <w:p w:rsidR="001457F2" w:rsidRPr="00453B1E" w:rsidRDefault="001457F2" w:rsidP="00E3087B">
            <w:pPr>
              <w:pStyle w:val="Default"/>
              <w:ind w:firstLine="709"/>
              <w:jc w:val="center"/>
              <w:rPr>
                <w:color w:val="auto"/>
              </w:rPr>
            </w:pPr>
          </w:p>
          <w:p w:rsidR="001457F2" w:rsidRPr="00453B1E" w:rsidRDefault="00F17EC0" w:rsidP="00E3087B">
            <w:pPr>
              <w:pStyle w:val="Default"/>
              <w:ind w:firstLine="709"/>
              <w:rPr>
                <w:color w:val="auto"/>
              </w:rPr>
            </w:pPr>
            <w:r w:rsidRPr="00453B1E">
              <w:rPr>
                <w:color w:val="auto"/>
              </w:rPr>
              <w:t>10</w:t>
            </w:r>
            <w:r w:rsidR="001457F2" w:rsidRPr="00453B1E">
              <w:rPr>
                <w:color w:val="auto"/>
              </w:rPr>
              <w:t>.00 – 1</w:t>
            </w:r>
            <w:r w:rsidRPr="00453B1E">
              <w:rPr>
                <w:color w:val="auto"/>
              </w:rPr>
              <w:t>5</w:t>
            </w:r>
            <w:r w:rsidR="001457F2" w:rsidRPr="00453B1E">
              <w:rPr>
                <w:color w:val="auto"/>
              </w:rPr>
              <w:t xml:space="preserve">.00 </w:t>
            </w:r>
            <w:r w:rsidRPr="00453B1E">
              <w:rPr>
                <w:color w:val="auto"/>
              </w:rPr>
              <w:t>(перерыв с 13.00 до 14.00)</w:t>
            </w:r>
          </w:p>
        </w:tc>
      </w:tr>
      <w:tr w:rsidR="001457F2" w:rsidRPr="00453B1E" w:rsidTr="005D6738">
        <w:trPr>
          <w:trHeight w:val="106"/>
        </w:trPr>
        <w:tc>
          <w:tcPr>
            <w:tcW w:w="4951" w:type="dxa"/>
          </w:tcPr>
          <w:p w:rsidR="00585968" w:rsidRPr="00453B1E" w:rsidRDefault="00585968" w:rsidP="00E3087B">
            <w:pPr>
              <w:pStyle w:val="Default"/>
              <w:ind w:firstLine="709"/>
              <w:jc w:val="both"/>
              <w:rPr>
                <w:color w:val="auto"/>
              </w:rPr>
            </w:pPr>
          </w:p>
          <w:p w:rsidR="00585968" w:rsidRPr="00453B1E" w:rsidRDefault="001457F2" w:rsidP="00E3087B">
            <w:pPr>
              <w:pStyle w:val="Default"/>
              <w:ind w:firstLine="709"/>
              <w:jc w:val="both"/>
              <w:rPr>
                <w:color w:val="auto"/>
              </w:rPr>
            </w:pPr>
            <w:r w:rsidRPr="00453B1E">
              <w:rPr>
                <w:color w:val="auto"/>
              </w:rPr>
              <w:t>Консультирование граждан</w:t>
            </w:r>
          </w:p>
          <w:p w:rsidR="001457F2" w:rsidRDefault="001457F2" w:rsidP="00E3087B">
            <w:pPr>
              <w:pStyle w:val="Default"/>
              <w:ind w:firstLine="709"/>
              <w:jc w:val="both"/>
              <w:rPr>
                <w:color w:val="auto"/>
              </w:rPr>
            </w:pPr>
            <w:r w:rsidRPr="00453B1E">
              <w:rPr>
                <w:color w:val="auto"/>
              </w:rPr>
              <w:t>по телефону</w:t>
            </w:r>
            <w:r w:rsidR="00585968" w:rsidRPr="00453B1E">
              <w:rPr>
                <w:color w:val="auto"/>
              </w:rPr>
              <w:t xml:space="preserve"> </w:t>
            </w:r>
            <w:r w:rsidRPr="00453B1E">
              <w:rPr>
                <w:color w:val="auto"/>
              </w:rPr>
              <w:t>№8 (39190) 4-43-00</w:t>
            </w:r>
          </w:p>
          <w:p w:rsidR="00F35204" w:rsidRPr="00140106" w:rsidRDefault="00140106" w:rsidP="00F35204">
            <w:pPr>
              <w:pStyle w:val="Default"/>
              <w:ind w:firstLine="709"/>
              <w:jc w:val="both"/>
              <w:rPr>
                <w:color w:val="auto"/>
              </w:rPr>
            </w:pPr>
            <w:r>
              <w:rPr>
                <w:color w:val="auto"/>
              </w:rPr>
              <w:t>(</w:t>
            </w:r>
            <w:r w:rsidR="00F35204" w:rsidRPr="00453B1E">
              <w:rPr>
                <w:color w:val="auto"/>
              </w:rPr>
              <w:t>электронн</w:t>
            </w:r>
            <w:r w:rsidR="00F35204">
              <w:rPr>
                <w:color w:val="auto"/>
              </w:rPr>
              <w:t>ая</w:t>
            </w:r>
            <w:r w:rsidR="00F35204" w:rsidRPr="00453B1E">
              <w:rPr>
                <w:color w:val="auto"/>
              </w:rPr>
              <w:t xml:space="preserve"> почт</w:t>
            </w:r>
            <w:r w:rsidR="00F35204">
              <w:rPr>
                <w:color w:val="auto"/>
              </w:rPr>
              <w:t>а</w:t>
            </w:r>
            <w:r w:rsidR="00F35204" w:rsidRPr="00453B1E">
              <w:rPr>
                <w:color w:val="auto"/>
              </w:rPr>
              <w:t xml:space="preserve">: </w:t>
            </w:r>
            <w:proofErr w:type="spellStart"/>
            <w:r w:rsidR="00F35204" w:rsidRPr="00453B1E">
              <w:rPr>
                <w:color w:val="auto"/>
                <w:lang w:val="en-US"/>
              </w:rPr>
              <w:t>aturss</w:t>
            </w:r>
            <w:proofErr w:type="spellEnd"/>
            <w:r w:rsidR="00F35204" w:rsidRPr="00453B1E">
              <w:rPr>
                <w:color w:val="auto"/>
              </w:rPr>
              <w:t>@</w:t>
            </w:r>
            <w:r w:rsidR="00F35204" w:rsidRPr="00453B1E">
              <w:rPr>
                <w:color w:val="auto"/>
                <w:lang w:val="en-US"/>
              </w:rPr>
              <w:t>list</w:t>
            </w:r>
            <w:r w:rsidR="00F35204" w:rsidRPr="00453B1E">
              <w:rPr>
                <w:color w:val="auto"/>
              </w:rPr>
              <w:t>.</w:t>
            </w:r>
            <w:proofErr w:type="spellStart"/>
            <w:r w:rsidR="00F35204" w:rsidRPr="00453B1E">
              <w:rPr>
                <w:color w:val="auto"/>
                <w:lang w:val="en-US"/>
              </w:rPr>
              <w:t>ru</w:t>
            </w:r>
            <w:proofErr w:type="spellEnd"/>
            <w:r>
              <w:rPr>
                <w:color w:val="auto"/>
              </w:rPr>
              <w:t>)</w:t>
            </w:r>
          </w:p>
        </w:tc>
        <w:tc>
          <w:tcPr>
            <w:tcW w:w="5434" w:type="dxa"/>
          </w:tcPr>
          <w:p w:rsidR="001457F2" w:rsidRPr="00453B1E" w:rsidRDefault="001457F2" w:rsidP="00E3087B">
            <w:pPr>
              <w:pStyle w:val="Default"/>
              <w:ind w:firstLine="709"/>
              <w:jc w:val="both"/>
              <w:rPr>
                <w:color w:val="auto"/>
              </w:rPr>
            </w:pPr>
          </w:p>
          <w:p w:rsidR="001457F2" w:rsidRPr="00453B1E" w:rsidRDefault="001457F2" w:rsidP="00E3087B">
            <w:pPr>
              <w:pStyle w:val="Default"/>
              <w:ind w:firstLine="709"/>
              <w:jc w:val="both"/>
              <w:rPr>
                <w:color w:val="auto"/>
              </w:rPr>
            </w:pPr>
            <w:r w:rsidRPr="00453B1E">
              <w:rPr>
                <w:color w:val="auto"/>
              </w:rPr>
              <w:t>Ежедневно с 9.30–17.00</w:t>
            </w:r>
          </w:p>
          <w:p w:rsidR="001457F2" w:rsidRPr="00453B1E" w:rsidRDefault="001457F2" w:rsidP="00E3087B">
            <w:pPr>
              <w:pStyle w:val="Default"/>
              <w:ind w:firstLine="709"/>
              <w:jc w:val="both"/>
              <w:rPr>
                <w:color w:val="auto"/>
              </w:rPr>
            </w:pPr>
            <w:r w:rsidRPr="00453B1E">
              <w:rPr>
                <w:color w:val="auto"/>
              </w:rPr>
              <w:t>(перерыв с 13.00 до 14.00)</w:t>
            </w:r>
          </w:p>
        </w:tc>
      </w:tr>
    </w:tbl>
    <w:p w:rsidR="00585968" w:rsidRPr="00453B1E" w:rsidRDefault="00585968" w:rsidP="00E3087B">
      <w:pPr>
        <w:pStyle w:val="Default"/>
        <w:ind w:firstLine="709"/>
        <w:jc w:val="right"/>
        <w:rPr>
          <w:bCs/>
          <w:color w:val="auto"/>
        </w:rPr>
      </w:pPr>
    </w:p>
    <w:p w:rsidR="001457F2" w:rsidRDefault="00585968" w:rsidP="00E3087B">
      <w:pPr>
        <w:pStyle w:val="Default"/>
        <w:ind w:firstLine="709"/>
        <w:rPr>
          <w:bCs/>
          <w:color w:val="auto"/>
        </w:rPr>
      </w:pPr>
      <w:r w:rsidRPr="00453B1E">
        <w:rPr>
          <w:bCs/>
          <w:color w:val="auto"/>
        </w:rPr>
        <w:t>выходной день: суббота, воскресенье</w:t>
      </w:r>
    </w:p>
    <w:p w:rsidR="00140106" w:rsidRPr="00453B1E" w:rsidRDefault="00140106" w:rsidP="00E3087B">
      <w:pPr>
        <w:pStyle w:val="Default"/>
        <w:ind w:firstLine="709"/>
        <w:rPr>
          <w:bCs/>
          <w:color w:val="auto"/>
        </w:rPr>
      </w:pPr>
    </w:p>
    <w:p w:rsidR="001457F2" w:rsidRPr="009D7BA1" w:rsidRDefault="001457F2" w:rsidP="00E3087B">
      <w:pPr>
        <w:pStyle w:val="Default"/>
        <w:ind w:firstLine="709"/>
        <w:jc w:val="center"/>
        <w:rPr>
          <w:b/>
          <w:color w:val="auto"/>
        </w:rPr>
      </w:pPr>
      <w:r w:rsidRPr="009D7BA1">
        <w:rPr>
          <w:b/>
          <w:bCs/>
          <w:color w:val="auto"/>
        </w:rPr>
        <w:t>11. Сроки ожидания при предоставлении муниципальной услуги</w:t>
      </w:r>
    </w:p>
    <w:p w:rsidR="001457F2" w:rsidRPr="00453B1E" w:rsidRDefault="00E07928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lastRenderedPageBreak/>
        <w:t>11.</w:t>
      </w:r>
      <w:r w:rsidR="001457F2" w:rsidRPr="00453B1E">
        <w:rPr>
          <w:color w:val="auto"/>
        </w:rPr>
        <w:t xml:space="preserve">1. Максимальное время ожидания в очереди при подаче документов для предоставления муниципальной услуги не должно превышать 30 минут. </w:t>
      </w:r>
    </w:p>
    <w:p w:rsidR="001457F2" w:rsidRPr="009D7BA1" w:rsidRDefault="001457F2" w:rsidP="00E3087B">
      <w:pPr>
        <w:pStyle w:val="Default"/>
        <w:ind w:firstLine="709"/>
        <w:jc w:val="center"/>
        <w:rPr>
          <w:b/>
          <w:color w:val="auto"/>
        </w:rPr>
      </w:pPr>
      <w:r w:rsidRPr="009D7BA1">
        <w:rPr>
          <w:b/>
          <w:bCs/>
          <w:color w:val="auto"/>
        </w:rPr>
        <w:t>12. Общий срок предоставления муниципальной услуги</w:t>
      </w:r>
    </w:p>
    <w:p w:rsidR="001457F2" w:rsidRPr="00453B1E" w:rsidRDefault="00E07928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>12.</w:t>
      </w:r>
      <w:r w:rsidR="001457F2" w:rsidRPr="00453B1E">
        <w:rPr>
          <w:color w:val="auto"/>
        </w:rPr>
        <w:t>1. Общий срок предоставления муниципальной услуги по выдаче справок на личном приеме, не должен превышать 1 часа.</w:t>
      </w:r>
    </w:p>
    <w:p w:rsidR="001457F2" w:rsidRPr="009D7BA1" w:rsidRDefault="001457F2" w:rsidP="00E3087B">
      <w:pPr>
        <w:pStyle w:val="Default"/>
        <w:ind w:firstLine="709"/>
        <w:jc w:val="center"/>
        <w:rPr>
          <w:b/>
          <w:color w:val="auto"/>
        </w:rPr>
      </w:pPr>
      <w:r w:rsidRPr="009D7BA1">
        <w:rPr>
          <w:b/>
          <w:bCs/>
          <w:color w:val="auto"/>
        </w:rPr>
        <w:t>13. Перечень документов, необходимых для получения муниципальной услуги</w:t>
      </w:r>
    </w:p>
    <w:p w:rsidR="001457F2" w:rsidRPr="00453B1E" w:rsidRDefault="00E07928" w:rsidP="00E30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13.</w:t>
      </w:r>
      <w:r w:rsidR="001457F2" w:rsidRPr="00453B1E">
        <w:rPr>
          <w:rFonts w:ascii="Times New Roman" w:hAnsi="Times New Roman" w:cs="Times New Roman"/>
          <w:sz w:val="24"/>
          <w:szCs w:val="24"/>
        </w:rPr>
        <w:t>1. С  целью  подготовки  справок  Заявитель  обязан  представить  следующие  документы:</w:t>
      </w:r>
    </w:p>
    <w:p w:rsidR="001457F2" w:rsidRPr="00453B1E" w:rsidRDefault="001457F2" w:rsidP="00E3087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для  выдачи  справок  с места жительства:</w:t>
      </w:r>
    </w:p>
    <w:p w:rsidR="001457F2" w:rsidRPr="00453B1E" w:rsidRDefault="001457F2" w:rsidP="00E30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 xml:space="preserve">– паспорт  Заявителя, </w:t>
      </w:r>
    </w:p>
    <w:p w:rsidR="001457F2" w:rsidRPr="00453B1E" w:rsidRDefault="001457F2" w:rsidP="00E3087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 xml:space="preserve"> для  выдачи  справок  о составе  семьи:</w:t>
      </w:r>
    </w:p>
    <w:p w:rsidR="001457F2" w:rsidRPr="00453B1E" w:rsidRDefault="001457F2" w:rsidP="00E30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– паспорт  Заявителя;</w:t>
      </w:r>
    </w:p>
    <w:p w:rsidR="001457F2" w:rsidRPr="00453B1E" w:rsidRDefault="001457F2" w:rsidP="00E30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– свидетельство  о  браке;</w:t>
      </w:r>
    </w:p>
    <w:p w:rsidR="001457F2" w:rsidRPr="00453B1E" w:rsidRDefault="001457F2" w:rsidP="00E30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–  свидетельство  о  рождении  детей;</w:t>
      </w:r>
    </w:p>
    <w:p w:rsidR="001457F2" w:rsidRPr="00453B1E" w:rsidRDefault="001457F2" w:rsidP="00E3087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 xml:space="preserve"> для  выдачи  справок  о периоде проживания:</w:t>
      </w:r>
    </w:p>
    <w:p w:rsidR="001457F2" w:rsidRPr="00453B1E" w:rsidRDefault="001457F2" w:rsidP="00E30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–  паспорт  Заявителя;</w:t>
      </w:r>
    </w:p>
    <w:p w:rsidR="001457F2" w:rsidRPr="00453B1E" w:rsidRDefault="001457F2" w:rsidP="00E30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–  домовая книга (выписка из домовой книги заверенная уполномоченным лицом)</w:t>
      </w:r>
    </w:p>
    <w:p w:rsidR="001457F2" w:rsidRPr="00453B1E" w:rsidRDefault="001457F2" w:rsidP="00E3087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для  выдачи  справок  об иждивенцах:</w:t>
      </w:r>
    </w:p>
    <w:p w:rsidR="001457F2" w:rsidRPr="00453B1E" w:rsidRDefault="001457F2" w:rsidP="00E30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–  паспорт Заявителя;</w:t>
      </w:r>
    </w:p>
    <w:p w:rsidR="001457F2" w:rsidRPr="00453B1E" w:rsidRDefault="001457F2" w:rsidP="00E30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– свидетельства  о  рождении  детей;</w:t>
      </w:r>
    </w:p>
    <w:p w:rsidR="001457F2" w:rsidRPr="00453B1E" w:rsidRDefault="001457F2" w:rsidP="00E30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и/или иные документы, подтверждающие совместное проживание лица состоящего на иждивении Заявителя;</w:t>
      </w:r>
    </w:p>
    <w:p w:rsidR="001457F2" w:rsidRPr="00453B1E" w:rsidRDefault="001457F2" w:rsidP="00E3087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для  выдачи  справок о наличии трудового стажа в районе Крайнего Севера  (о подтверждении факта проживания в районах Крайнего Севера):</w:t>
      </w:r>
    </w:p>
    <w:p w:rsidR="001457F2" w:rsidRPr="00453B1E" w:rsidRDefault="001457F2" w:rsidP="00E30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–  паспорт  Заявителя;</w:t>
      </w:r>
    </w:p>
    <w:p w:rsidR="001457F2" w:rsidRPr="00453B1E" w:rsidRDefault="001457F2" w:rsidP="00E30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–  домовая книга (выписка из домовой книги заверенная уполномоченным лицом);</w:t>
      </w:r>
    </w:p>
    <w:p w:rsidR="001457F2" w:rsidRPr="00453B1E" w:rsidRDefault="001457F2" w:rsidP="00E30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- справка образовательного учреждения (в случае подтверждения периода проживания несовершеннолетнего ребенка).</w:t>
      </w:r>
    </w:p>
    <w:p w:rsidR="001457F2" w:rsidRPr="00453B1E" w:rsidRDefault="001457F2" w:rsidP="00E30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6) для выдачи справок для предъявления в нотариальную контору:</w:t>
      </w:r>
    </w:p>
    <w:p w:rsidR="001457F2" w:rsidRPr="00453B1E" w:rsidRDefault="001457F2" w:rsidP="00E30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-паспорт заявителя;</w:t>
      </w:r>
    </w:p>
    <w:p w:rsidR="001457F2" w:rsidRPr="00453B1E" w:rsidRDefault="001457F2" w:rsidP="00E30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-свидетельство о смерти наследодателя;</w:t>
      </w:r>
    </w:p>
    <w:p w:rsidR="001457F2" w:rsidRPr="00453B1E" w:rsidRDefault="001457F2" w:rsidP="00E30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7) для выдачи справок о захоронении на кладбище:</w:t>
      </w:r>
    </w:p>
    <w:p w:rsidR="001457F2" w:rsidRPr="00453B1E" w:rsidRDefault="001457F2" w:rsidP="00E30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–  паспорт Заявителя.</w:t>
      </w:r>
    </w:p>
    <w:p w:rsidR="001457F2" w:rsidRPr="009D7BA1" w:rsidRDefault="001457F2" w:rsidP="00E3087B">
      <w:pPr>
        <w:pStyle w:val="Default"/>
        <w:ind w:firstLine="709"/>
        <w:jc w:val="center"/>
        <w:rPr>
          <w:b/>
          <w:color w:val="auto"/>
        </w:rPr>
      </w:pPr>
      <w:r w:rsidRPr="009D7BA1">
        <w:rPr>
          <w:b/>
          <w:bCs/>
          <w:color w:val="auto"/>
        </w:rPr>
        <w:t>14. Основания для отказа в предоставлении муниципальной услуги</w:t>
      </w:r>
    </w:p>
    <w:p w:rsidR="001457F2" w:rsidRPr="00453B1E" w:rsidRDefault="00E07928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>14.</w:t>
      </w:r>
      <w:r w:rsidR="001457F2" w:rsidRPr="00453B1E">
        <w:rPr>
          <w:color w:val="auto"/>
        </w:rPr>
        <w:t xml:space="preserve">1. В предоставлении муниципальной услуги может быть отказано на следующих основаниях: </w:t>
      </w:r>
    </w:p>
    <w:p w:rsidR="001457F2" w:rsidRPr="00453B1E" w:rsidRDefault="001457F2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>- отсутствие одного из документов, указанных в пункте 13 настоящего административного регламента.</w:t>
      </w:r>
    </w:p>
    <w:p w:rsidR="001457F2" w:rsidRPr="00453B1E" w:rsidRDefault="001457F2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>- содержание в документе неоговоренных приписок и исправлений обращения;</w:t>
      </w:r>
    </w:p>
    <w:p w:rsidR="001457F2" w:rsidRPr="00453B1E" w:rsidRDefault="001457F2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>- обращение за получением муниципальной услуги ненадлежащего лица.</w:t>
      </w:r>
    </w:p>
    <w:p w:rsidR="001457F2" w:rsidRPr="009D7BA1" w:rsidRDefault="001457F2" w:rsidP="00E3087B">
      <w:pPr>
        <w:pStyle w:val="Default"/>
        <w:ind w:firstLine="709"/>
        <w:jc w:val="center"/>
        <w:rPr>
          <w:b/>
          <w:color w:val="auto"/>
        </w:rPr>
      </w:pPr>
      <w:r w:rsidRPr="009D7BA1">
        <w:rPr>
          <w:b/>
          <w:bCs/>
          <w:color w:val="auto"/>
        </w:rPr>
        <w:t>15. Требования к оборудованию мест оказания муниципальной услуги</w:t>
      </w:r>
    </w:p>
    <w:p w:rsidR="001457F2" w:rsidRPr="00453B1E" w:rsidRDefault="00E07928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>15.</w:t>
      </w:r>
      <w:r w:rsidR="001457F2" w:rsidRPr="00453B1E">
        <w:rPr>
          <w:color w:val="auto"/>
        </w:rPr>
        <w:t xml:space="preserve">1. Прием получателей для оказания муниципальной услуги осуществляется согласно графику работы Отдела, указанных в пункте 10 настоящего административного регламента. </w:t>
      </w:r>
    </w:p>
    <w:p w:rsidR="001457F2" w:rsidRPr="00453B1E" w:rsidRDefault="00E07928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>15.</w:t>
      </w:r>
      <w:r w:rsidR="001457F2" w:rsidRPr="00453B1E">
        <w:rPr>
          <w:color w:val="auto"/>
        </w:rPr>
        <w:t xml:space="preserve">2. Рабочие места работников, осуществляющих рассмотрение обращений получателей, оборудуются средствами вычислительной техники и оргтехникой, позволяющей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получателей). </w:t>
      </w:r>
    </w:p>
    <w:p w:rsidR="00067C98" w:rsidRPr="00453B1E" w:rsidRDefault="00E07928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>15.3</w:t>
      </w:r>
      <w:r w:rsidR="001457F2" w:rsidRPr="00453B1E">
        <w:rPr>
          <w:color w:val="auto"/>
        </w:rPr>
        <w:t xml:space="preserve">. </w:t>
      </w:r>
      <w:r w:rsidR="00067C98" w:rsidRPr="00453B1E">
        <w:rPr>
          <w:color w:val="auto"/>
        </w:rPr>
        <w:t>Помещения, выделенные для осуществления муниципальной услуги,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067C98" w:rsidRPr="00453B1E" w:rsidRDefault="00E07928" w:rsidP="00E30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lastRenderedPageBreak/>
        <w:t>15.4</w:t>
      </w:r>
      <w:r w:rsidR="00067C98" w:rsidRPr="00453B1E">
        <w:rPr>
          <w:rFonts w:ascii="Times New Roman" w:hAnsi="Times New Roman" w:cs="Times New Roman"/>
          <w:sz w:val="24"/>
          <w:szCs w:val="24"/>
        </w:rPr>
        <w:t>.В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оказании муниципальной услуги.</w:t>
      </w:r>
    </w:p>
    <w:p w:rsidR="00067C98" w:rsidRPr="00453B1E" w:rsidRDefault="00E07928" w:rsidP="00E30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15.5</w:t>
      </w:r>
      <w:r w:rsidR="00067C98" w:rsidRPr="00453B1E">
        <w:rPr>
          <w:rFonts w:ascii="Times New Roman" w:hAnsi="Times New Roman" w:cs="Times New Roman"/>
          <w:sz w:val="24"/>
          <w:szCs w:val="24"/>
        </w:rPr>
        <w:t>. Рабочее место специалистов, участвующих в оказании муниципальной услуги, оснащается настенной вывеской или настольной табличкой с указанием фамилии, имени, отчества и должности.</w:t>
      </w:r>
    </w:p>
    <w:p w:rsidR="00067C98" w:rsidRPr="00453B1E" w:rsidRDefault="00E07928" w:rsidP="00E30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15.</w:t>
      </w:r>
      <w:r w:rsidR="00067C98" w:rsidRPr="00453B1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067C98" w:rsidRPr="00453B1E">
        <w:rPr>
          <w:rFonts w:ascii="Times New Roman" w:hAnsi="Times New Roman" w:cs="Times New Roman"/>
          <w:sz w:val="24"/>
          <w:szCs w:val="24"/>
        </w:rPr>
        <w:t xml:space="preserve">Учреждение также обеспечивает условия для беспрепятственного доступа к объектам и предоставляемым в них услугам в соответствии со сводом правил </w:t>
      </w:r>
      <w:hyperlink r:id="rId19" w:history="1">
        <w:r w:rsidR="00067C98" w:rsidRPr="00453B1E">
          <w:rPr>
            <w:rFonts w:ascii="Times New Roman" w:hAnsi="Times New Roman" w:cs="Times New Roman"/>
            <w:sz w:val="24"/>
            <w:szCs w:val="24"/>
          </w:rPr>
          <w:t>СП 59.13330.2012</w:t>
        </w:r>
      </w:hyperlink>
      <w:r w:rsidR="00067C98" w:rsidRPr="00453B1E">
        <w:rPr>
          <w:rFonts w:ascii="Times New Roman" w:hAnsi="Times New Roman" w:cs="Times New Roman"/>
          <w:sz w:val="24"/>
          <w:szCs w:val="24"/>
        </w:rPr>
        <w:t xml:space="preserve"> "СНиП 35-01-2001 "Доступность зданий и сооружений для маломобильных групп населения", включенных в </w:t>
      </w:r>
      <w:hyperlink r:id="rId20" w:history="1">
        <w:r w:rsidR="00067C98" w:rsidRPr="00453B1E">
          <w:rPr>
            <w:rFonts w:ascii="Times New Roman" w:hAnsi="Times New Roman" w:cs="Times New Roman"/>
            <w:sz w:val="24"/>
            <w:szCs w:val="24"/>
          </w:rPr>
          <w:t>пункт 41</w:t>
        </w:r>
      </w:hyperlink>
      <w:r w:rsidR="00067C98" w:rsidRPr="00453B1E">
        <w:rPr>
          <w:rFonts w:ascii="Times New Roman" w:hAnsi="Times New Roman" w:cs="Times New Roman"/>
          <w:sz w:val="24"/>
          <w:szCs w:val="24"/>
        </w:rP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</w:t>
      </w:r>
      <w:proofErr w:type="gramEnd"/>
      <w:r w:rsidR="00067C98" w:rsidRPr="00453B1E">
        <w:rPr>
          <w:rFonts w:ascii="Times New Roman" w:hAnsi="Times New Roman" w:cs="Times New Roman"/>
          <w:sz w:val="24"/>
          <w:szCs w:val="24"/>
        </w:rPr>
        <w:t xml:space="preserve"> регламент о безопасности зданий и сооружений", утвержденного постановлением Правительства Российской Федерации от 26.12.2014 N 1521.</w:t>
      </w:r>
    </w:p>
    <w:p w:rsidR="00067C98" w:rsidRPr="00453B1E" w:rsidRDefault="00E07928" w:rsidP="00E308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15.7.</w:t>
      </w:r>
      <w:r w:rsidR="00067C98" w:rsidRPr="00453B1E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 (включая лиц, использующих кресла-коляски и собак-проводников) учреждением обеспечиваются:</w:t>
      </w:r>
    </w:p>
    <w:p w:rsidR="00067C98" w:rsidRPr="00453B1E" w:rsidRDefault="00067C98" w:rsidP="00E308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 xml:space="preserve">- возможность самостоятельного передвижения по учреждению в целях доступа к месту предоставления услуги, в том числе с использованием помощи персонала, предоставляющего услуги, </w:t>
      </w:r>
      <w:proofErr w:type="spellStart"/>
      <w:r w:rsidRPr="00453B1E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453B1E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кресла-коляски;</w:t>
      </w:r>
    </w:p>
    <w:p w:rsidR="00067C98" w:rsidRPr="00453B1E" w:rsidRDefault="00067C98" w:rsidP="00E308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нарушения функции зрения и самостоятельного передвижения, оказание им помощи на территории Администрации сельсовета;</w:t>
      </w:r>
    </w:p>
    <w:p w:rsidR="00067C98" w:rsidRPr="00453B1E" w:rsidRDefault="00067C98" w:rsidP="00E308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условия по надлежащему размещению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067C98" w:rsidRPr="00453B1E" w:rsidRDefault="00067C98" w:rsidP="00E308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 xml:space="preserve">возможность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допуска </w:t>
      </w:r>
      <w:proofErr w:type="spellStart"/>
      <w:r w:rsidRPr="00453B1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53B1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3B1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53B1E">
        <w:rPr>
          <w:rFonts w:ascii="Times New Roman" w:hAnsi="Times New Roman" w:cs="Times New Roman"/>
          <w:sz w:val="24"/>
          <w:szCs w:val="24"/>
        </w:rPr>
        <w:t>;</w:t>
      </w:r>
    </w:p>
    <w:p w:rsidR="00067C98" w:rsidRPr="00453B1E" w:rsidRDefault="00067C98" w:rsidP="00E308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возможность допуска в помещение учреждения собаки-проводника при наличии документа, подтверждающего ее специальное обучение и выдаваемого по форме и в порядке, определенным законодательством Российской Федерации;</w:t>
      </w:r>
    </w:p>
    <w:p w:rsidR="00067C98" w:rsidRPr="00453B1E" w:rsidRDefault="00067C98" w:rsidP="00E308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соответствующая помощь работников учреждения, предоставляющих муниципальные услуги, инвалидам в преодолении барьеров, мешающих получению ими услуг наравне с другими лицами</w:t>
      </w:r>
    </w:p>
    <w:p w:rsidR="00067C98" w:rsidRPr="00453B1E" w:rsidRDefault="00067C98" w:rsidP="00E3087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оборудование в районе входа в здание зоны для отдыха инвалидов на колясках</w:t>
      </w:r>
      <w:r w:rsidRPr="00453B1E">
        <w:rPr>
          <w:rFonts w:ascii="Times New Roman" w:hAnsi="Times New Roman" w:cs="Times New Roman"/>
          <w:i/>
          <w:sz w:val="24"/>
          <w:szCs w:val="24"/>
        </w:rPr>
        <w:t>.</w:t>
      </w:r>
    </w:p>
    <w:p w:rsidR="00067C98" w:rsidRPr="00453B1E" w:rsidRDefault="00E07928" w:rsidP="00E308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15.8</w:t>
      </w:r>
      <w:r w:rsidR="00067C98" w:rsidRPr="00453B1E">
        <w:rPr>
          <w:rFonts w:ascii="Times New Roman" w:hAnsi="Times New Roman" w:cs="Times New Roman"/>
          <w:sz w:val="24"/>
          <w:szCs w:val="24"/>
        </w:rPr>
        <w:t>.Помещения, в которых предоставляется муниципальная услуга, обозначаются соответствующими табличками с указанием номера кабинета,  фамилий, имен, отчеств, наименование должностей специалистов, предоставляющих муниципальную услугу.</w:t>
      </w:r>
    </w:p>
    <w:p w:rsidR="00067C98" w:rsidRPr="00453B1E" w:rsidRDefault="00067C98" w:rsidP="00E308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В указанных помещениях размещаются стенды с информацией следующего содержания:</w:t>
      </w:r>
    </w:p>
    <w:p w:rsidR="00067C98" w:rsidRPr="00453B1E" w:rsidRDefault="00067C98" w:rsidP="00E308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- извлечения из законодательных и иных нормативных актов, содержащих нормы, регулирующие деятельность по предоставлению муниципальной услуги;</w:t>
      </w:r>
    </w:p>
    <w:p w:rsidR="00067C98" w:rsidRPr="00453B1E" w:rsidRDefault="00067C98" w:rsidP="00E308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- справочная информация о специалистах учреждения, участвующих в предоставлении муниципальной услуги (фамилия, имя, отчество работников);</w:t>
      </w:r>
    </w:p>
    <w:p w:rsidR="00067C98" w:rsidRPr="00453B1E" w:rsidRDefault="00067C98" w:rsidP="00E308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- текст административного регламента с приложениями, в том числе: месторасположение, график (режим работы), номера телефонов учреждения, порядок получения информации по процедуре предоставления муниципальной услуги; основания отказа в предоставлении муниципальной услуги;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067C98" w:rsidRPr="00453B1E" w:rsidRDefault="00E07928" w:rsidP="00E308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15.9</w:t>
      </w:r>
      <w:r w:rsidR="00067C98" w:rsidRPr="00453B1E">
        <w:rPr>
          <w:rFonts w:ascii="Times New Roman" w:hAnsi="Times New Roman" w:cs="Times New Roman"/>
          <w:sz w:val="24"/>
          <w:szCs w:val="24"/>
        </w:rPr>
        <w:t xml:space="preserve">.В целях предоставления услуг, доступных для инвалидов в соответствии с требованиями, установленными законодательными и иными нормативными правовыми </w:t>
      </w:r>
      <w:r w:rsidR="00067C98" w:rsidRPr="00453B1E">
        <w:rPr>
          <w:rFonts w:ascii="Times New Roman" w:hAnsi="Times New Roman" w:cs="Times New Roman"/>
          <w:sz w:val="24"/>
          <w:szCs w:val="24"/>
        </w:rPr>
        <w:lastRenderedPageBreak/>
        <w:t>актами, учреждением обеспечивается:</w:t>
      </w:r>
    </w:p>
    <w:p w:rsidR="00067C98" w:rsidRPr="00453B1E" w:rsidRDefault="00067C98" w:rsidP="00E308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- оказание инвалидам необходимой помощи в доступной для них форме в уяснении порядка предоставления и получения услуги, в оформлении установленных регламентом (порядком) ее предоставления документов, в совершении ими других необходимых для получения услуги действий;</w:t>
      </w:r>
    </w:p>
    <w:p w:rsidR="00067C98" w:rsidRPr="00453B1E" w:rsidRDefault="00067C98" w:rsidP="00E308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 xml:space="preserve">- предоставление инвалидам по слуху, при необходимости, услуги с использованием русского жестового языка, включая обеспечение допуска </w:t>
      </w:r>
      <w:proofErr w:type="spellStart"/>
      <w:r w:rsidRPr="00453B1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53B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3B1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53B1E">
        <w:rPr>
          <w:rFonts w:ascii="Times New Roman" w:hAnsi="Times New Roman" w:cs="Times New Roman"/>
          <w:sz w:val="24"/>
          <w:szCs w:val="24"/>
        </w:rPr>
        <w:t>;</w:t>
      </w:r>
    </w:p>
    <w:p w:rsidR="00067C98" w:rsidRPr="00453B1E" w:rsidRDefault="00067C98" w:rsidP="00E308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 xml:space="preserve">- наличие копий документов, объявлений, инструкций о порядке предоставления услуги (в том числе на информационном стенде), выполненных рельефно-точечным шрифтом Брайля и на контрастном фоне, а также </w:t>
      </w:r>
      <w:proofErr w:type="spellStart"/>
      <w:r w:rsidRPr="00453B1E">
        <w:rPr>
          <w:rFonts w:ascii="Times New Roman" w:hAnsi="Times New Roman" w:cs="Times New Roman"/>
          <w:sz w:val="24"/>
          <w:szCs w:val="24"/>
        </w:rPr>
        <w:t>аудиоконтура</w:t>
      </w:r>
      <w:proofErr w:type="spellEnd"/>
      <w:r w:rsidRPr="00453B1E">
        <w:rPr>
          <w:rFonts w:ascii="Times New Roman" w:hAnsi="Times New Roman" w:cs="Times New Roman"/>
          <w:sz w:val="24"/>
          <w:szCs w:val="24"/>
        </w:rPr>
        <w:t xml:space="preserve"> в учреждении;</w:t>
      </w:r>
    </w:p>
    <w:p w:rsidR="00067C98" w:rsidRPr="00453B1E" w:rsidRDefault="00067C98" w:rsidP="00E308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- предоставление инвалидам для получения государственной услуги в электронном виде возможности направить заявление через Единый портал государственных и муниципальных услуг (функций) http://www.gosuslugi.ru/ путем заполнения специальной интерактивной формы с обеспечением идентификации получателя, конфиденциальности и мониторинга хода предоставления услуги;</w:t>
      </w:r>
    </w:p>
    <w:p w:rsidR="00067C98" w:rsidRPr="00453B1E" w:rsidRDefault="00067C98" w:rsidP="00E308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- обеспечение других условий доступности, предусмотренных административными регламентами по представлению государственных услуг;</w:t>
      </w:r>
    </w:p>
    <w:p w:rsidR="00067C98" w:rsidRPr="00453B1E" w:rsidRDefault="00067C98" w:rsidP="00E308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- проведение инструктажа сотрудников, осуществляющих непосредственное взаимодействие с получателями услуги, по вопросам ознакомления инвалидов с размещением кабинетов, а также оказания им помощи в уяснении последовательности действий и маршрута передвижения при получении услуги.</w:t>
      </w:r>
    </w:p>
    <w:p w:rsidR="001457F2" w:rsidRPr="009D7BA1" w:rsidRDefault="001457F2" w:rsidP="00E3087B">
      <w:pPr>
        <w:pStyle w:val="Default"/>
        <w:ind w:firstLine="709"/>
        <w:jc w:val="center"/>
        <w:rPr>
          <w:b/>
          <w:color w:val="auto"/>
        </w:rPr>
      </w:pPr>
      <w:r w:rsidRPr="009D7BA1">
        <w:rPr>
          <w:b/>
          <w:bCs/>
          <w:color w:val="auto"/>
        </w:rPr>
        <w:t>16. Описание последовательности действий при предоставлении муниципальной услуги</w:t>
      </w:r>
    </w:p>
    <w:p w:rsidR="001457F2" w:rsidRPr="00453B1E" w:rsidRDefault="00E07928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>1.</w:t>
      </w:r>
      <w:r w:rsidR="001457F2" w:rsidRPr="00453B1E">
        <w:rPr>
          <w:color w:val="auto"/>
        </w:rPr>
        <w:t xml:space="preserve">Предоставление муниципальной услуги включает в себя следующие административные процедуры: </w:t>
      </w:r>
    </w:p>
    <w:p w:rsidR="001457F2" w:rsidRPr="00453B1E" w:rsidRDefault="001457F2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 xml:space="preserve">1) прием и рассмотрение документов; </w:t>
      </w:r>
    </w:p>
    <w:p w:rsidR="001457F2" w:rsidRPr="00453B1E" w:rsidRDefault="001457F2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 xml:space="preserve">2) принятие решения о возможности предоставления муниципальной услуги. </w:t>
      </w:r>
    </w:p>
    <w:p w:rsidR="001457F2" w:rsidRPr="009D7BA1" w:rsidRDefault="001457F2" w:rsidP="00E3087B">
      <w:pPr>
        <w:pStyle w:val="Default"/>
        <w:ind w:firstLine="709"/>
        <w:jc w:val="center"/>
        <w:rPr>
          <w:b/>
          <w:color w:val="auto"/>
        </w:rPr>
      </w:pPr>
      <w:r w:rsidRPr="009D7BA1">
        <w:rPr>
          <w:b/>
          <w:bCs/>
          <w:color w:val="auto"/>
        </w:rPr>
        <w:t>16.1. Прием и рассмотрение документов</w:t>
      </w:r>
    </w:p>
    <w:p w:rsidR="001457F2" w:rsidRPr="00453B1E" w:rsidRDefault="00E07928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bCs/>
          <w:color w:val="auto"/>
        </w:rPr>
        <w:t>16.1.</w:t>
      </w:r>
      <w:r w:rsidR="001457F2" w:rsidRPr="00453B1E">
        <w:rPr>
          <w:color w:val="auto"/>
        </w:rPr>
        <w:t xml:space="preserve">1. Основанием для начала предоставления муниципальной услуги является личное обращение получателя (его представителя) в Администрацию Туруханского сельсовета с комплектом документов, необходимых для предоставления услуги </w:t>
      </w:r>
      <w:proofErr w:type="gramStart"/>
      <w:r w:rsidR="001457F2" w:rsidRPr="00453B1E">
        <w:rPr>
          <w:color w:val="auto"/>
        </w:rPr>
        <w:t>согласно пункта</w:t>
      </w:r>
      <w:proofErr w:type="gramEnd"/>
      <w:r w:rsidR="001457F2" w:rsidRPr="00453B1E">
        <w:rPr>
          <w:color w:val="auto"/>
        </w:rPr>
        <w:t xml:space="preserve"> 13 настоящего административного регламента.</w:t>
      </w:r>
    </w:p>
    <w:p w:rsidR="001457F2" w:rsidRPr="00453B1E" w:rsidRDefault="00E07928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bCs/>
          <w:color w:val="auto"/>
        </w:rPr>
        <w:t>16.1.</w:t>
      </w:r>
      <w:r w:rsidR="001457F2" w:rsidRPr="00453B1E">
        <w:rPr>
          <w:color w:val="auto"/>
        </w:rPr>
        <w:t xml:space="preserve">2. Специалист Отдела устанавливает предмет обращения, устанавливает личность получателя, проверяет документ, удостоверяющий личность. </w:t>
      </w:r>
    </w:p>
    <w:p w:rsidR="001457F2" w:rsidRPr="00453B1E" w:rsidRDefault="00E07928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bCs/>
          <w:color w:val="auto"/>
        </w:rPr>
        <w:t>16.1.</w:t>
      </w:r>
      <w:r w:rsidR="001457F2" w:rsidRPr="00453B1E">
        <w:rPr>
          <w:color w:val="auto"/>
        </w:rPr>
        <w:t xml:space="preserve">3. Специалист Отдела выясняет, какая справка требуется получателю услуги и место требования документа, а также при необходимости вносит изменения в </w:t>
      </w:r>
      <w:proofErr w:type="spellStart"/>
      <w:r w:rsidR="001457F2" w:rsidRPr="00453B1E">
        <w:rPr>
          <w:color w:val="auto"/>
        </w:rPr>
        <w:t>похозяйственную</w:t>
      </w:r>
      <w:proofErr w:type="spellEnd"/>
      <w:r w:rsidR="001457F2" w:rsidRPr="00453B1E">
        <w:rPr>
          <w:color w:val="auto"/>
        </w:rPr>
        <w:t xml:space="preserve"> книгу. </w:t>
      </w:r>
    </w:p>
    <w:p w:rsidR="001457F2" w:rsidRPr="00453B1E" w:rsidRDefault="00E07928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bCs/>
          <w:color w:val="auto"/>
        </w:rPr>
        <w:t>16.1.</w:t>
      </w:r>
      <w:r w:rsidR="001457F2" w:rsidRPr="00453B1E">
        <w:rPr>
          <w:color w:val="auto"/>
        </w:rPr>
        <w:t xml:space="preserve">4. Специалист Отдела формирует результат административной процедуры по приему документов. </w:t>
      </w:r>
    </w:p>
    <w:p w:rsidR="001457F2" w:rsidRPr="009D7BA1" w:rsidRDefault="001457F2" w:rsidP="00E3087B">
      <w:pPr>
        <w:pStyle w:val="Default"/>
        <w:ind w:firstLine="709"/>
        <w:jc w:val="center"/>
        <w:rPr>
          <w:b/>
          <w:color w:val="auto"/>
        </w:rPr>
      </w:pPr>
      <w:r w:rsidRPr="009D7BA1">
        <w:rPr>
          <w:b/>
          <w:bCs/>
          <w:color w:val="auto"/>
        </w:rPr>
        <w:t>16.2. Принятие решения о возможности предоставления</w:t>
      </w:r>
    </w:p>
    <w:p w:rsidR="001457F2" w:rsidRPr="009D7BA1" w:rsidRDefault="001457F2" w:rsidP="00E3087B">
      <w:pPr>
        <w:pStyle w:val="Default"/>
        <w:tabs>
          <w:tab w:val="left" w:pos="3750"/>
        </w:tabs>
        <w:ind w:firstLine="709"/>
        <w:jc w:val="center"/>
        <w:rPr>
          <w:b/>
          <w:color w:val="auto"/>
        </w:rPr>
      </w:pPr>
      <w:r w:rsidRPr="009D7BA1">
        <w:rPr>
          <w:b/>
          <w:bCs/>
          <w:color w:val="auto"/>
        </w:rPr>
        <w:t>муниципальной услуги</w:t>
      </w:r>
    </w:p>
    <w:p w:rsidR="001457F2" w:rsidRPr="00453B1E" w:rsidRDefault="00E07928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bCs/>
          <w:color w:val="auto"/>
        </w:rPr>
        <w:t>16.2.</w:t>
      </w:r>
      <w:r w:rsidR="001457F2" w:rsidRPr="00453B1E">
        <w:rPr>
          <w:color w:val="auto"/>
        </w:rPr>
        <w:t xml:space="preserve">1. Специалист Отдела согласно паспортным данным, осуществляет поиск записи в похозяйственной книге по фамилии, имени, отчеству (ФИО), адресу проживания и дате рождения получателя. </w:t>
      </w:r>
    </w:p>
    <w:p w:rsidR="001457F2" w:rsidRPr="00453B1E" w:rsidRDefault="001457F2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 xml:space="preserve">- если открытой записи в похозяйственной книги не обнаружено, </w:t>
      </w:r>
      <w:proofErr w:type="gramStart"/>
      <w:r w:rsidRPr="00453B1E">
        <w:rPr>
          <w:color w:val="auto"/>
        </w:rPr>
        <w:t>иди</w:t>
      </w:r>
      <w:proofErr w:type="gramEnd"/>
      <w:r w:rsidRPr="00453B1E">
        <w:rPr>
          <w:color w:val="auto"/>
        </w:rPr>
        <w:t xml:space="preserve"> отсутствует требуемая Заявителю учетная информация получателю  сообщается об отказе в предоставлении муниципальной услуги; </w:t>
      </w:r>
    </w:p>
    <w:p w:rsidR="001457F2" w:rsidRPr="00453B1E" w:rsidRDefault="001457F2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>- если найдена открытая запись в похозяйственной книги, специалист Отдела заполняет соответствующую справку на основании сведений, содержащихся в похозяйственной книги;</w:t>
      </w:r>
    </w:p>
    <w:p w:rsidR="001457F2" w:rsidRDefault="00E07928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bCs/>
          <w:color w:val="auto"/>
        </w:rPr>
        <w:t>16.2.</w:t>
      </w:r>
      <w:r w:rsidR="001457F2" w:rsidRPr="00453B1E">
        <w:rPr>
          <w:color w:val="auto"/>
        </w:rPr>
        <w:t>2. Специалист Отдела подписывает, регистрирует справку в журнале регистрации выданных справок,  проставляет печать Администрации сельсовета, после чего передает справку получателю.</w:t>
      </w:r>
    </w:p>
    <w:p w:rsidR="00677B7C" w:rsidRPr="00E67394" w:rsidRDefault="00677B7C" w:rsidP="00677B7C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</w:t>
      </w:r>
      <w:r w:rsidR="00D2363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363C">
        <w:rPr>
          <w:rFonts w:ascii="Times New Roman" w:hAnsi="Times New Roman" w:cs="Times New Roman"/>
          <w:sz w:val="24"/>
          <w:szCs w:val="24"/>
        </w:rPr>
        <w:t>3</w:t>
      </w:r>
      <w:r w:rsidRPr="00E67394">
        <w:rPr>
          <w:rFonts w:ascii="Times New Roman" w:hAnsi="Times New Roman" w:cs="Times New Roman"/>
          <w:sz w:val="24"/>
          <w:szCs w:val="24"/>
        </w:rPr>
        <w:t>.Показателями доступности и качества муниципальной услуги являются:</w:t>
      </w:r>
    </w:p>
    <w:p w:rsidR="00677B7C" w:rsidRPr="00E67394" w:rsidRDefault="00677B7C" w:rsidP="00677B7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7394">
        <w:rPr>
          <w:rFonts w:ascii="Times New Roman" w:hAnsi="Times New Roman" w:cs="Times New Roman"/>
          <w:sz w:val="24"/>
          <w:szCs w:val="24"/>
        </w:rPr>
        <w:t>соблюдение учреждением сроков предоставления муниципальной услуги;</w:t>
      </w:r>
    </w:p>
    <w:p w:rsidR="00677B7C" w:rsidRPr="00E67394" w:rsidRDefault="00677B7C" w:rsidP="00677B7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7394">
        <w:rPr>
          <w:rFonts w:ascii="Times New Roman" w:hAnsi="Times New Roman" w:cs="Times New Roman"/>
          <w:sz w:val="24"/>
          <w:szCs w:val="24"/>
        </w:rPr>
        <w:t>отсутствие обоснованных жалоб по вопросу предоставления муниципальной услуги;</w:t>
      </w:r>
    </w:p>
    <w:p w:rsidR="00677B7C" w:rsidRPr="00E67394" w:rsidRDefault="00677B7C" w:rsidP="00677B7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7394">
        <w:rPr>
          <w:rFonts w:ascii="Times New Roman" w:hAnsi="Times New Roman" w:cs="Times New Roman"/>
          <w:sz w:val="24"/>
          <w:szCs w:val="24"/>
        </w:rPr>
        <w:t>открытость и полнота информации для заявителей о порядке и сроках предоставления муниципальной услуги.</w:t>
      </w:r>
    </w:p>
    <w:p w:rsidR="001457F2" w:rsidRPr="009D7BA1" w:rsidRDefault="001457F2" w:rsidP="00E3087B">
      <w:pPr>
        <w:pStyle w:val="Default"/>
        <w:ind w:firstLine="709"/>
        <w:jc w:val="center"/>
        <w:rPr>
          <w:b/>
          <w:color w:val="auto"/>
        </w:rPr>
      </w:pPr>
      <w:r w:rsidRPr="009D7BA1">
        <w:rPr>
          <w:b/>
          <w:bCs/>
          <w:color w:val="auto"/>
        </w:rPr>
        <w:t xml:space="preserve">17. Порядок и формы </w:t>
      </w:r>
      <w:proofErr w:type="gramStart"/>
      <w:r w:rsidRPr="009D7BA1">
        <w:rPr>
          <w:b/>
          <w:bCs/>
          <w:color w:val="auto"/>
        </w:rPr>
        <w:t>контроля за</w:t>
      </w:r>
      <w:proofErr w:type="gramEnd"/>
      <w:r w:rsidRPr="009D7BA1">
        <w:rPr>
          <w:b/>
          <w:bCs/>
          <w:color w:val="auto"/>
        </w:rPr>
        <w:t xml:space="preserve"> предоставлением муниципальной услуги</w:t>
      </w:r>
    </w:p>
    <w:p w:rsidR="001457F2" w:rsidRPr="00453B1E" w:rsidRDefault="00E07928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bCs/>
          <w:color w:val="auto"/>
        </w:rPr>
        <w:t>17.</w:t>
      </w:r>
      <w:r w:rsidR="001457F2" w:rsidRPr="00453B1E">
        <w:rPr>
          <w:color w:val="auto"/>
        </w:rPr>
        <w:t xml:space="preserve">1.Текущий контроль соблюдения последовательности действий, определенных административными процедурами по предоставлению муниципальной услуги (далее – текущий контроль), осуществляется начальником Отдела, ответственным за организацию работы по предоставлению муниципальной услуги, ежедневно. </w:t>
      </w:r>
    </w:p>
    <w:p w:rsidR="001457F2" w:rsidRPr="00453B1E" w:rsidRDefault="00E07928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bCs/>
          <w:color w:val="auto"/>
        </w:rPr>
        <w:t>17.</w:t>
      </w:r>
      <w:r w:rsidR="001457F2" w:rsidRPr="00453B1E">
        <w:rPr>
          <w:color w:val="auto"/>
        </w:rPr>
        <w:t xml:space="preserve">2.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актов. </w:t>
      </w:r>
    </w:p>
    <w:p w:rsidR="001457F2" w:rsidRPr="00453B1E" w:rsidRDefault="00E07928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bCs/>
          <w:color w:val="auto"/>
        </w:rPr>
        <w:t>17.</w:t>
      </w:r>
      <w:r w:rsidR="001457F2" w:rsidRPr="00453B1E">
        <w:rPr>
          <w:color w:val="auto"/>
        </w:rPr>
        <w:t xml:space="preserve">3. Контроль полноты и качества предоставления муниципальной услуги включает в себя проведение проверок, выявление и устранение нарушений прав получателей. </w:t>
      </w:r>
    </w:p>
    <w:p w:rsidR="001457F2" w:rsidRPr="00453B1E" w:rsidRDefault="00E07928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bCs/>
          <w:color w:val="auto"/>
        </w:rPr>
        <w:t>17.</w:t>
      </w:r>
      <w:r w:rsidR="001457F2" w:rsidRPr="00453B1E">
        <w:rPr>
          <w:color w:val="auto"/>
        </w:rPr>
        <w:t>4. Проверки могут быть плановыми и внеплановыми. 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в связи с конкретным обращением получателя.</w:t>
      </w:r>
    </w:p>
    <w:p w:rsidR="001457F2" w:rsidRPr="00453B1E" w:rsidRDefault="00E07928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bCs/>
          <w:color w:val="auto"/>
        </w:rPr>
        <w:t>17.</w:t>
      </w:r>
      <w:r w:rsidR="001457F2" w:rsidRPr="00453B1E">
        <w:rPr>
          <w:color w:val="auto"/>
        </w:rPr>
        <w:t xml:space="preserve">5. Должностные лица органов местного самоуправления за решения и действия (бездействия),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 </w:t>
      </w:r>
    </w:p>
    <w:p w:rsidR="001457F2" w:rsidRPr="009D7BA1" w:rsidRDefault="001457F2" w:rsidP="00E308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B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18. </w:t>
      </w:r>
      <w:r w:rsidRPr="009D7BA1">
        <w:rPr>
          <w:rFonts w:ascii="Times New Roman" w:eastAsia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</w:t>
      </w:r>
    </w:p>
    <w:p w:rsidR="001457F2" w:rsidRPr="009D7BA1" w:rsidRDefault="001457F2" w:rsidP="00E308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BA1">
        <w:rPr>
          <w:rFonts w:ascii="Times New Roman" w:eastAsia="Times New Roman" w:hAnsi="Times New Roman" w:cs="Times New Roman"/>
          <w:b/>
          <w:sz w:val="24"/>
          <w:szCs w:val="24"/>
        </w:rPr>
        <w:t>и действий (бездействий) органа, предоставляющего муниципальную услугу, должностного лица органа, предоставляющего муниципальную услуги, либо муниципального служащего.</w:t>
      </w:r>
    </w:p>
    <w:p w:rsidR="001457F2" w:rsidRPr="00453B1E" w:rsidRDefault="00E07928" w:rsidP="00E308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B1E">
        <w:rPr>
          <w:rFonts w:ascii="Times New Roman" w:eastAsia="Times New Roman" w:hAnsi="Times New Roman" w:cs="Times New Roman"/>
          <w:bCs/>
          <w:sz w:val="24"/>
          <w:szCs w:val="24"/>
        </w:rPr>
        <w:t>18.</w:t>
      </w:r>
      <w:r w:rsidR="001457F2" w:rsidRPr="00453B1E">
        <w:rPr>
          <w:rFonts w:ascii="Times New Roman" w:eastAsia="Times New Roman" w:hAnsi="Times New Roman" w:cs="Times New Roman"/>
          <w:sz w:val="24"/>
          <w:szCs w:val="24"/>
        </w:rPr>
        <w:t>1. Заявитель вправе обжаловать действия (бездействие) и решения, принятые в ходе предоставления муниципальной услуги, в досудебном (внесудебном) порядке в соответствии со статьями 11.1 - 11.3 Федерального закона от 27.07.2010 № 210-ФЗ «Об организации предоставления государственных и муниципальных услуг».</w:t>
      </w:r>
    </w:p>
    <w:p w:rsidR="001457F2" w:rsidRPr="00453B1E" w:rsidRDefault="00E07928" w:rsidP="00E308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B1E">
        <w:rPr>
          <w:rFonts w:ascii="Times New Roman" w:eastAsia="Times New Roman" w:hAnsi="Times New Roman" w:cs="Times New Roman"/>
          <w:bCs/>
          <w:sz w:val="24"/>
          <w:szCs w:val="24"/>
        </w:rPr>
        <w:t>18.</w:t>
      </w:r>
      <w:r w:rsidR="001457F2" w:rsidRPr="00453B1E">
        <w:rPr>
          <w:rFonts w:ascii="Times New Roman" w:eastAsia="Times New Roman" w:hAnsi="Times New Roman" w:cs="Times New Roman"/>
          <w:sz w:val="24"/>
          <w:szCs w:val="24"/>
        </w:rPr>
        <w:t>2. Заявитель может обратиться с жалобой в следующих случаях:</w:t>
      </w:r>
    </w:p>
    <w:p w:rsidR="001457F2" w:rsidRPr="00453B1E" w:rsidRDefault="001457F2" w:rsidP="00E308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B1E">
        <w:rPr>
          <w:rFonts w:ascii="Times New Roman" w:eastAsia="Times New Roman" w:hAnsi="Times New Roman" w:cs="Times New Roman"/>
          <w:sz w:val="24"/>
          <w:szCs w:val="24"/>
        </w:rPr>
        <w:t>1)  нарушение срока предоставления муниципальной услуги;</w:t>
      </w:r>
    </w:p>
    <w:p w:rsidR="001457F2" w:rsidRPr="00453B1E" w:rsidRDefault="001457F2" w:rsidP="00E308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B1E">
        <w:rPr>
          <w:rFonts w:ascii="Times New Roman" w:eastAsia="Times New Roman" w:hAnsi="Times New Roman" w:cs="Times New Roman"/>
          <w:sz w:val="24"/>
          <w:szCs w:val="24"/>
        </w:rPr>
        <w:t>2)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1457F2" w:rsidRPr="00453B1E" w:rsidRDefault="001457F2" w:rsidP="00E308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B1E">
        <w:rPr>
          <w:rFonts w:ascii="Times New Roman" w:eastAsia="Times New Roman" w:hAnsi="Times New Roman" w:cs="Times New Roman"/>
          <w:sz w:val="24"/>
          <w:szCs w:val="24"/>
        </w:rPr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1457F2" w:rsidRPr="00453B1E" w:rsidRDefault="001457F2" w:rsidP="00E308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3B1E">
        <w:rPr>
          <w:rFonts w:ascii="Times New Roman" w:eastAsia="Times New Roman" w:hAnsi="Times New Roman" w:cs="Times New Roman"/>
          <w:sz w:val="24"/>
          <w:szCs w:val="24"/>
        </w:rPr>
        <w:t>4)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1457F2" w:rsidRPr="00453B1E" w:rsidRDefault="001457F2" w:rsidP="00E308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B1E">
        <w:rPr>
          <w:rFonts w:ascii="Times New Roman" w:eastAsia="Times New Roman" w:hAnsi="Times New Roman" w:cs="Times New Roman"/>
          <w:sz w:val="24"/>
          <w:szCs w:val="24"/>
        </w:rPr>
        <w:t>5)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1457F2" w:rsidRPr="00453B1E" w:rsidRDefault="001457F2" w:rsidP="00E308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3B1E">
        <w:rPr>
          <w:rFonts w:ascii="Times New Roman" w:eastAsia="Times New Roman" w:hAnsi="Times New Roman" w:cs="Times New Roman"/>
          <w:sz w:val="24"/>
          <w:szCs w:val="24"/>
        </w:rPr>
        <w:t>6)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457F2" w:rsidRPr="00453B1E" w:rsidRDefault="00A939A7" w:rsidP="00E308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B1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18.</w:t>
      </w:r>
      <w:r w:rsidR="001457F2" w:rsidRPr="00453B1E">
        <w:rPr>
          <w:rFonts w:ascii="Times New Roman" w:eastAsia="Times New Roman" w:hAnsi="Times New Roman" w:cs="Times New Roman"/>
          <w:sz w:val="24"/>
          <w:szCs w:val="24"/>
        </w:rPr>
        <w:t>3. Основанием для начала процедуры досудебного (внесудебного) обжалования является поступление жалобы.</w:t>
      </w:r>
    </w:p>
    <w:p w:rsidR="001457F2" w:rsidRPr="00453B1E" w:rsidRDefault="001457F2" w:rsidP="00E308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3B1E">
        <w:rPr>
          <w:rFonts w:ascii="Times New Roman" w:eastAsia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Администрацию Туруханского сельсовета.</w:t>
      </w:r>
    </w:p>
    <w:p w:rsidR="001457F2" w:rsidRPr="00453B1E" w:rsidRDefault="001457F2" w:rsidP="00E308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B1E">
        <w:rPr>
          <w:rFonts w:ascii="Times New Roman" w:eastAsia="Times New Roman" w:hAnsi="Times New Roman" w:cs="Times New Roman"/>
          <w:sz w:val="24"/>
          <w:szCs w:val="24"/>
        </w:rPr>
        <w:t>При обжаловании в досудебном (внесудебном) порядке действий (бездействия) и решений должностного лица, муниципального служащего Администрации Туруханского сельсовета жалоба подается на имя главы сельсовета.</w:t>
      </w:r>
    </w:p>
    <w:p w:rsidR="001457F2" w:rsidRPr="00453B1E" w:rsidRDefault="001457F2" w:rsidP="00E3087B">
      <w:pPr>
        <w:pStyle w:val="a6"/>
        <w:overflowPunct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textAlignment w:val="baseline"/>
      </w:pPr>
      <w:r w:rsidRPr="00453B1E">
        <w:t xml:space="preserve">Жалоба может быть направлена по почте, на адрес электронной почты: </w:t>
      </w:r>
      <w:proofErr w:type="spellStart"/>
      <w:r w:rsidRPr="00453B1E">
        <w:rPr>
          <w:lang w:val="en-US"/>
        </w:rPr>
        <w:t>aturss</w:t>
      </w:r>
      <w:proofErr w:type="spellEnd"/>
      <w:r w:rsidRPr="00453B1E">
        <w:t>@</w:t>
      </w:r>
      <w:r w:rsidRPr="00453B1E">
        <w:rPr>
          <w:lang w:val="en-US"/>
        </w:rPr>
        <w:t>list</w:t>
      </w:r>
      <w:r w:rsidRPr="00453B1E">
        <w:t>.</w:t>
      </w:r>
      <w:proofErr w:type="spellStart"/>
      <w:r w:rsidRPr="00453B1E">
        <w:rPr>
          <w:lang w:val="en-US"/>
        </w:rPr>
        <w:t>ru</w:t>
      </w:r>
      <w:proofErr w:type="spellEnd"/>
      <w:r w:rsidRPr="00453B1E">
        <w:t xml:space="preserve"> в Администрацию Туруханского сельсовета, либо с использованием информационно-телекоммуникационной сети Интернет регионального портала государственных и муниципальных услуг, а также может быть принята при личном приеме заявителя.</w:t>
      </w:r>
    </w:p>
    <w:p w:rsidR="001457F2" w:rsidRPr="00453B1E" w:rsidRDefault="00A939A7" w:rsidP="00E308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B1E">
        <w:rPr>
          <w:rFonts w:ascii="Times New Roman" w:eastAsia="Times New Roman" w:hAnsi="Times New Roman" w:cs="Times New Roman"/>
          <w:bCs/>
          <w:sz w:val="24"/>
          <w:szCs w:val="24"/>
        </w:rPr>
        <w:t>18.</w:t>
      </w:r>
      <w:r w:rsidR="001457F2" w:rsidRPr="00453B1E">
        <w:rPr>
          <w:rFonts w:ascii="Times New Roman" w:eastAsia="Times New Roman" w:hAnsi="Times New Roman" w:cs="Times New Roman"/>
          <w:sz w:val="24"/>
          <w:szCs w:val="24"/>
        </w:rPr>
        <w:t>4. Жалоба должна содержать:</w:t>
      </w:r>
    </w:p>
    <w:p w:rsidR="001457F2" w:rsidRPr="00453B1E" w:rsidRDefault="001457F2" w:rsidP="00E308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B1E">
        <w:rPr>
          <w:rFonts w:ascii="Times New Roman" w:eastAsia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457F2" w:rsidRPr="00453B1E" w:rsidRDefault="001457F2" w:rsidP="00E308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3B1E"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457F2" w:rsidRPr="00453B1E" w:rsidRDefault="001457F2" w:rsidP="00E308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B1E">
        <w:rPr>
          <w:rFonts w:ascii="Times New Roman" w:eastAsia="Times New Roman" w:hAnsi="Times New Roman" w:cs="Times New Roman"/>
          <w:sz w:val="24"/>
          <w:szCs w:val="24"/>
        </w:rPr>
        <w:t>3) сведения об обжалуемых решениях и действиях (бездействии) Администрации Туруханского сельсовета, должностного лица либо муниципального служащего Администрации Туруханского сельсовета;</w:t>
      </w:r>
    </w:p>
    <w:p w:rsidR="001457F2" w:rsidRPr="00453B1E" w:rsidRDefault="001457F2" w:rsidP="00E30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B1E">
        <w:rPr>
          <w:rFonts w:ascii="Times New Roman" w:eastAsia="Calibri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1457F2" w:rsidRPr="00453B1E" w:rsidRDefault="001457F2" w:rsidP="00E308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B1E">
        <w:rPr>
          <w:rFonts w:ascii="Times New Roman" w:eastAsia="Times New Roman" w:hAnsi="Times New Roman" w:cs="Times New Roman"/>
          <w:sz w:val="24"/>
          <w:szCs w:val="24"/>
        </w:rPr>
        <w:t>5) подпись лица, подающего жалобу.</w:t>
      </w:r>
    </w:p>
    <w:p w:rsidR="001457F2" w:rsidRPr="00453B1E" w:rsidRDefault="00A939A7" w:rsidP="00E308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B1E">
        <w:rPr>
          <w:rFonts w:ascii="Times New Roman" w:eastAsia="Times New Roman" w:hAnsi="Times New Roman" w:cs="Times New Roman"/>
          <w:bCs/>
          <w:sz w:val="24"/>
          <w:szCs w:val="24"/>
        </w:rPr>
        <w:t>18.</w:t>
      </w:r>
      <w:r w:rsidR="001457F2" w:rsidRPr="00453B1E">
        <w:rPr>
          <w:rFonts w:ascii="Times New Roman" w:eastAsia="Times New Roman" w:hAnsi="Times New Roman" w:cs="Times New Roman"/>
          <w:sz w:val="24"/>
          <w:szCs w:val="24"/>
        </w:rPr>
        <w:t>5. Заявитель имеет право на получение информации и документов, необходимых для обоснования и рассмотрения жалобы.</w:t>
      </w:r>
    </w:p>
    <w:p w:rsidR="001457F2" w:rsidRPr="00453B1E" w:rsidRDefault="00A939A7" w:rsidP="00E308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B1E">
        <w:rPr>
          <w:rFonts w:ascii="Times New Roman" w:eastAsia="Times New Roman" w:hAnsi="Times New Roman" w:cs="Times New Roman"/>
          <w:bCs/>
          <w:sz w:val="24"/>
          <w:szCs w:val="24"/>
        </w:rPr>
        <w:t>18.</w:t>
      </w:r>
      <w:r w:rsidR="001457F2" w:rsidRPr="00453B1E">
        <w:rPr>
          <w:rFonts w:ascii="Times New Roman" w:eastAsia="Times New Roman" w:hAnsi="Times New Roman" w:cs="Times New Roman"/>
          <w:sz w:val="24"/>
          <w:szCs w:val="24"/>
        </w:rPr>
        <w:t>6. Жалоба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1457F2" w:rsidRPr="00453B1E" w:rsidRDefault="001457F2" w:rsidP="00E308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B1E">
        <w:rPr>
          <w:rFonts w:ascii="Times New Roman" w:eastAsia="Times New Roman" w:hAnsi="Times New Roman" w:cs="Times New Roman"/>
          <w:sz w:val="24"/>
          <w:szCs w:val="24"/>
        </w:rPr>
        <w:t xml:space="preserve">В случае обжалования отказа в приеме документов у заявителя либо в исправлении допущенных опечаток и ошибок или в случае </w:t>
      </w:r>
      <w:proofErr w:type="gramStart"/>
      <w:r w:rsidRPr="00453B1E">
        <w:rPr>
          <w:rFonts w:ascii="Times New Roman" w:eastAsia="Times New Roman" w:hAnsi="Times New Roman" w:cs="Times New Roman"/>
          <w:sz w:val="24"/>
          <w:szCs w:val="24"/>
        </w:rPr>
        <w:t>обжалования нарушения установленного срока внесения таких исправлений</w:t>
      </w:r>
      <w:proofErr w:type="gramEnd"/>
      <w:r w:rsidRPr="00453B1E">
        <w:rPr>
          <w:rFonts w:ascii="Times New Roman" w:eastAsia="Times New Roman" w:hAnsi="Times New Roman" w:cs="Times New Roman"/>
          <w:sz w:val="24"/>
          <w:szCs w:val="24"/>
        </w:rPr>
        <w:t xml:space="preserve"> жалоба подлежит рассмотрению в течение 5 рабочих дней со дня ее регистрации.</w:t>
      </w:r>
    </w:p>
    <w:p w:rsidR="001457F2" w:rsidRPr="00453B1E" w:rsidRDefault="001457F2" w:rsidP="00E308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B1E">
        <w:rPr>
          <w:rFonts w:ascii="Times New Roman" w:eastAsia="Times New Roman" w:hAnsi="Times New Roman" w:cs="Times New Roman"/>
          <w:sz w:val="24"/>
          <w:szCs w:val="24"/>
        </w:rPr>
        <w:t>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года № 59-ФЗ «О порядке рассмотрения обращений граждан Российской Федерации».</w:t>
      </w:r>
    </w:p>
    <w:p w:rsidR="001457F2" w:rsidRPr="00453B1E" w:rsidRDefault="00A939A7" w:rsidP="00E308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B1E">
        <w:rPr>
          <w:rFonts w:ascii="Times New Roman" w:eastAsia="Times New Roman" w:hAnsi="Times New Roman" w:cs="Times New Roman"/>
          <w:bCs/>
          <w:sz w:val="24"/>
          <w:szCs w:val="24"/>
        </w:rPr>
        <w:t>18.</w:t>
      </w:r>
      <w:r w:rsidR="001457F2" w:rsidRPr="00453B1E">
        <w:rPr>
          <w:rFonts w:ascii="Times New Roman" w:eastAsia="Times New Roman" w:hAnsi="Times New Roman" w:cs="Times New Roman"/>
          <w:sz w:val="24"/>
          <w:szCs w:val="24"/>
        </w:rPr>
        <w:t>7. По результатам рассмотрения жалобы принимается одно из следующих решений:</w:t>
      </w:r>
    </w:p>
    <w:p w:rsidR="001457F2" w:rsidRPr="00453B1E" w:rsidRDefault="001457F2" w:rsidP="00E308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3B1E">
        <w:rPr>
          <w:rFonts w:ascii="Times New Roman" w:eastAsia="Times New Roman" w:hAnsi="Times New Roman" w:cs="Times New Roman"/>
          <w:sz w:val="24"/>
          <w:szCs w:val="24"/>
        </w:rPr>
        <w:t>1) жалоба подлежит удовлетворению,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актами, а также в иных формах;</w:t>
      </w:r>
      <w:proofErr w:type="gramEnd"/>
    </w:p>
    <w:p w:rsidR="001457F2" w:rsidRPr="00453B1E" w:rsidRDefault="001457F2" w:rsidP="00E308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B1E">
        <w:rPr>
          <w:rFonts w:ascii="Times New Roman" w:eastAsia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1457F2" w:rsidRPr="00453B1E" w:rsidRDefault="001457F2" w:rsidP="00E308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53B1E">
        <w:rPr>
          <w:rFonts w:ascii="Times New Roman" w:eastAsia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457F2" w:rsidRPr="00453B1E" w:rsidRDefault="001457F2" w:rsidP="00E308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457F2" w:rsidRPr="00453B1E" w:rsidRDefault="001457F2" w:rsidP="00E3087B">
      <w:pPr>
        <w:pStyle w:val="Default"/>
        <w:ind w:firstLine="709"/>
        <w:rPr>
          <w:color w:val="auto"/>
        </w:rPr>
      </w:pPr>
    </w:p>
    <w:p w:rsidR="001457F2" w:rsidRPr="00453B1E" w:rsidRDefault="001457F2" w:rsidP="00E3087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18D9" w:rsidRPr="00453B1E" w:rsidRDefault="00A018D9" w:rsidP="00E3087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A018D9" w:rsidRPr="00453B1E" w:rsidSect="005D673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F24"/>
    <w:multiLevelType w:val="hybridMultilevel"/>
    <w:tmpl w:val="532E7C46"/>
    <w:lvl w:ilvl="0" w:tplc="7A86C8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75A25"/>
    <w:rsid w:val="00000772"/>
    <w:rsid w:val="0000249E"/>
    <w:rsid w:val="00020257"/>
    <w:rsid w:val="0002545D"/>
    <w:rsid w:val="000428B7"/>
    <w:rsid w:val="00051D4B"/>
    <w:rsid w:val="00067C98"/>
    <w:rsid w:val="000D6AF2"/>
    <w:rsid w:val="000E79E7"/>
    <w:rsid w:val="00122CC4"/>
    <w:rsid w:val="00140106"/>
    <w:rsid w:val="00143177"/>
    <w:rsid w:val="001457F2"/>
    <w:rsid w:val="00194876"/>
    <w:rsid w:val="00195FD9"/>
    <w:rsid w:val="00207605"/>
    <w:rsid w:val="002515E0"/>
    <w:rsid w:val="00263F44"/>
    <w:rsid w:val="0028242D"/>
    <w:rsid w:val="002B035E"/>
    <w:rsid w:val="0034338C"/>
    <w:rsid w:val="00344EC3"/>
    <w:rsid w:val="003F1B84"/>
    <w:rsid w:val="003F59C2"/>
    <w:rsid w:val="0043372D"/>
    <w:rsid w:val="0044755B"/>
    <w:rsid w:val="00453B1E"/>
    <w:rsid w:val="004D1299"/>
    <w:rsid w:val="004D1302"/>
    <w:rsid w:val="004E40B6"/>
    <w:rsid w:val="00513404"/>
    <w:rsid w:val="00580B19"/>
    <w:rsid w:val="00585968"/>
    <w:rsid w:val="005A1DAB"/>
    <w:rsid w:val="005D6738"/>
    <w:rsid w:val="00677B7C"/>
    <w:rsid w:val="006961C4"/>
    <w:rsid w:val="006B2B2C"/>
    <w:rsid w:val="006C6D53"/>
    <w:rsid w:val="0071041F"/>
    <w:rsid w:val="00722392"/>
    <w:rsid w:val="00772141"/>
    <w:rsid w:val="00775A25"/>
    <w:rsid w:val="007C1CAF"/>
    <w:rsid w:val="007C6A8E"/>
    <w:rsid w:val="007C7835"/>
    <w:rsid w:val="007E4B01"/>
    <w:rsid w:val="00871FC0"/>
    <w:rsid w:val="008C2354"/>
    <w:rsid w:val="00917733"/>
    <w:rsid w:val="00924345"/>
    <w:rsid w:val="00955560"/>
    <w:rsid w:val="00997979"/>
    <w:rsid w:val="009D2CE7"/>
    <w:rsid w:val="009D7BA1"/>
    <w:rsid w:val="009F7703"/>
    <w:rsid w:val="00A018D9"/>
    <w:rsid w:val="00A15F17"/>
    <w:rsid w:val="00A176D8"/>
    <w:rsid w:val="00A3156C"/>
    <w:rsid w:val="00A43D57"/>
    <w:rsid w:val="00A711D4"/>
    <w:rsid w:val="00A85CF1"/>
    <w:rsid w:val="00A939A7"/>
    <w:rsid w:val="00A94ECD"/>
    <w:rsid w:val="00AD47D0"/>
    <w:rsid w:val="00B95E98"/>
    <w:rsid w:val="00C4339B"/>
    <w:rsid w:val="00C55BF7"/>
    <w:rsid w:val="00C71A10"/>
    <w:rsid w:val="00CA0B4E"/>
    <w:rsid w:val="00CB6493"/>
    <w:rsid w:val="00CB73D6"/>
    <w:rsid w:val="00CC4BCC"/>
    <w:rsid w:val="00CD651A"/>
    <w:rsid w:val="00CF0E8D"/>
    <w:rsid w:val="00CF112C"/>
    <w:rsid w:val="00D15356"/>
    <w:rsid w:val="00D2363C"/>
    <w:rsid w:val="00D77ADD"/>
    <w:rsid w:val="00DA43F9"/>
    <w:rsid w:val="00DC64A3"/>
    <w:rsid w:val="00E07928"/>
    <w:rsid w:val="00E3087B"/>
    <w:rsid w:val="00E42D0F"/>
    <w:rsid w:val="00E94637"/>
    <w:rsid w:val="00ED79A1"/>
    <w:rsid w:val="00EE1C3F"/>
    <w:rsid w:val="00EF5616"/>
    <w:rsid w:val="00F04496"/>
    <w:rsid w:val="00F17EC0"/>
    <w:rsid w:val="00F35204"/>
    <w:rsid w:val="00F52B77"/>
    <w:rsid w:val="00F762F4"/>
    <w:rsid w:val="00FE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98"/>
  </w:style>
  <w:style w:type="paragraph" w:styleId="1">
    <w:name w:val="heading 1"/>
    <w:basedOn w:val="a"/>
    <w:link w:val="10"/>
    <w:qFormat/>
    <w:rsid w:val="00871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F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3">
    <w:name w:val="???????"/>
    <w:rsid w:val="00871F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Title"/>
    <w:basedOn w:val="a"/>
    <w:link w:val="a5"/>
    <w:qFormat/>
    <w:rsid w:val="009177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917733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Normal (Web)"/>
    <w:basedOn w:val="a"/>
    <w:rsid w:val="00A9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52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A315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A315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1457F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5616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6C6D53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6C6D53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basedOn w:val="a"/>
    <w:link w:val="ad"/>
    <w:uiPriority w:val="99"/>
    <w:unhideWhenUsed/>
    <w:rsid w:val="00067C9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67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6D0362017CBE450646463B5715EBA63F4CD8478FE37428AE711AE1DDE6d1HEF" TargetMode="External"/><Relationship Id="rId18" Type="http://schemas.openxmlformats.org/officeDocument/2006/relationships/hyperlink" Target="consultantplus://offline/ref=6D0362017CBE45064646255A0387F9304EDB1A82E77026FF2547E78AB94EA9BDAFdBHC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D0362017CBE450646463B5715EBA63F4CD9408FE47628AE711AE1DDE61EAFE8EFFC5B2F523DDCBEdAH3F" TargetMode="External"/><Relationship Id="rId17" Type="http://schemas.openxmlformats.org/officeDocument/2006/relationships/hyperlink" Target="consultantplus://offline/ref=6D0362017CBE45064646255A0387F9304EDB1A82E77626FA2D49E78AB94EA9BDAFdBHC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0362017CBE450646463B5715EBA63F4CD2408AE67528AE711AE1DDE6d1HEF" TargetMode="External"/><Relationship Id="rId20" Type="http://schemas.openxmlformats.org/officeDocument/2006/relationships/hyperlink" Target="consultantplus://offline/ref=9BB2233CAF0584D5BE1F58EC6A7FE99B1B09AEF5AD14CB4ADC73E5AE254B863650CBAC521FF6F20EMAz3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D0362017CBE450646463B5715EBA63F4CD9408FE57B28AE711AE1DDE6d1HE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D0362017CBE450646463B5715EBA63F4CD7468EE17428AE711AE1DDE6d1HEF" TargetMode="External"/><Relationship Id="rId10" Type="http://schemas.openxmlformats.org/officeDocument/2006/relationships/hyperlink" Target="consultantplus://offline/ref=6D0362017CBE450646463B5715EBA63F4CD9478EE37528AE711AE1DDE6d1HEF" TargetMode="External"/><Relationship Id="rId19" Type="http://schemas.openxmlformats.org/officeDocument/2006/relationships/hyperlink" Target="consultantplus://offline/ref=9BB2233CAF0584D5BE1F47F96F7FE99B1B08ADF6A31A9640D42AE9ACM2z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0362017CBE450646463B5715EBA63F4FD8438AED247FAC204FEFdDH8F" TargetMode="External"/><Relationship Id="rId14" Type="http://schemas.openxmlformats.org/officeDocument/2006/relationships/hyperlink" Target="consultantplus://offline/ref=6D0362017CBE450646463B5715EBA63F4CD7418BEF7328AE711AE1DDE6d1HE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2790E-724E-4E83-88DC-4AF82B64A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4287</Words>
  <Characters>24436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Нетесова Виктория Владимировна</cp:lastModifiedBy>
  <cp:revision>23</cp:revision>
  <cp:lastPrinted>2016-10-17T05:53:00Z</cp:lastPrinted>
  <dcterms:created xsi:type="dcterms:W3CDTF">2016-08-15T08:24:00Z</dcterms:created>
  <dcterms:modified xsi:type="dcterms:W3CDTF">2016-10-17T05:54:00Z</dcterms:modified>
</cp:coreProperties>
</file>