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D85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410"/>
        <w:gridCol w:w="4536"/>
        <w:gridCol w:w="2410"/>
      </w:tblGrid>
      <w:tr w:rsidR="00641D85" w:rsidRPr="00641D85" w:rsidTr="00D812FB">
        <w:tc>
          <w:tcPr>
            <w:tcW w:w="2410" w:type="dxa"/>
          </w:tcPr>
          <w:p w:rsidR="00641D85" w:rsidRPr="00641D85" w:rsidRDefault="001D1789" w:rsidP="0066207B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</w:tc>
        <w:tc>
          <w:tcPr>
            <w:tcW w:w="4536" w:type="dxa"/>
          </w:tcPr>
          <w:p w:rsidR="00641D85" w:rsidRPr="00641D85" w:rsidRDefault="00641D85" w:rsidP="00DC0C21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410" w:type="dxa"/>
          </w:tcPr>
          <w:p w:rsidR="00641D85" w:rsidRPr="00641D85" w:rsidRDefault="00F546E5" w:rsidP="001D1789">
            <w:pPr>
              <w:tabs>
                <w:tab w:val="left" w:pos="2444"/>
              </w:tabs>
              <w:spacing w:after="0" w:line="240" w:lineRule="auto"/>
              <w:ind w:left="-426" w:right="-3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330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14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789"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  <w:r w:rsidR="000F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 xml:space="preserve">на </w:t>
      </w:r>
      <w:r w:rsidR="000453B9">
        <w:rPr>
          <w:rFonts w:ascii="Times New Roman" w:hAnsi="Times New Roman" w:cs="Times New Roman"/>
          <w:sz w:val="28"/>
          <w:szCs w:val="28"/>
        </w:rPr>
        <w:t>по продаже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F546E5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F546E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F546E5">
        <w:rPr>
          <w:rFonts w:ascii="Times New Roman" w:hAnsi="Times New Roman" w:cs="Times New Roman"/>
          <w:sz w:val="28"/>
          <w:szCs w:val="28"/>
        </w:rPr>
        <w:t xml:space="preserve">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</w:p>
    <w:p w:rsidR="00641D85" w:rsidRPr="00DC0C21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DC0C21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C21" w:rsidRPr="00A52025" w:rsidRDefault="00DC0C21" w:rsidP="00DC0C21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39.11, 39.12 Земельного Кодекса РФ, руководствуясь ст. ст. 47, 48, 57 Устава </w:t>
      </w:r>
      <w:r w:rsidR="006767E7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7E7">
        <w:rPr>
          <w:rFonts w:ascii="Times New Roman" w:hAnsi="Times New Roman" w:cs="Times New Roman"/>
          <w:sz w:val="28"/>
          <w:szCs w:val="28"/>
        </w:rPr>
        <w:t>а</w:t>
      </w:r>
      <w:r w:rsidR="001E6C9F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8039B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DC0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641D85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0"/>
        </w:rPr>
        <w:t xml:space="preserve">1. Провести открытый аукцион № </w:t>
      </w:r>
      <w:r w:rsidR="00D812FB">
        <w:rPr>
          <w:rFonts w:ascii="Times New Roman" w:hAnsi="Times New Roman" w:cs="Times New Roman"/>
          <w:sz w:val="28"/>
          <w:szCs w:val="20"/>
        </w:rPr>
        <w:t>3</w:t>
      </w:r>
      <w:r w:rsidRPr="00641D85">
        <w:rPr>
          <w:rFonts w:ascii="Times New Roman" w:hAnsi="Times New Roman" w:cs="Times New Roman"/>
          <w:sz w:val="28"/>
          <w:szCs w:val="20"/>
        </w:rPr>
        <w:t xml:space="preserve"> </w:t>
      </w:r>
      <w:r w:rsidR="000453B9">
        <w:rPr>
          <w:rFonts w:ascii="Times New Roman" w:hAnsi="Times New Roman" w:cs="Times New Roman"/>
          <w:sz w:val="28"/>
          <w:szCs w:val="20"/>
        </w:rPr>
        <w:t>по продаже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C75E9F">
        <w:rPr>
          <w:rFonts w:ascii="Times New Roman" w:hAnsi="Times New Roman" w:cs="Times New Roman"/>
          <w:sz w:val="28"/>
          <w:szCs w:val="28"/>
        </w:rPr>
        <w:t>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C75E9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</w:t>
      </w:r>
      <w:r w:rsidR="006C6B99">
        <w:rPr>
          <w:rFonts w:ascii="Times New Roman" w:hAnsi="Times New Roman" w:cs="Times New Roman"/>
          <w:sz w:val="28"/>
          <w:szCs w:val="28"/>
        </w:rPr>
        <w:t>ые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Установить условия открытого аукциона № </w:t>
      </w:r>
      <w:r w:rsidR="00D812FB">
        <w:rPr>
          <w:rFonts w:ascii="Times New Roman" w:hAnsi="Times New Roman" w:cs="Times New Roman"/>
          <w:sz w:val="28"/>
          <w:szCs w:val="28"/>
        </w:rPr>
        <w:t>3</w:t>
      </w:r>
      <w:r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453B9">
        <w:rPr>
          <w:rFonts w:ascii="Times New Roman" w:hAnsi="Times New Roman" w:cs="Times New Roman"/>
          <w:sz w:val="28"/>
          <w:szCs w:val="28"/>
        </w:rPr>
        <w:t>по продаже земельн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="000453B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C6B99">
        <w:rPr>
          <w:rFonts w:ascii="Times New Roman" w:hAnsi="Times New Roman" w:cs="Times New Roman"/>
          <w:sz w:val="28"/>
          <w:szCs w:val="28"/>
        </w:rPr>
        <w:t>ов</w:t>
      </w:r>
      <w:r w:rsidR="00C75E9F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</w:t>
      </w:r>
      <w:r w:rsidR="006C6B99">
        <w:rPr>
          <w:rFonts w:ascii="Times New Roman" w:hAnsi="Times New Roman" w:cs="Times New Roman"/>
          <w:sz w:val="28"/>
          <w:szCs w:val="28"/>
        </w:rPr>
        <w:t>е</w:t>
      </w:r>
      <w:r w:rsidR="00C75E9F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</w:t>
      </w:r>
      <w:r w:rsidR="006C6B99">
        <w:rPr>
          <w:rFonts w:ascii="Times New Roman" w:hAnsi="Times New Roman" w:cs="Times New Roman"/>
          <w:sz w:val="28"/>
          <w:szCs w:val="28"/>
        </w:rPr>
        <w:t>ых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641D8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Туруханского района </w:t>
      </w:r>
      <w:r w:rsidR="00D812F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0F5370">
        <w:rPr>
          <w:rFonts w:ascii="Times New Roman" w:hAnsi="Times New Roman" w:cs="Times New Roman"/>
          <w:sz w:val="28"/>
          <w:szCs w:val="28"/>
        </w:rPr>
        <w:t>Е.А. Кунстман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A73488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488">
        <w:rPr>
          <w:rFonts w:ascii="Times New Roman" w:hAnsi="Times New Roman" w:cs="Times New Roman"/>
          <w:sz w:val="28"/>
          <w:szCs w:val="28"/>
        </w:rPr>
        <w:t>а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0C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641D85" w:rsidRPr="003613C8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3613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2982">
        <w:rPr>
          <w:rFonts w:ascii="Times New Roman" w:hAnsi="Times New Roman" w:cs="Times New Roman"/>
          <w:sz w:val="28"/>
          <w:szCs w:val="28"/>
        </w:rPr>
        <w:t xml:space="preserve">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r w:rsidR="00E67147" w:rsidRPr="00E6714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812FB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Default="00641D85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D812FB" w:rsidRDefault="00D812FB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641D85" w:rsidRPr="001559AA" w:rsidRDefault="00641D85" w:rsidP="00DA1DF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D812FB">
        <w:rPr>
          <w:rFonts w:ascii="Times New Roman" w:hAnsi="Times New Roman" w:cs="Times New Roman"/>
          <w:sz w:val="28"/>
          <w:szCs w:val="20"/>
        </w:rPr>
        <w:t>а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   </w:t>
      </w:r>
      <w:r w:rsidR="00DA1DFD">
        <w:rPr>
          <w:rFonts w:ascii="Times New Roman" w:hAnsi="Times New Roman" w:cs="Times New Roman"/>
          <w:sz w:val="28"/>
          <w:szCs w:val="20"/>
        </w:rPr>
        <w:t xml:space="preserve">                 </w:t>
      </w:r>
      <w:r w:rsidR="00072D28">
        <w:rPr>
          <w:rFonts w:ascii="Times New Roman" w:hAnsi="Times New Roman" w:cs="Times New Roman"/>
          <w:sz w:val="28"/>
          <w:szCs w:val="20"/>
        </w:rPr>
        <w:t xml:space="preserve">  </w:t>
      </w:r>
      <w:r w:rsidR="00E67147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 xml:space="preserve"> </w:t>
      </w:r>
      <w:r w:rsidR="00072D28">
        <w:rPr>
          <w:rFonts w:ascii="Times New Roman" w:hAnsi="Times New Roman" w:cs="Times New Roman"/>
          <w:sz w:val="28"/>
          <w:szCs w:val="20"/>
        </w:rPr>
        <w:t xml:space="preserve">     </w:t>
      </w:r>
      <w:r w:rsidR="00D812FB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641D85" w:rsidRP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41D85" w:rsidRDefault="00641D85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73488" w:rsidRPr="00641D85" w:rsidRDefault="00A73488" w:rsidP="00641D8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6767E7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6767E7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6767E7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6767E7" w:rsidRDefault="000C7CDA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6767E7"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>т</w:t>
      </w:r>
      <w:r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789">
        <w:rPr>
          <w:rFonts w:ascii="Times New Roman" w:hAnsi="Times New Roman" w:cs="Times New Roman"/>
          <w:bCs/>
          <w:sz w:val="28"/>
          <w:szCs w:val="28"/>
        </w:rPr>
        <w:t>18.11.2020</w:t>
      </w:r>
      <w:r w:rsidR="00AD16AE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№</w:t>
      </w:r>
      <w:r w:rsidR="00A84412" w:rsidRPr="00676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1033 </w:t>
      </w:r>
      <w:r w:rsidR="00105996" w:rsidRPr="006767E7">
        <w:rPr>
          <w:rFonts w:ascii="Times New Roman" w:hAnsi="Times New Roman" w:cs="Times New Roman"/>
          <w:bCs/>
          <w:sz w:val="28"/>
          <w:szCs w:val="28"/>
        </w:rPr>
        <w:t>-</w:t>
      </w:r>
      <w:r w:rsidR="001D178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105996" w:rsidRPr="006767E7">
        <w:rPr>
          <w:rFonts w:ascii="Times New Roman" w:hAnsi="Times New Roman" w:cs="Times New Roman"/>
          <w:bCs/>
          <w:sz w:val="28"/>
          <w:szCs w:val="28"/>
        </w:rPr>
        <w:t>п</w:t>
      </w:r>
    </w:p>
    <w:p w:rsidR="00ED6CEF" w:rsidRPr="006767E7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56C14" w:rsidRPr="006767E7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D6CEF" w:rsidRPr="006767E7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3C4DA9" w:rsidRPr="006767E7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ОТКРЫТОГО АУКЦИОНА № </w:t>
      </w:r>
      <w:r w:rsidR="00D812FB" w:rsidRPr="006767E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37A40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>ПО ПРОДАЖЕ ЗЕМЕЛЬН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0453B9" w:rsidRPr="006767E7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6C6B99" w:rsidRPr="006767E7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C4DA9" w:rsidRPr="006767E7">
        <w:rPr>
          <w:rFonts w:ascii="Times New Roman" w:hAnsi="Times New Roman" w:cs="Times New Roman"/>
          <w:sz w:val="28"/>
          <w:szCs w:val="28"/>
        </w:rPr>
        <w:t xml:space="preserve">, 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>ГОСУДАРСТВЕННАЯ СОБСТВЕННОСТЬ НА КОТОРЫ</w:t>
      </w:r>
      <w:r w:rsidR="006C6B99" w:rsidRPr="006767E7">
        <w:rPr>
          <w:rFonts w:ascii="Times New Roman" w:hAnsi="Times New Roman" w:cs="Times New Roman"/>
          <w:b/>
          <w:sz w:val="28"/>
          <w:szCs w:val="28"/>
        </w:rPr>
        <w:t>Е</w:t>
      </w:r>
      <w:r w:rsidR="003C4DA9" w:rsidRPr="006767E7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местного самоуправления, принявшего решение о проведении аукциона: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0F5370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C7C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B0A01" w:rsidRPr="00DB0A01">
        <w:rPr>
          <w:rFonts w:ascii="Times New Roman" w:hAnsi="Times New Roman" w:cs="Times New Roman"/>
          <w:bCs/>
          <w:sz w:val="24"/>
          <w:szCs w:val="24"/>
        </w:rPr>
        <w:t>-п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0453B9">
        <w:rPr>
          <w:rFonts w:ascii="Times New Roman" w:hAnsi="Times New Roman" w:cs="Times New Roman"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sz w:val="24"/>
          <w:szCs w:val="24"/>
        </w:rPr>
        <w:t>ых</w:t>
      </w:r>
      <w:r w:rsidR="000453B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sz w:val="24"/>
          <w:szCs w:val="24"/>
        </w:rPr>
        <w:t>ов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</w:t>
      </w:r>
      <w:r w:rsidR="006C6B99">
        <w:rPr>
          <w:rFonts w:ascii="Times New Roman" w:hAnsi="Times New Roman" w:cs="Times New Roman"/>
          <w:sz w:val="24"/>
          <w:szCs w:val="24"/>
        </w:rPr>
        <w:t>е</w:t>
      </w:r>
      <w:r w:rsidR="00A8118F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>e-mail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: </w:t>
      </w:r>
      <w:r w:rsidR="002F3D4E">
        <w:fldChar w:fldCharType="begin"/>
      </w:r>
      <w:r w:rsidR="002E0708">
        <w:instrText>HYPERLINK "mailto:admtr@turuhansk.ru"</w:instrText>
      </w:r>
      <w:r w:rsidR="002F3D4E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2F3D4E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7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260" w:rsidRPr="00D57260" w:rsidRDefault="00D57260" w:rsidP="00665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D50D49">
        <w:rPr>
          <w:rFonts w:ascii="Times New Roman" w:hAnsi="Times New Roman" w:cs="Times New Roman"/>
          <w:sz w:val="24"/>
          <w:szCs w:val="24"/>
        </w:rPr>
        <w:t>45150</w:t>
      </w:r>
      <w:r w:rsidRPr="00D572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размещена документация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B6601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</w:t>
      </w:r>
      <w:r w:rsidR="000453B9">
        <w:rPr>
          <w:rFonts w:ascii="Times New Roman" w:hAnsi="Times New Roman" w:cs="Times New Roman"/>
          <w:sz w:val="24"/>
          <w:szCs w:val="24"/>
        </w:rPr>
        <w:t xml:space="preserve"> о цене</w:t>
      </w:r>
      <w:r w:rsidRPr="00D572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9A7" w:rsidRPr="00C069A7" w:rsidRDefault="00C069A7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9A7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аукциона: </w:t>
      </w:r>
      <w:r>
        <w:rPr>
          <w:rFonts w:ascii="Times New Roman" w:hAnsi="Times New Roman" w:cs="Times New Roman"/>
          <w:sz w:val="24"/>
          <w:szCs w:val="24"/>
        </w:rPr>
        <w:t>регламентирован ст. 39.12 Земельного кодекса Российской Федерации.</w:t>
      </w:r>
    </w:p>
    <w:p w:rsidR="00ED6CEF" w:rsidRDefault="0072362F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E041B3" w:rsidRPr="00E041B3">
        <w:rPr>
          <w:rFonts w:ascii="Times New Roman" w:hAnsi="Times New Roman" w:cs="Times New Roman"/>
          <w:b/>
          <w:sz w:val="24"/>
          <w:szCs w:val="24"/>
        </w:rPr>
        <w:t>:</w:t>
      </w:r>
      <w:r w:rsidR="00ED6CEF" w:rsidRPr="00E041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69A7" w:rsidRDefault="00C069A7" w:rsidP="00C069A7">
      <w:pPr>
        <w:spacing w:after="0" w:line="240" w:lineRule="auto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Земельный участок.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6767E7">
        <w:rPr>
          <w:rFonts w:ascii="Times New Roman" w:hAnsi="Times New Roman" w:cs="Times New Roman"/>
          <w:sz w:val="24"/>
          <w:szCs w:val="24"/>
        </w:rPr>
        <w:t>90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010059">
        <w:rPr>
          <w:rFonts w:ascii="Times New Roman" w:hAnsi="Times New Roman" w:cs="Times New Roman"/>
          <w:sz w:val="24"/>
          <w:szCs w:val="24"/>
        </w:rPr>
        <w:t xml:space="preserve"> 24:37:44</w:t>
      </w:r>
      <w:r w:rsidR="0072362F">
        <w:rPr>
          <w:rFonts w:ascii="Times New Roman" w:hAnsi="Times New Roman" w:cs="Times New Roman"/>
          <w:sz w:val="24"/>
          <w:szCs w:val="24"/>
        </w:rPr>
        <w:t>01001</w:t>
      </w:r>
      <w:r w:rsidR="00C069A7">
        <w:rPr>
          <w:rFonts w:ascii="Times New Roman" w:hAnsi="Times New Roman" w:cs="Times New Roman"/>
          <w:sz w:val="24"/>
          <w:szCs w:val="24"/>
        </w:rPr>
        <w:t>:</w:t>
      </w:r>
      <w:r w:rsidR="00010059">
        <w:rPr>
          <w:rFonts w:ascii="Times New Roman" w:hAnsi="Times New Roman" w:cs="Times New Roman"/>
          <w:sz w:val="24"/>
          <w:szCs w:val="24"/>
        </w:rPr>
        <w:t>1926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не определена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10059">
        <w:rPr>
          <w:rFonts w:ascii="Times New Roman" w:hAnsi="Times New Roman" w:cs="Times New Roman"/>
          <w:b/>
          <w:sz w:val="24"/>
          <w:szCs w:val="24"/>
        </w:rPr>
        <w:t>Борский сельсовет, п. Бор, ул. Кирова, земельный участок 110 А</w:t>
      </w:r>
      <w:r w:rsidR="000F5370">
        <w:rPr>
          <w:rFonts w:ascii="Times New Roman" w:hAnsi="Times New Roman" w:cs="Times New Roman"/>
          <w:b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 w:rsidR="00DC0C21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DC0C21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объекты гаражного назначения (код 2.7.1)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(на основании </w:t>
      </w:r>
      <w:r w:rsidR="0046730F">
        <w:rPr>
          <w:rFonts w:ascii="Times New Roman" w:hAnsi="Times New Roman" w:cs="Times New Roman"/>
          <w:b/>
          <w:sz w:val="24"/>
          <w:szCs w:val="24"/>
        </w:rPr>
        <w:t xml:space="preserve">отчета </w:t>
      </w:r>
      <w:r w:rsidR="00DC0C21">
        <w:rPr>
          <w:rFonts w:ascii="Times New Roman" w:hAnsi="Times New Roman" w:cs="Times New Roman"/>
          <w:b/>
          <w:sz w:val="24"/>
          <w:szCs w:val="24"/>
        </w:rPr>
        <w:t xml:space="preserve">об оценке </w:t>
      </w:r>
      <w:r w:rsidR="0046730F">
        <w:rPr>
          <w:rFonts w:ascii="Times New Roman" w:hAnsi="Times New Roman" w:cs="Times New Roman"/>
          <w:b/>
          <w:sz w:val="24"/>
          <w:szCs w:val="24"/>
        </w:rPr>
        <w:t>№</w:t>
      </w:r>
      <w:r w:rsidR="00010059">
        <w:rPr>
          <w:rFonts w:ascii="Times New Roman" w:hAnsi="Times New Roman" w:cs="Times New Roman"/>
          <w:b/>
          <w:sz w:val="24"/>
          <w:szCs w:val="24"/>
        </w:rPr>
        <w:t>123/10/20 от 23.10.2020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9800,00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девять тысяч восемьсот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C069A7">
        <w:rPr>
          <w:rFonts w:ascii="Times New Roman" w:hAnsi="Times New Roman" w:cs="Times New Roman"/>
          <w:sz w:val="24"/>
          <w:szCs w:val="24"/>
        </w:rPr>
        <w:t>рублей</w:t>
      </w:r>
      <w:r w:rsidRPr="0000743F">
        <w:rPr>
          <w:rFonts w:ascii="Times New Roman" w:hAnsi="Times New Roman" w:cs="Times New Roman"/>
          <w:sz w:val="24"/>
          <w:szCs w:val="24"/>
        </w:rPr>
        <w:t>,</w:t>
      </w:r>
      <w:r w:rsidR="00BA4DD8">
        <w:rPr>
          <w:rFonts w:ascii="Times New Roman" w:hAnsi="Times New Roman" w:cs="Times New Roman"/>
          <w:sz w:val="24"/>
          <w:szCs w:val="24"/>
        </w:rPr>
        <w:t xml:space="preserve">  00</w:t>
      </w:r>
      <w:proofErr w:type="gramEnd"/>
      <w:r w:rsidR="00BA4DD8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 xml:space="preserve"> без НДС.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294,00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двести девяносто четыре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10059">
        <w:rPr>
          <w:rFonts w:ascii="Times New Roman" w:hAnsi="Times New Roman" w:cs="Times New Roman"/>
          <w:sz w:val="24"/>
          <w:szCs w:val="24"/>
        </w:rPr>
        <w:t>рублея</w:t>
      </w:r>
      <w:proofErr w:type="spellEnd"/>
      <w:r w:rsidR="0072362F"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00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</w:t>
      </w:r>
      <w:r w:rsidR="00D947D4">
        <w:rPr>
          <w:rFonts w:ascii="Times New Roman" w:hAnsi="Times New Roman" w:cs="Times New Roman"/>
          <w:sz w:val="24"/>
          <w:szCs w:val="24"/>
        </w:rPr>
        <w:t>е</w:t>
      </w:r>
      <w:r w:rsidR="000F5370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1960,00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одна тысяча девятьсот шестьдесят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46730F">
        <w:rPr>
          <w:rFonts w:ascii="Times New Roman" w:hAnsi="Times New Roman" w:cs="Times New Roman"/>
          <w:sz w:val="24"/>
          <w:szCs w:val="24"/>
        </w:rPr>
        <w:t xml:space="preserve"> </w:t>
      </w:r>
      <w:r w:rsidR="00BA4DD8">
        <w:rPr>
          <w:rFonts w:ascii="Times New Roman" w:hAnsi="Times New Roman" w:cs="Times New Roman"/>
          <w:sz w:val="24"/>
          <w:szCs w:val="24"/>
        </w:rPr>
        <w:t>р</w:t>
      </w:r>
      <w:r w:rsidR="00010059">
        <w:rPr>
          <w:rFonts w:ascii="Times New Roman" w:hAnsi="Times New Roman" w:cs="Times New Roman"/>
          <w:sz w:val="24"/>
          <w:szCs w:val="24"/>
        </w:rPr>
        <w:t>ублей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0C7891" w:rsidRDefault="00AA4D4B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0C7891">
        <w:rPr>
          <w:rFonts w:ascii="Times New Roman" w:hAnsi="Times New Roman" w:cs="Times New Roman"/>
          <w:b/>
          <w:sz w:val="24"/>
          <w:szCs w:val="24"/>
        </w:rPr>
        <w:t>:</w:t>
      </w:r>
    </w:p>
    <w:p w:rsidR="0067530E" w:rsidRDefault="0067530E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204B76">
        <w:rPr>
          <w:rFonts w:ascii="Times New Roman" w:hAnsi="Times New Roman" w:cs="Times New Roman"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010059">
        <w:rPr>
          <w:rFonts w:ascii="Times New Roman" w:hAnsi="Times New Roman" w:cs="Times New Roman"/>
          <w:sz w:val="24"/>
          <w:szCs w:val="24"/>
        </w:rPr>
        <w:t>260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72362F">
        <w:rPr>
          <w:rFonts w:ascii="Times New Roman" w:hAnsi="Times New Roman" w:cs="Times New Roman"/>
          <w:sz w:val="24"/>
          <w:szCs w:val="24"/>
        </w:rPr>
        <w:t xml:space="preserve"> 24:37:44</w:t>
      </w:r>
      <w:r w:rsidR="000F5370">
        <w:rPr>
          <w:rFonts w:ascii="Times New Roman" w:hAnsi="Times New Roman" w:cs="Times New Roman"/>
          <w:sz w:val="24"/>
          <w:szCs w:val="24"/>
        </w:rPr>
        <w:t>01001:</w:t>
      </w:r>
      <w:r w:rsidR="00010059">
        <w:rPr>
          <w:rFonts w:ascii="Times New Roman" w:hAnsi="Times New Roman" w:cs="Times New Roman"/>
          <w:sz w:val="24"/>
          <w:szCs w:val="24"/>
        </w:rPr>
        <w:t>1937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20256,6</w:t>
      </w:r>
      <w:r w:rsidR="0067530E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двадцать тысяч двести пятьдесят шесть</w:t>
      </w:r>
      <w:r w:rsidR="0046730F">
        <w:rPr>
          <w:rFonts w:ascii="Times New Roman" w:hAnsi="Times New Roman" w:cs="Times New Roman"/>
          <w:sz w:val="24"/>
          <w:szCs w:val="24"/>
        </w:rPr>
        <w:t>)</w:t>
      </w:r>
      <w:r w:rsidR="00010059">
        <w:rPr>
          <w:rFonts w:ascii="Times New Roman" w:hAnsi="Times New Roman" w:cs="Times New Roman"/>
          <w:sz w:val="24"/>
          <w:szCs w:val="24"/>
        </w:rPr>
        <w:t xml:space="preserve"> рублей 60</w:t>
      </w:r>
      <w:r w:rsidR="000F5370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FF3">
        <w:rPr>
          <w:rFonts w:ascii="Times New Roman" w:hAnsi="Times New Roman" w:cs="Times New Roman"/>
          <w:b/>
          <w:sz w:val="24"/>
          <w:szCs w:val="24"/>
        </w:rPr>
        <w:t>Р</w:t>
      </w:r>
      <w:r w:rsidR="00010059">
        <w:rPr>
          <w:rFonts w:ascii="Times New Roman" w:hAnsi="Times New Roman" w:cs="Times New Roman"/>
          <w:b/>
          <w:sz w:val="24"/>
          <w:szCs w:val="24"/>
        </w:rPr>
        <w:t>оссийская Федерация</w:t>
      </w:r>
      <w:r w:rsidR="00665FF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72362F">
        <w:rPr>
          <w:rFonts w:ascii="Times New Roman" w:hAnsi="Times New Roman" w:cs="Times New Roman"/>
          <w:b/>
          <w:sz w:val="24"/>
          <w:szCs w:val="24"/>
        </w:rPr>
        <w:t xml:space="preserve">Борский сельсовет, п. Бор, ул. Кирова, </w:t>
      </w:r>
      <w:r w:rsidR="00010059">
        <w:rPr>
          <w:rFonts w:ascii="Times New Roman" w:hAnsi="Times New Roman" w:cs="Times New Roman"/>
          <w:b/>
          <w:sz w:val="24"/>
          <w:szCs w:val="24"/>
        </w:rPr>
        <w:t>земельный участок 90 Д</w:t>
      </w:r>
      <w:r w:rsidR="0067530E">
        <w:rPr>
          <w:rFonts w:ascii="Times New Roman" w:hAnsi="Times New Roman" w:cs="Times New Roman"/>
          <w:b/>
          <w:sz w:val="24"/>
          <w:szCs w:val="24"/>
        </w:rPr>
        <w:t>.</w:t>
      </w:r>
    </w:p>
    <w:p w:rsidR="00E80DFD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E80DFD" w:rsidRPr="0000743F">
        <w:rPr>
          <w:rFonts w:ascii="Times New Roman" w:hAnsi="Times New Roman" w:cs="Times New Roman"/>
          <w:sz w:val="24"/>
          <w:szCs w:val="24"/>
        </w:rPr>
        <w:t>земельный участок обр</w:t>
      </w:r>
      <w:r w:rsidR="00E80DFD"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, </w:t>
      </w:r>
      <w:r w:rsidR="00E80DFD"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="00E80DFD"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0C7891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многоквартирные жилые дома; гаражи для индивидуальных легковых автомобилей (встроено-пристроенные, полуподземные, подземные), для многоквартирной застройки</w:t>
      </w:r>
      <w:r w:rsidR="00F62AB4">
        <w:rPr>
          <w:rFonts w:ascii="Times New Roman" w:hAnsi="Times New Roman" w:cs="Times New Roman"/>
          <w:sz w:val="24"/>
          <w:szCs w:val="24"/>
        </w:rPr>
        <w:t>.</w:t>
      </w:r>
    </w:p>
    <w:p w:rsidR="00F62AB4" w:rsidRPr="0000743F" w:rsidRDefault="000C7891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 w:rsidR="006753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FD">
        <w:rPr>
          <w:rFonts w:ascii="Times New Roman" w:hAnsi="Times New Roman" w:cs="Times New Roman"/>
          <w:b/>
          <w:sz w:val="24"/>
          <w:szCs w:val="24"/>
        </w:rPr>
        <w:t>(на основании отчета об оценке №</w:t>
      </w:r>
      <w:r w:rsidR="00010059">
        <w:rPr>
          <w:rFonts w:ascii="Times New Roman" w:hAnsi="Times New Roman" w:cs="Times New Roman"/>
          <w:b/>
          <w:sz w:val="24"/>
          <w:szCs w:val="24"/>
        </w:rPr>
        <w:t>124/10/20</w:t>
      </w:r>
      <w:r w:rsidR="00F62AB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10059">
        <w:rPr>
          <w:rFonts w:ascii="Times New Roman" w:hAnsi="Times New Roman" w:cs="Times New Roman"/>
          <w:b/>
          <w:sz w:val="24"/>
          <w:szCs w:val="24"/>
        </w:rPr>
        <w:t>23.10.2020</w:t>
      </w:r>
      <w:r w:rsidR="00E80DFD">
        <w:rPr>
          <w:rFonts w:ascii="Times New Roman" w:hAnsi="Times New Roman" w:cs="Times New Roman"/>
          <w:b/>
          <w:sz w:val="24"/>
          <w:szCs w:val="24"/>
        </w:rPr>
        <w:t>)</w:t>
      </w:r>
      <w:r w:rsidR="00E80DFD" w:rsidRPr="0000743F">
        <w:rPr>
          <w:rFonts w:ascii="Times New Roman" w:hAnsi="Times New Roman" w:cs="Times New Roman"/>
          <w:b/>
          <w:sz w:val="24"/>
          <w:szCs w:val="24"/>
        </w:rPr>
        <w:t>:</w:t>
      </w:r>
      <w:r w:rsidR="00E80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28000,00</w:t>
      </w:r>
      <w:r w:rsidR="00F62AB4"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двадцать восемь тысяч</w:t>
      </w:r>
      <w:r w:rsidR="00F62AB4">
        <w:rPr>
          <w:rFonts w:ascii="Times New Roman" w:hAnsi="Times New Roman" w:cs="Times New Roman"/>
          <w:sz w:val="24"/>
          <w:szCs w:val="24"/>
        </w:rPr>
        <w:t>) рублей</w:t>
      </w:r>
      <w:r w:rsidR="00665FF3">
        <w:rPr>
          <w:rFonts w:ascii="Times New Roman" w:hAnsi="Times New Roman" w:cs="Times New Roman"/>
          <w:sz w:val="24"/>
          <w:szCs w:val="24"/>
        </w:rPr>
        <w:t>, 00 копеек</w:t>
      </w:r>
      <w:r w:rsidR="00F62AB4"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840,00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восемьсот сорок</w:t>
      </w:r>
      <w:r w:rsidR="00665FF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010059">
        <w:rPr>
          <w:rFonts w:ascii="Times New Roman" w:hAnsi="Times New Roman" w:cs="Times New Roman"/>
          <w:sz w:val="24"/>
          <w:szCs w:val="24"/>
        </w:rPr>
        <w:t>00</w:t>
      </w:r>
      <w:r w:rsidR="00D50D49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F62AB4" w:rsidRDefault="00F62AB4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59">
        <w:rPr>
          <w:rFonts w:ascii="Times New Roman" w:hAnsi="Times New Roman" w:cs="Times New Roman"/>
          <w:sz w:val="24"/>
          <w:szCs w:val="24"/>
        </w:rPr>
        <w:t>5600,00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10059">
        <w:rPr>
          <w:rFonts w:ascii="Times New Roman" w:hAnsi="Times New Roman" w:cs="Times New Roman"/>
          <w:sz w:val="24"/>
          <w:szCs w:val="24"/>
        </w:rPr>
        <w:t>пять тысяч шестьсот) рублей</w:t>
      </w:r>
      <w:r w:rsidR="00665FF3">
        <w:rPr>
          <w:rFonts w:ascii="Times New Roman" w:hAnsi="Times New Roman" w:cs="Times New Roman"/>
          <w:sz w:val="24"/>
          <w:szCs w:val="24"/>
        </w:rPr>
        <w:t xml:space="preserve"> 00</w:t>
      </w:r>
      <w:r w:rsidR="00E2416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20% от начальной цены предмета аукциона.</w:t>
      </w:r>
    </w:p>
    <w:p w:rsidR="00E80DFD" w:rsidRDefault="00E80DFD" w:rsidP="00F62AB4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DFD">
        <w:rPr>
          <w:rFonts w:ascii="Times New Roman" w:hAnsi="Times New Roman" w:cs="Times New Roman"/>
          <w:b/>
          <w:sz w:val="24"/>
          <w:szCs w:val="24"/>
        </w:rPr>
        <w:t>Лот №3</w:t>
      </w:r>
    </w:p>
    <w:p w:rsidR="00E80DFD" w:rsidRPr="0067530E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80DFD" w:rsidRPr="0000743F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53898">
        <w:rPr>
          <w:rFonts w:ascii="Times New Roman" w:hAnsi="Times New Roman" w:cs="Times New Roman"/>
          <w:sz w:val="24"/>
          <w:szCs w:val="24"/>
        </w:rPr>
        <w:t>56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80DFD" w:rsidRDefault="00E80DFD" w:rsidP="00E80DF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</w:t>
      </w:r>
      <w:r w:rsidR="00A53898">
        <w:rPr>
          <w:rFonts w:ascii="Times New Roman" w:hAnsi="Times New Roman" w:cs="Times New Roman"/>
          <w:sz w:val="24"/>
          <w:szCs w:val="24"/>
        </w:rPr>
        <w:t>4401002</w:t>
      </w:r>
      <w:r w:rsidR="00665FF3">
        <w:rPr>
          <w:rFonts w:ascii="Times New Roman" w:hAnsi="Times New Roman" w:cs="Times New Roman"/>
          <w:sz w:val="24"/>
          <w:szCs w:val="24"/>
        </w:rPr>
        <w:t>:</w:t>
      </w:r>
      <w:r w:rsidR="00A53898">
        <w:rPr>
          <w:rFonts w:ascii="Times New Roman" w:hAnsi="Times New Roman" w:cs="Times New Roman"/>
          <w:sz w:val="24"/>
          <w:szCs w:val="24"/>
        </w:rPr>
        <w:t>1859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4111,52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четыре тысячи сто одиннадцать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5389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B67">
        <w:rPr>
          <w:rFonts w:ascii="Times New Roman" w:hAnsi="Times New Roman" w:cs="Times New Roman"/>
          <w:sz w:val="24"/>
          <w:szCs w:val="24"/>
        </w:rPr>
        <w:t>копейк</w:t>
      </w:r>
      <w:r w:rsidR="00A5389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E80DFD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="00A53898"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A53898">
        <w:rPr>
          <w:rFonts w:ascii="Times New Roman" w:hAnsi="Times New Roman" w:cs="Times New Roman"/>
          <w:b/>
          <w:sz w:val="24"/>
          <w:szCs w:val="24"/>
        </w:rPr>
        <w:t>Борский сельсовет, п. Бор, ул. Киевская, земельный участок 3 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6C6B99"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80DFD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многоквартирные жилые дома; гаражи для индивидуальных легковых автомобилей (встроено-пристроенные, полуподземные, подземные), для многоквартирной застройки.</w:t>
      </w:r>
    </w:p>
    <w:p w:rsidR="00E80DFD" w:rsidRPr="0000743F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A53898">
        <w:rPr>
          <w:rFonts w:ascii="Times New Roman" w:hAnsi="Times New Roman" w:cs="Times New Roman"/>
          <w:b/>
          <w:sz w:val="24"/>
          <w:szCs w:val="24"/>
        </w:rPr>
        <w:t>121/10/20</w:t>
      </w:r>
      <w:r w:rsidR="00C01B6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53898">
        <w:rPr>
          <w:rFonts w:ascii="Times New Roman" w:hAnsi="Times New Roman" w:cs="Times New Roman"/>
          <w:b/>
          <w:sz w:val="24"/>
          <w:szCs w:val="24"/>
        </w:rPr>
        <w:t>23.10.2020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b/>
          <w:sz w:val="24"/>
          <w:szCs w:val="24"/>
        </w:rPr>
        <w:t>6100,00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шесть тысяч сто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BA4DD8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183,00</w:t>
      </w:r>
      <w:r w:rsidR="00D50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3898">
        <w:rPr>
          <w:rFonts w:ascii="Times New Roman" w:hAnsi="Times New Roman" w:cs="Times New Roman"/>
          <w:sz w:val="24"/>
          <w:szCs w:val="24"/>
        </w:rPr>
        <w:t>сто восемьдесят три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53898">
        <w:rPr>
          <w:rFonts w:ascii="Times New Roman" w:hAnsi="Times New Roman" w:cs="Times New Roman"/>
          <w:sz w:val="24"/>
          <w:szCs w:val="24"/>
        </w:rPr>
        <w:t>рубля</w:t>
      </w:r>
      <w:r w:rsidR="00887FA3">
        <w:rPr>
          <w:rFonts w:ascii="Times New Roman" w:hAnsi="Times New Roman" w:cs="Times New Roman"/>
          <w:sz w:val="24"/>
          <w:szCs w:val="24"/>
        </w:rPr>
        <w:t xml:space="preserve"> </w:t>
      </w:r>
      <w:r w:rsidR="00D95D82">
        <w:rPr>
          <w:rFonts w:ascii="Times New Roman" w:hAnsi="Times New Roman" w:cs="Times New Roman"/>
          <w:sz w:val="24"/>
          <w:szCs w:val="24"/>
        </w:rPr>
        <w:t>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</w:t>
      </w:r>
      <w:r w:rsidR="00D50D49">
        <w:rPr>
          <w:rFonts w:ascii="Times New Roman" w:hAnsi="Times New Roman" w:cs="Times New Roman"/>
          <w:sz w:val="24"/>
          <w:szCs w:val="24"/>
        </w:rPr>
        <w:t>е</w:t>
      </w:r>
      <w:r w:rsidR="00887FA3">
        <w:rPr>
          <w:rFonts w:ascii="Times New Roman" w:hAnsi="Times New Roman" w:cs="Times New Roman"/>
          <w:sz w:val="24"/>
          <w:szCs w:val="24"/>
        </w:rPr>
        <w:t>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80DFD" w:rsidRDefault="00E80DFD" w:rsidP="00E80DF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1220,00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одна тысяча двести двадцать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D95D82">
        <w:rPr>
          <w:rFonts w:ascii="Times New Roman" w:hAnsi="Times New Roman" w:cs="Times New Roman"/>
          <w:sz w:val="24"/>
          <w:szCs w:val="24"/>
        </w:rPr>
        <w:t xml:space="preserve"> 00</w:t>
      </w:r>
      <w:r w:rsidR="00887F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</w:p>
    <w:p w:rsidR="00ED3E1C" w:rsidRPr="0067530E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ED3E1C" w:rsidRPr="0000743F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53898">
        <w:rPr>
          <w:rFonts w:ascii="Times New Roman" w:hAnsi="Times New Roman" w:cs="Times New Roman"/>
          <w:sz w:val="24"/>
          <w:szCs w:val="24"/>
        </w:rPr>
        <w:t>48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D3E1C" w:rsidRDefault="00ED3E1C" w:rsidP="00ED3E1C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A53898">
        <w:rPr>
          <w:rFonts w:ascii="Times New Roman" w:hAnsi="Times New Roman" w:cs="Times New Roman"/>
          <w:sz w:val="24"/>
          <w:szCs w:val="24"/>
        </w:rPr>
        <w:t xml:space="preserve"> 24:37:4401002:1860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lastRenderedPageBreak/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3524,16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53898">
        <w:rPr>
          <w:rFonts w:ascii="Times New Roman" w:hAnsi="Times New Roman" w:cs="Times New Roman"/>
          <w:sz w:val="24"/>
          <w:szCs w:val="24"/>
        </w:rPr>
        <w:t>три тысячи пятьсот двадцать четыре</w:t>
      </w:r>
      <w:r>
        <w:rPr>
          <w:rFonts w:ascii="Times New Roman" w:hAnsi="Times New Roman" w:cs="Times New Roman"/>
          <w:sz w:val="24"/>
          <w:szCs w:val="24"/>
        </w:rPr>
        <w:t xml:space="preserve">) рубля </w:t>
      </w:r>
      <w:r w:rsidR="00A5389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E62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</w:t>
      </w:r>
      <w:r w:rsidR="00A53898"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A53898">
        <w:rPr>
          <w:rFonts w:ascii="Times New Roman" w:hAnsi="Times New Roman" w:cs="Times New Roman"/>
          <w:b/>
          <w:sz w:val="24"/>
          <w:szCs w:val="24"/>
        </w:rPr>
        <w:t>Борский сельсовет, п. Бор, ул. Киевская, земельный участок 5 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ED3E1C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многоквартирные жилые дома; гаражи для индивидуальных легковых автомобилей (встроено-пристроенные, полуподземные, подземные), для многоквартирной застройки.</w:t>
      </w:r>
    </w:p>
    <w:p w:rsidR="00ED3E1C" w:rsidRPr="0000743F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A53898">
        <w:rPr>
          <w:rFonts w:ascii="Times New Roman" w:hAnsi="Times New Roman" w:cs="Times New Roman"/>
          <w:b/>
          <w:sz w:val="24"/>
          <w:szCs w:val="24"/>
        </w:rPr>
        <w:t>122/10/20 от 23.10.2020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b/>
          <w:sz w:val="24"/>
          <w:szCs w:val="24"/>
        </w:rPr>
        <w:t>5200</w:t>
      </w:r>
      <w:r w:rsidR="0060076B"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 тысяч </w:t>
      </w:r>
      <w:r w:rsidR="00A53898">
        <w:rPr>
          <w:rFonts w:ascii="Times New Roman" w:hAnsi="Times New Roman" w:cs="Times New Roman"/>
          <w:sz w:val="24"/>
          <w:szCs w:val="24"/>
        </w:rPr>
        <w:t>двести</w:t>
      </w:r>
      <w:r w:rsidR="00E62D90">
        <w:rPr>
          <w:rFonts w:ascii="Times New Roman" w:hAnsi="Times New Roman" w:cs="Times New Roman"/>
          <w:sz w:val="24"/>
          <w:szCs w:val="24"/>
        </w:rPr>
        <w:t>) рубл</w:t>
      </w:r>
      <w:r w:rsidR="00A53898">
        <w:rPr>
          <w:rFonts w:ascii="Times New Roman" w:hAnsi="Times New Roman" w:cs="Times New Roman"/>
          <w:sz w:val="24"/>
          <w:szCs w:val="24"/>
        </w:rPr>
        <w:t>ей</w:t>
      </w:r>
      <w:r w:rsidR="00E62D90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156,00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62D90">
        <w:rPr>
          <w:rFonts w:ascii="Times New Roman" w:hAnsi="Times New Roman" w:cs="Times New Roman"/>
          <w:sz w:val="24"/>
          <w:szCs w:val="24"/>
        </w:rPr>
        <w:t xml:space="preserve">сто пятьдесят </w:t>
      </w:r>
      <w:r w:rsidR="00A53898">
        <w:rPr>
          <w:rFonts w:ascii="Times New Roman" w:hAnsi="Times New Roman" w:cs="Times New Roman"/>
          <w:sz w:val="24"/>
          <w:szCs w:val="24"/>
        </w:rPr>
        <w:t>шесть) рублей</w:t>
      </w:r>
      <w:r w:rsidR="00E62D90"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ED3E1C" w:rsidRDefault="00ED3E1C" w:rsidP="00ED3E1C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898">
        <w:rPr>
          <w:rFonts w:ascii="Times New Roman" w:hAnsi="Times New Roman" w:cs="Times New Roman"/>
          <w:sz w:val="24"/>
          <w:szCs w:val="24"/>
        </w:rPr>
        <w:t>1040,00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E62D90">
        <w:rPr>
          <w:rFonts w:ascii="Times New Roman" w:hAnsi="Times New Roman" w:cs="Times New Roman"/>
          <w:sz w:val="24"/>
          <w:szCs w:val="24"/>
        </w:rPr>
        <w:t xml:space="preserve">одна тысячи </w:t>
      </w:r>
      <w:r w:rsidR="00A53898">
        <w:rPr>
          <w:rFonts w:ascii="Times New Roman" w:hAnsi="Times New Roman" w:cs="Times New Roman"/>
          <w:sz w:val="24"/>
          <w:szCs w:val="24"/>
        </w:rPr>
        <w:t>сорок</w:t>
      </w:r>
      <w:r w:rsidR="00E62D90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A53898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№5</w:t>
      </w:r>
    </w:p>
    <w:p w:rsidR="00A53898" w:rsidRPr="0067530E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A53898" w:rsidRPr="0000743F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3C11D0">
        <w:rPr>
          <w:rFonts w:ascii="Times New Roman" w:hAnsi="Times New Roman" w:cs="Times New Roman"/>
          <w:sz w:val="24"/>
          <w:szCs w:val="24"/>
        </w:rPr>
        <w:t>72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A53898" w:rsidRDefault="00A53898" w:rsidP="00A53898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C11D0">
        <w:rPr>
          <w:rFonts w:ascii="Times New Roman" w:hAnsi="Times New Roman" w:cs="Times New Roman"/>
          <w:sz w:val="24"/>
          <w:szCs w:val="24"/>
        </w:rPr>
        <w:t xml:space="preserve"> 24:37:3701003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11D0">
        <w:rPr>
          <w:rFonts w:ascii="Times New Roman" w:hAnsi="Times New Roman" w:cs="Times New Roman"/>
          <w:sz w:val="24"/>
          <w:szCs w:val="24"/>
        </w:rPr>
        <w:t>1609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D0">
        <w:rPr>
          <w:rFonts w:ascii="Times New Roman" w:hAnsi="Times New Roman" w:cs="Times New Roman"/>
          <w:sz w:val="24"/>
          <w:szCs w:val="24"/>
        </w:rPr>
        <w:t>6856,56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C11D0">
        <w:rPr>
          <w:rFonts w:ascii="Times New Roman" w:hAnsi="Times New Roman" w:cs="Times New Roman"/>
          <w:sz w:val="24"/>
          <w:szCs w:val="24"/>
        </w:rPr>
        <w:t>шесть тысяч восемьсот пятьдесят шесть)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1D0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 w:rsidR="00095320">
        <w:rPr>
          <w:rFonts w:ascii="Times New Roman" w:hAnsi="Times New Roman" w:cs="Times New Roman"/>
          <w:b/>
          <w:sz w:val="24"/>
          <w:szCs w:val="24"/>
        </w:rPr>
        <w:t xml:space="preserve">с Туруханск, 56 м на восток от жилого дома №2 </w:t>
      </w:r>
      <w:proofErr w:type="spellStart"/>
      <w:r w:rsidR="00095320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095320">
        <w:rPr>
          <w:rFonts w:ascii="Times New Roman" w:hAnsi="Times New Roman" w:cs="Times New Roman"/>
          <w:b/>
          <w:sz w:val="24"/>
          <w:szCs w:val="24"/>
        </w:rPr>
        <w:t xml:space="preserve"> Восточный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объекты гаражного назначения, для размещения индивидуальных гаражей.</w:t>
      </w:r>
    </w:p>
    <w:p w:rsidR="00A53898" w:rsidRPr="0000743F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</w:t>
      </w:r>
      <w:r w:rsidR="00095320">
        <w:rPr>
          <w:rFonts w:ascii="Times New Roman" w:hAnsi="Times New Roman" w:cs="Times New Roman"/>
          <w:b/>
          <w:sz w:val="24"/>
          <w:szCs w:val="24"/>
        </w:rPr>
        <w:t>119/10/20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23.10.2020)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b/>
          <w:sz w:val="24"/>
          <w:szCs w:val="24"/>
        </w:rPr>
        <w:t>7900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095320">
        <w:rPr>
          <w:rFonts w:ascii="Times New Roman" w:hAnsi="Times New Roman" w:cs="Times New Roman"/>
          <w:sz w:val="24"/>
          <w:szCs w:val="24"/>
        </w:rPr>
        <w:t>семь тысяч девятьсот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237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095320">
        <w:rPr>
          <w:rFonts w:ascii="Times New Roman" w:hAnsi="Times New Roman" w:cs="Times New Roman"/>
          <w:sz w:val="24"/>
          <w:szCs w:val="24"/>
        </w:rPr>
        <w:t>двести тридцать семь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A53898" w:rsidRDefault="00A53898" w:rsidP="00A53898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1580,00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одна тысячи </w:t>
      </w:r>
      <w:r w:rsidR="00095320">
        <w:rPr>
          <w:rFonts w:ascii="Times New Roman" w:hAnsi="Times New Roman" w:cs="Times New Roman"/>
          <w:sz w:val="24"/>
          <w:szCs w:val="24"/>
        </w:rPr>
        <w:t>пятьсот восемьдесят</w:t>
      </w:r>
      <w:r>
        <w:rPr>
          <w:rFonts w:ascii="Times New Roman" w:hAnsi="Times New Roman" w:cs="Times New Roman"/>
          <w:sz w:val="24"/>
          <w:szCs w:val="24"/>
        </w:rPr>
        <w:t>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№6</w:t>
      </w:r>
    </w:p>
    <w:p w:rsidR="00095320" w:rsidRPr="0067530E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</w:p>
    <w:p w:rsidR="00095320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95320" w:rsidRPr="0000743F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>153</w:t>
      </w:r>
      <w:r w:rsidRPr="0000743F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095320" w:rsidRDefault="00095320" w:rsidP="00095320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>
        <w:rPr>
          <w:rFonts w:ascii="Times New Roman" w:hAnsi="Times New Roman" w:cs="Times New Roman"/>
          <w:sz w:val="24"/>
          <w:szCs w:val="24"/>
        </w:rPr>
        <w:t xml:space="preserve"> 24:37:3701001:4886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sz w:val="24"/>
          <w:szCs w:val="24"/>
        </w:rPr>
        <w:t xml:space="preserve"> 14570,19 (четырнадцать тысяч пятьсот семьдесят) рублей 19 копеек.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Россия,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с Туруханск, 81,5 м на запад от жилого дома №4 по ул. Борцов Революции.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</w:t>
      </w:r>
      <w:r>
        <w:rPr>
          <w:rFonts w:ascii="Times New Roman" w:hAnsi="Times New Roman" w:cs="Times New Roman"/>
          <w:sz w:val="24"/>
          <w:szCs w:val="24"/>
        </w:rPr>
        <w:t>азован из земель государственная собственность</w:t>
      </w:r>
      <w:r w:rsidRPr="000074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 которые не разграничена.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граничения использования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</w:t>
      </w:r>
      <w:r w:rsidRPr="0000743F">
        <w:rPr>
          <w:rFonts w:ascii="Times New Roman" w:hAnsi="Times New Roman" w:cs="Times New Roman"/>
          <w:b/>
          <w:sz w:val="24"/>
          <w:szCs w:val="24"/>
        </w:rPr>
        <w:t>решенное использование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гаражные кооперативы, стоянки с гаражами боксового типа, для размещения индивидуальных гаражей.</w:t>
      </w:r>
    </w:p>
    <w:p w:rsidR="00095320" w:rsidRPr="0000743F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основании отчета об оценке №120/10/20 от 23.10.2020)</w:t>
      </w:r>
      <w:r w:rsidRPr="0000743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16700,00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шестнадцать тысяч семьсот)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без НДС.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501,00 (пятьсот один) рубль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3 % от начальной цены предмета аукциона.</w:t>
      </w:r>
    </w:p>
    <w:p w:rsidR="00095320" w:rsidRDefault="00095320" w:rsidP="0009532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sz w:val="24"/>
          <w:szCs w:val="24"/>
        </w:rPr>
        <w:t xml:space="preserve"> 3340,00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 тысячи триста сорок) рублей 00 копеек</w:t>
      </w:r>
      <w:r w:rsidRPr="0000743F">
        <w:rPr>
          <w:rFonts w:ascii="Times New Roman" w:hAnsi="Times New Roman" w:cs="Times New Roman"/>
          <w:sz w:val="24"/>
          <w:szCs w:val="24"/>
        </w:rPr>
        <w:t>, что составляет 20 % от начальной цены предмета аукциона.</w:t>
      </w:r>
    </w:p>
    <w:p w:rsidR="00E80DFD" w:rsidRPr="00E80DFD" w:rsidRDefault="00E80DFD" w:rsidP="00E62D90">
      <w:pPr>
        <w:spacing w:after="0" w:line="240" w:lineRule="atLeas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Осмотр земельных участков осуществляется</w:t>
      </w:r>
      <w:r w:rsidRPr="0000743F">
        <w:rPr>
          <w:rFonts w:ascii="Times New Roman" w:hAnsi="Times New Roman" w:cs="Times New Roman"/>
          <w:sz w:val="24"/>
          <w:szCs w:val="24"/>
        </w:rPr>
        <w:t xml:space="preserve"> </w:t>
      </w:r>
      <w:r w:rsidR="0009540B">
        <w:rPr>
          <w:rFonts w:ascii="Times New Roman" w:hAnsi="Times New Roman" w:cs="Times New Roman"/>
          <w:sz w:val="24"/>
          <w:szCs w:val="24"/>
        </w:rPr>
        <w:t>претендентом самостоятельно.</w:t>
      </w:r>
    </w:p>
    <w:p w:rsidR="0000743F" w:rsidRDefault="0000743F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0743F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Красноярскому краю (администрация Туруханского района);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Отделении Красноярск г. </w:t>
      </w:r>
      <w:r w:rsidR="00A8118F">
        <w:rPr>
          <w:rFonts w:ascii="Times New Roman" w:hAnsi="Times New Roman" w:cs="Times New Roman"/>
          <w:sz w:val="24"/>
          <w:szCs w:val="24"/>
        </w:rPr>
        <w:t>Красноярск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687990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40101810600000010001;</w:t>
      </w:r>
      <w:r>
        <w:rPr>
          <w:rFonts w:ascii="Times New Roman" w:hAnsi="Times New Roman" w:cs="Times New Roman"/>
          <w:sz w:val="24"/>
          <w:szCs w:val="24"/>
        </w:rPr>
        <w:br/>
        <w:t>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2437000340;</w:t>
      </w:r>
    </w:p>
    <w:p w:rsidR="00687990" w:rsidRDefault="00687990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243701001;</w:t>
      </w:r>
    </w:p>
    <w:p w:rsidR="00687990" w:rsidRDefault="0009540B" w:rsidP="00337F4E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</w:t>
      </w:r>
      <w:r w:rsidR="00E4753C">
        <w:rPr>
          <w:rFonts w:ascii="Times New Roman" w:hAnsi="Times New Roman" w:cs="Times New Roman"/>
          <w:sz w:val="24"/>
          <w:szCs w:val="24"/>
        </w:rPr>
        <w:t>0407001;</w:t>
      </w:r>
      <w:r w:rsidR="00E4753C">
        <w:rPr>
          <w:rFonts w:ascii="Times New Roman" w:hAnsi="Times New Roman" w:cs="Times New Roman"/>
          <w:sz w:val="24"/>
          <w:szCs w:val="24"/>
        </w:rPr>
        <w:br/>
        <w:t>КБК 241114060</w:t>
      </w:r>
      <w:r w:rsidR="00F25B86">
        <w:rPr>
          <w:rFonts w:ascii="Times New Roman" w:hAnsi="Times New Roman" w:cs="Times New Roman"/>
          <w:sz w:val="24"/>
          <w:szCs w:val="24"/>
        </w:rPr>
        <w:t>1305</w:t>
      </w:r>
      <w:r>
        <w:rPr>
          <w:rFonts w:ascii="Times New Roman" w:hAnsi="Times New Roman" w:cs="Times New Roman"/>
          <w:sz w:val="24"/>
          <w:szCs w:val="24"/>
        </w:rPr>
        <w:t>0000430</w:t>
      </w:r>
      <w:r w:rsidR="00687990">
        <w:rPr>
          <w:rFonts w:ascii="Times New Roman" w:hAnsi="Times New Roman" w:cs="Times New Roman"/>
          <w:sz w:val="24"/>
          <w:szCs w:val="24"/>
        </w:rPr>
        <w:t>;</w:t>
      </w:r>
    </w:p>
    <w:p w:rsidR="00687990" w:rsidRDefault="0009540B" w:rsidP="00337F4E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04654404</w:t>
      </w:r>
      <w:r w:rsid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A956A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A956A3" w:rsidRPr="00A956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812FB">
        <w:rPr>
          <w:rFonts w:ascii="Times New Roman" w:hAnsi="Times New Roman" w:cs="Times New Roman"/>
          <w:b/>
          <w:sz w:val="24"/>
          <w:szCs w:val="24"/>
        </w:rPr>
        <w:t>3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Pr="00F25B86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25B86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095320">
        <w:rPr>
          <w:rFonts w:ascii="Times New Roman" w:hAnsi="Times New Roman" w:cs="Times New Roman"/>
          <w:b/>
          <w:sz w:val="24"/>
          <w:szCs w:val="24"/>
        </w:rPr>
        <w:t>15.12.2020</w:t>
      </w:r>
      <w:r w:rsidRPr="00F25B86">
        <w:rPr>
          <w:rFonts w:ascii="Times New Roman" w:hAnsi="Times New Roman" w:cs="Times New Roman"/>
          <w:b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 xml:space="preserve">В случае отзыва заявки заявителем </w:t>
      </w:r>
      <w:r w:rsidR="00AB719F">
        <w:rPr>
          <w:rFonts w:ascii="Times New Roman" w:hAnsi="Times New Roman" w:cs="Times New Roman"/>
          <w:sz w:val="24"/>
          <w:szCs w:val="24"/>
        </w:rPr>
        <w:t xml:space="preserve">не </w:t>
      </w:r>
      <w:r w:rsidRPr="00687990">
        <w:rPr>
          <w:rFonts w:ascii="Times New Roman" w:hAnsi="Times New Roman" w:cs="Times New Roman"/>
          <w:sz w:val="24"/>
          <w:szCs w:val="24"/>
        </w:rPr>
        <w:t>позднее дня окончания срока приема заявок внесенный им задаток возвращается в порядке, установленном для участников аукциона</w:t>
      </w:r>
      <w:r w:rsidR="006C6B99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заключается в соответствии с п. 13, 14 или 20 ст. 39.12 Земельного кодекса РФ, задаток засчитывается в счет платы за земельный участок. Задатки, внесенные этими лицами, не заключившими в установленном законодательством порядке договор </w:t>
      </w:r>
      <w:r w:rsidR="0009540B">
        <w:rPr>
          <w:rFonts w:ascii="Times New Roman" w:hAnsi="Times New Roman" w:cs="Times New Roman"/>
          <w:sz w:val="24"/>
          <w:szCs w:val="24"/>
        </w:rPr>
        <w:t>купли-продажи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проведении аукциона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на участие в аукционе по установленной форме согласно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к настоящему извещению с указанием банковских реквизитов счета для возврата задатка, в двух экземплярах;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>19 стр.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F9015E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>663230, Красноярский край, Туруханский район, с. Туруханск, ул. Шадрина А.Е., 15. в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A15138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095320">
        <w:rPr>
          <w:rFonts w:ascii="Times New Roman" w:hAnsi="Times New Roman" w:cs="Times New Roman"/>
          <w:b/>
          <w:sz w:val="24"/>
          <w:szCs w:val="24"/>
        </w:rPr>
        <w:t>«26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5320">
        <w:rPr>
          <w:rFonts w:ascii="Times New Roman" w:hAnsi="Times New Roman" w:cs="Times New Roman"/>
          <w:b/>
          <w:sz w:val="24"/>
          <w:szCs w:val="24"/>
        </w:rPr>
        <w:t>ноября 2020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 w:rsidR="00D947D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95320">
        <w:rPr>
          <w:rFonts w:ascii="Times New Roman" w:hAnsi="Times New Roman" w:cs="Times New Roman"/>
          <w:b/>
          <w:sz w:val="24"/>
          <w:szCs w:val="24"/>
        </w:rPr>
        <w:t>«16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5320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15138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95320">
        <w:rPr>
          <w:rFonts w:ascii="Times New Roman" w:hAnsi="Times New Roman" w:cs="Times New Roman"/>
          <w:b/>
          <w:sz w:val="24"/>
          <w:szCs w:val="24"/>
        </w:rPr>
        <w:t>20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«</w:t>
      </w:r>
      <w:r w:rsidR="00095320">
        <w:rPr>
          <w:rFonts w:ascii="Times New Roman" w:hAnsi="Times New Roman" w:cs="Times New Roman"/>
          <w:sz w:val="24"/>
          <w:szCs w:val="24"/>
        </w:rPr>
        <w:t>18</w:t>
      </w:r>
      <w:r w:rsidRPr="00E7192B">
        <w:rPr>
          <w:rFonts w:ascii="Times New Roman" w:hAnsi="Times New Roman" w:cs="Times New Roman"/>
          <w:sz w:val="24"/>
          <w:szCs w:val="24"/>
        </w:rPr>
        <w:t xml:space="preserve">» </w:t>
      </w:r>
      <w:r w:rsidR="00E62D90">
        <w:rPr>
          <w:rFonts w:ascii="Times New Roman" w:hAnsi="Times New Roman" w:cs="Times New Roman"/>
          <w:sz w:val="24"/>
          <w:szCs w:val="24"/>
        </w:rPr>
        <w:t>октября</w:t>
      </w:r>
      <w:r w:rsidR="00095320">
        <w:rPr>
          <w:rFonts w:ascii="Times New Roman" w:hAnsi="Times New Roman" w:cs="Times New Roman"/>
          <w:sz w:val="24"/>
          <w:szCs w:val="24"/>
        </w:rPr>
        <w:t xml:space="preserve"> 2020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E24163"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6C6B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не поступление</w:t>
      </w:r>
      <w:r w:rsidR="00A428B7"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</w:t>
      </w:r>
      <w:r w:rsidR="004B623F">
        <w:rPr>
          <w:rFonts w:ascii="Times New Roman" w:hAnsi="Times New Roman" w:cs="Times New Roman"/>
          <w:sz w:val="24"/>
          <w:szCs w:val="24"/>
        </w:rPr>
        <w:t>собственность</w:t>
      </w:r>
      <w:r w:rsidRPr="00B660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D947D4">
        <w:rPr>
          <w:rFonts w:ascii="Times New Roman" w:hAnsi="Times New Roman" w:cs="Times New Roman"/>
          <w:b/>
          <w:sz w:val="24"/>
          <w:szCs w:val="24"/>
        </w:rPr>
        <w:t>«</w:t>
      </w:r>
      <w:r w:rsidR="00095320">
        <w:rPr>
          <w:rFonts w:ascii="Times New Roman" w:hAnsi="Times New Roman" w:cs="Times New Roman"/>
          <w:b/>
          <w:sz w:val="24"/>
          <w:szCs w:val="24"/>
        </w:rPr>
        <w:t>29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95320">
        <w:rPr>
          <w:rFonts w:ascii="Times New Roman" w:hAnsi="Times New Roman" w:cs="Times New Roman"/>
          <w:b/>
          <w:sz w:val="24"/>
          <w:szCs w:val="24"/>
        </w:rPr>
        <w:t>декабря 2020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E24163" w:rsidRPr="00D947D4">
        <w:rPr>
          <w:rFonts w:ascii="Times New Roman" w:hAnsi="Times New Roman" w:cs="Times New Roman"/>
          <w:b/>
          <w:sz w:val="24"/>
          <w:szCs w:val="24"/>
        </w:rPr>
        <w:t>ода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в 12.00.</w:t>
      </w:r>
      <w:r w:rsidRPr="00B03C2F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 земельного участка</w:t>
      </w:r>
      <w:r w:rsidRPr="00B03C2F">
        <w:rPr>
          <w:rFonts w:ascii="Times New Roman" w:hAnsi="Times New Roman" w:cs="Times New Roman"/>
          <w:sz w:val="24"/>
          <w:szCs w:val="24"/>
        </w:rPr>
        <w:t xml:space="preserve">. «Шаг аукциона» устанавливается в размере 3% процентов от начальной (минимальной) цены предмета аукциона. При проведении аукциона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ходе проведения аукциона Комиссия имеет право объявлять перерыв, принимать решение о приостановлении аукциона,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4B623F"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</w:t>
      </w:r>
      <w:r w:rsidR="004F3A9D">
        <w:rPr>
          <w:rFonts w:ascii="Times New Roman" w:hAnsi="Times New Roman" w:cs="Times New Roman"/>
          <w:sz w:val="24"/>
          <w:szCs w:val="24"/>
        </w:rPr>
        <w:t>цену продажи, увеличенную</w:t>
      </w:r>
      <w:r w:rsidRPr="00A428B7">
        <w:rPr>
          <w:rFonts w:ascii="Times New Roman" w:hAnsi="Times New Roman" w:cs="Times New Roman"/>
          <w:sz w:val="24"/>
          <w:szCs w:val="24"/>
        </w:rPr>
        <w:t xml:space="preserve">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A428B7">
        <w:rPr>
          <w:rFonts w:ascii="Times New Roman" w:hAnsi="Times New Roman" w:cs="Times New Roman"/>
          <w:sz w:val="24"/>
          <w:szCs w:val="24"/>
        </w:rPr>
        <w:t xml:space="preserve">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при проведении аукциона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ни один из Участников аукциона после троекратного объявления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продажи</w:t>
      </w:r>
      <w:r w:rsidR="00B66013">
        <w:rPr>
          <w:rFonts w:ascii="Times New Roman" w:hAnsi="Times New Roman" w:cs="Times New Roman"/>
          <w:sz w:val="24"/>
          <w:szCs w:val="24"/>
        </w:rPr>
        <w:t xml:space="preserve">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A428B7">
        <w:rPr>
          <w:rFonts w:ascii="Times New Roman" w:hAnsi="Times New Roman" w:cs="Times New Roman"/>
          <w:sz w:val="24"/>
          <w:szCs w:val="24"/>
        </w:rPr>
        <w:t xml:space="preserve">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 xml:space="preserve">принимал участие только 1 (один) Участник, Организатор аукциона вправе предложить Единственному участнику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 з</w:t>
      </w:r>
      <w:r w:rsidRPr="00B03C2F">
        <w:rPr>
          <w:rFonts w:ascii="Times New Roman" w:hAnsi="Times New Roman" w:cs="Times New Roman"/>
          <w:sz w:val="24"/>
          <w:szCs w:val="24"/>
        </w:rPr>
        <w:t xml:space="preserve">емельного участка по начальной (минимальной) цене договора. Единственный участник вправе заключить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4F3A9D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направляет победителю аукциона или единственному принявшему участие в аукционе его Участнику 3 (три) экземпляра подписанного проекта договора </w:t>
      </w:r>
      <w:r>
        <w:rPr>
          <w:rFonts w:ascii="Times New Roman" w:hAnsi="Times New Roman" w:cs="Times New Roman"/>
          <w:sz w:val="24"/>
          <w:szCs w:val="24"/>
        </w:rPr>
        <w:t>купли-продажи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</w:t>
      </w:r>
      <w:r>
        <w:rPr>
          <w:rFonts w:ascii="Times New Roman" w:hAnsi="Times New Roman" w:cs="Times New Roman"/>
          <w:sz w:val="24"/>
          <w:szCs w:val="24"/>
        </w:rPr>
        <w:t>иком, по цене, равной начальной цене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договора </w:t>
      </w:r>
      <w:r w:rsidR="004F3A9D">
        <w:rPr>
          <w:rFonts w:ascii="Times New Roman" w:hAnsi="Times New Roman" w:cs="Times New Roman"/>
          <w:sz w:val="24"/>
          <w:szCs w:val="24"/>
        </w:rPr>
        <w:t>цена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такого договора не может быть ниже начального размера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>, указанной в извещении о проведении аукциона.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0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  <w:r w:rsidRPr="00B66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на земельный участок в течение 30 (тридцати) дней со дня направления проекта договора победителю аукциона не был им подписан и представлен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Организатор аукциона предлагает заключить указанный договор Участнику аукциона, сделавшему предпоследнее предложение о размере </w:t>
      </w:r>
      <w:r w:rsidR="004F3A9D">
        <w:rPr>
          <w:rFonts w:ascii="Times New Roman" w:hAnsi="Times New Roman" w:cs="Times New Roman"/>
          <w:sz w:val="24"/>
          <w:szCs w:val="24"/>
        </w:rPr>
        <w:t>цены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 этот участник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Победитель аукциона или иное лицо,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в течение 30 (тридцати) дней со дня направления </w:t>
      </w:r>
      <w:r w:rsidR="004F3A9D">
        <w:rPr>
          <w:rFonts w:ascii="Times New Roman" w:hAnsi="Times New Roman" w:cs="Times New Roman"/>
          <w:sz w:val="24"/>
          <w:szCs w:val="24"/>
        </w:rPr>
        <w:t>Организатором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проекта указанного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не подписал и не представил </w:t>
      </w:r>
      <w:r w:rsidR="004F3A9D">
        <w:rPr>
          <w:rFonts w:ascii="Times New Roman" w:hAnsi="Times New Roman" w:cs="Times New Roman"/>
          <w:sz w:val="24"/>
          <w:szCs w:val="24"/>
        </w:rPr>
        <w:t>Организатору</w:t>
      </w:r>
      <w:r w:rsidRPr="00B03C2F">
        <w:rPr>
          <w:rFonts w:ascii="Times New Roman" w:hAnsi="Times New Roman" w:cs="Times New Roman"/>
          <w:sz w:val="24"/>
          <w:szCs w:val="24"/>
        </w:rPr>
        <w:t xml:space="preserve"> указанный договор, </w:t>
      </w:r>
      <w:r w:rsidR="004F3A9D">
        <w:rPr>
          <w:rFonts w:ascii="Times New Roman" w:hAnsi="Times New Roman" w:cs="Times New Roman"/>
          <w:sz w:val="24"/>
          <w:szCs w:val="24"/>
        </w:rPr>
        <w:t>Организатор</w:t>
      </w:r>
      <w:r w:rsidRPr="00B03C2F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, обязан за свой счет осуществить государственную регистрацию договора.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несостоявшимся: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</w:t>
      </w:r>
      <w:r w:rsidR="004B623F">
        <w:rPr>
          <w:rFonts w:ascii="Times New Roman" w:hAnsi="Times New Roman" w:cs="Times New Roman"/>
          <w:sz w:val="24"/>
          <w:szCs w:val="24"/>
        </w:rPr>
        <w:t>стоимости выкупа</w:t>
      </w:r>
      <w:r w:rsidRPr="00B03C2F">
        <w:rPr>
          <w:rFonts w:ascii="Times New Roman" w:hAnsi="Times New Roman" w:cs="Times New Roman"/>
          <w:sz w:val="24"/>
          <w:szCs w:val="24"/>
        </w:rPr>
        <w:t xml:space="preserve">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</w:p>
    <w:p w:rsidR="00B03C2F" w:rsidRPr="00B03C2F" w:rsidRDefault="00A8441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</w:t>
      </w:r>
      <w:r w:rsidR="004B623F">
        <w:rPr>
          <w:rFonts w:ascii="Times New Roman" w:hAnsi="Times New Roman" w:cs="Times New Roman"/>
          <w:sz w:val="24"/>
          <w:szCs w:val="24"/>
        </w:rPr>
        <w:t>Организатором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не был заключен договор </w:t>
      </w:r>
      <w:r w:rsidR="004F3A9D">
        <w:rPr>
          <w:rFonts w:ascii="Times New Roman" w:hAnsi="Times New Roman" w:cs="Times New Roman"/>
          <w:sz w:val="24"/>
          <w:szCs w:val="24"/>
        </w:rPr>
        <w:t>купли- продажи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с единственным Участником аукциона, с Участником аукциона, сделавшим предпоследнее предложение о цене договора). При этом условия повторного аукциона могут быть изменены. К </w:t>
      </w:r>
      <w:r w:rsidR="00AB719F">
        <w:rPr>
          <w:rFonts w:ascii="Times New Roman" w:hAnsi="Times New Roman" w:cs="Times New Roman"/>
          <w:sz w:val="24"/>
          <w:szCs w:val="24"/>
        </w:rPr>
        <w:t>извещению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4F3A9D">
        <w:rPr>
          <w:rFonts w:ascii="Times New Roman" w:hAnsi="Times New Roman" w:cs="Times New Roman"/>
          <w:sz w:val="24"/>
          <w:szCs w:val="24"/>
        </w:rPr>
        <w:t>купли-продажи</w:t>
      </w:r>
      <w:r w:rsidRPr="00B03C2F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3).</w:t>
      </w:r>
    </w:p>
    <w:p w:rsidR="002D40C0" w:rsidRPr="00B03C2F" w:rsidRDefault="002D40C0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BC2" w:rsidRDefault="00F95BC2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29F" w:rsidRPr="00B03C2F" w:rsidRDefault="0046629F" w:rsidP="002D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A956A3" w:rsidRDefault="00A956A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1C73DB" w:rsidRDefault="001C73DB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4217B3" w:rsidRDefault="004217B3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095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D90" w:rsidRDefault="00E62D90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C0" w:rsidRPr="002D40C0" w:rsidRDefault="000C7891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40C0" w:rsidRPr="002D40C0">
        <w:rPr>
          <w:rFonts w:ascii="Times New Roman" w:hAnsi="Times New Roman" w:cs="Times New Roman"/>
          <w:sz w:val="24"/>
          <w:szCs w:val="24"/>
        </w:rPr>
        <w:t> 1</w:t>
      </w:r>
    </w:p>
    <w:p w:rsidR="002D40C0" w:rsidRPr="002D40C0" w:rsidRDefault="002D40C0" w:rsidP="002D40C0">
      <w:pPr>
        <w:spacing w:after="0" w:line="240" w:lineRule="auto"/>
        <w:ind w:firstLine="7655"/>
        <w:rPr>
          <w:rFonts w:ascii="Times New Roman" w:hAnsi="Times New Roman" w:cs="Times New Roman"/>
          <w:sz w:val="24"/>
          <w:szCs w:val="24"/>
        </w:rPr>
      </w:pPr>
      <w:r w:rsidRPr="002D40C0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2D40C0" w:rsidRP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61F" w:rsidRPr="00B66013" w:rsidRDefault="00B03C2F" w:rsidP="00B03C2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66013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D812FB">
        <w:rPr>
          <w:rFonts w:ascii="Times New Roman" w:hAnsi="Times New Roman" w:cs="Times New Roman"/>
          <w:b/>
          <w:sz w:val="24"/>
          <w:szCs w:val="24"/>
        </w:rPr>
        <w:t xml:space="preserve"> аукционе № 3</w:t>
      </w:r>
    </w:p>
    <w:p w:rsidR="00B03C2F" w:rsidRDefault="007006F2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земельн</w:t>
      </w:r>
      <w:r w:rsidR="006C6B99"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C6B99">
        <w:rPr>
          <w:rFonts w:ascii="Times New Roman" w:hAnsi="Times New Roman" w:cs="Times New Roman"/>
          <w:b/>
          <w:sz w:val="24"/>
          <w:szCs w:val="24"/>
        </w:rPr>
        <w:t>ов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>, государственная собственность на которы</w:t>
      </w:r>
      <w:r w:rsidR="006C6B99">
        <w:rPr>
          <w:rFonts w:ascii="Times New Roman" w:hAnsi="Times New Roman" w:cs="Times New Roman"/>
          <w:b/>
          <w:sz w:val="24"/>
          <w:szCs w:val="24"/>
        </w:rPr>
        <w:t>е</w:t>
      </w:r>
      <w:r w:rsidR="00B03C2F" w:rsidRPr="00B66013">
        <w:rPr>
          <w:rFonts w:ascii="Times New Roman" w:hAnsi="Times New Roman" w:cs="Times New Roman"/>
          <w:b/>
          <w:sz w:val="24"/>
          <w:szCs w:val="24"/>
        </w:rPr>
        <w:t xml:space="preserve"> не разграничена</w:t>
      </w:r>
      <w:r w:rsidR="00B03C2F" w:rsidRPr="00B66013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F25B86" w:rsidRPr="00F25B86" w:rsidRDefault="00F25B86" w:rsidP="0014361F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5B86">
        <w:rPr>
          <w:rFonts w:ascii="Times New Roman" w:eastAsia="Arial" w:hAnsi="Times New Roman" w:cs="Times New Roman"/>
          <w:b/>
          <w:sz w:val="24"/>
          <w:szCs w:val="24"/>
        </w:rPr>
        <w:t>по лоту №</w:t>
      </w:r>
      <w:r>
        <w:rPr>
          <w:rFonts w:ascii="Times New Roman" w:eastAsia="Arial" w:hAnsi="Times New Roman" w:cs="Times New Roman"/>
          <w:b/>
          <w:sz w:val="24"/>
          <w:szCs w:val="24"/>
        </w:rPr>
        <w:t>______</w:t>
      </w:r>
    </w:p>
    <w:p w:rsidR="00B03C2F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2569" w:rsidRPr="008039B5" w:rsidRDefault="00B03C2F" w:rsidP="001436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( фамилия, имя, отчество, паспортные данные физического лица)</w:t>
      </w:r>
      <w:r w:rsidR="00D812FB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Представитель Заявителя при </w:t>
      </w:r>
      <w:r w:rsidR="00B03C2F" w:rsidRPr="008039B5">
        <w:rPr>
          <w:rFonts w:ascii="Times New Roman" w:hAnsi="Times New Roman" w:cs="Times New Roman"/>
          <w:sz w:val="24"/>
          <w:szCs w:val="24"/>
        </w:rPr>
        <w:t>наличии:</w:t>
      </w:r>
      <w:r w:rsidRPr="008039B5">
        <w:rPr>
          <w:rFonts w:ascii="Times New Roman" w:hAnsi="Times New Roman" w:cs="Times New Roman"/>
          <w:sz w:val="24"/>
          <w:szCs w:val="24"/>
        </w:rPr>
        <w:t xml:space="preserve"> 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</w:t>
      </w:r>
      <w:r w:rsidR="00D812FB">
        <w:rPr>
          <w:rFonts w:ascii="Times New Roman" w:hAnsi="Times New Roman" w:cs="Times New Roman"/>
          <w:sz w:val="24"/>
          <w:szCs w:val="24"/>
        </w:rPr>
        <w:t>__________</w:t>
      </w:r>
    </w:p>
    <w:p w:rsidR="002A2569" w:rsidRPr="008039B5" w:rsidRDefault="002A2569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A2569" w:rsidRPr="008039B5" w:rsidRDefault="00B03C2F" w:rsidP="002A25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039B5">
        <w:rPr>
          <w:rFonts w:ascii="Times New Roman" w:hAnsi="Times New Roman" w:cs="Times New Roman"/>
          <w:sz w:val="24"/>
          <w:szCs w:val="24"/>
        </w:rPr>
        <w:t>( фамилия</w:t>
      </w:r>
      <w:proofErr w:type="gramEnd"/>
      <w:r w:rsidRPr="008039B5">
        <w:rPr>
          <w:rFonts w:ascii="Times New Roman" w:hAnsi="Times New Roman" w:cs="Times New Roman"/>
          <w:sz w:val="24"/>
          <w:szCs w:val="24"/>
        </w:rPr>
        <w:t>, имя, отчество) действующий на основании доверенности от _________________ 20____ г. № 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_ выданной ________________</w:t>
      </w:r>
      <w:r w:rsidRPr="008039B5">
        <w:rPr>
          <w:rFonts w:ascii="Times New Roman" w:hAnsi="Times New Roman" w:cs="Times New Roman"/>
          <w:sz w:val="24"/>
          <w:szCs w:val="24"/>
        </w:rPr>
        <w:t>_______________</w:t>
      </w:r>
    </w:p>
    <w:p w:rsidR="00A956A3" w:rsidRDefault="002A2569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</w:t>
      </w:r>
      <w:r w:rsidR="00B03C2F" w:rsidRPr="008039B5">
        <w:rPr>
          <w:rFonts w:ascii="Times New Roman" w:hAnsi="Times New Roman" w:cs="Times New Roman"/>
          <w:sz w:val="24"/>
          <w:szCs w:val="24"/>
        </w:rPr>
        <w:t>, именуемый далее Заявитель, принимая р</w:t>
      </w:r>
      <w:r w:rsidR="00D812FB">
        <w:rPr>
          <w:rFonts w:ascii="Times New Roman" w:hAnsi="Times New Roman" w:cs="Times New Roman"/>
          <w:sz w:val="24"/>
          <w:szCs w:val="24"/>
        </w:rPr>
        <w:t>ешение об участии в аукционе № 3</w:t>
      </w:r>
      <w:r w:rsidR="007006F2">
        <w:rPr>
          <w:rFonts w:ascii="Times New Roman" w:hAnsi="Times New Roman" w:cs="Times New Roman"/>
          <w:sz w:val="24"/>
          <w:szCs w:val="24"/>
        </w:rPr>
        <w:t xml:space="preserve"> по продаже земельного участка</w:t>
      </w:r>
      <w:r w:rsidR="00B03C2F" w:rsidRPr="008039B5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который не раз</w:t>
      </w:r>
      <w:r w:rsidR="007006F2">
        <w:rPr>
          <w:rFonts w:ascii="Times New Roman" w:hAnsi="Times New Roman" w:cs="Times New Roman"/>
          <w:sz w:val="24"/>
          <w:szCs w:val="24"/>
        </w:rPr>
        <w:t xml:space="preserve">граничена, с видом разрешенного </w:t>
      </w:r>
      <w:r w:rsidR="00B03C2F" w:rsidRPr="008039B5">
        <w:rPr>
          <w:rFonts w:ascii="Times New Roman" w:hAnsi="Times New Roman" w:cs="Times New Roman"/>
          <w:sz w:val="24"/>
          <w:szCs w:val="24"/>
        </w:rPr>
        <w:t>использования:</w:t>
      </w:r>
      <w:r w:rsidR="00DE17A5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7006F2">
        <w:rPr>
          <w:rFonts w:ascii="Times New Roman" w:hAnsi="Times New Roman" w:cs="Times New Roman"/>
          <w:sz w:val="24"/>
          <w:szCs w:val="24"/>
        </w:rPr>
        <w:t>___________________</w:t>
      </w:r>
      <w:r w:rsidR="008210D0">
        <w:rPr>
          <w:rFonts w:ascii="Times New Roman" w:hAnsi="Times New Roman" w:cs="Times New Roman"/>
          <w:sz w:val="24"/>
          <w:szCs w:val="24"/>
        </w:rPr>
        <w:t>,</w:t>
      </w:r>
    </w:p>
    <w:p w:rsidR="00A956A3" w:rsidRDefault="00B03C2F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с кадастровым номером: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</w:t>
      </w:r>
      <w:r w:rsidR="00DE17A5">
        <w:rPr>
          <w:rFonts w:ascii="Times New Roman" w:hAnsi="Times New Roman" w:cs="Times New Roman"/>
          <w:sz w:val="24"/>
          <w:szCs w:val="24"/>
        </w:rPr>
        <w:t>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</w:t>
      </w:r>
      <w:r w:rsidR="00DE17A5">
        <w:rPr>
          <w:rFonts w:ascii="Times New Roman" w:hAnsi="Times New Roman" w:cs="Times New Roman"/>
          <w:sz w:val="24"/>
          <w:szCs w:val="24"/>
        </w:rPr>
        <w:t xml:space="preserve"> кв.м.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, </w:t>
      </w:r>
      <w:r w:rsidRPr="008039B5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="002A2569" w:rsidRPr="008039B5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E17A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F22F5" w:rsidRPr="008039B5">
        <w:rPr>
          <w:rFonts w:ascii="Times New Roman" w:hAnsi="Times New Roman" w:cs="Times New Roman"/>
          <w:sz w:val="24"/>
          <w:szCs w:val="24"/>
        </w:rPr>
        <w:t>________</w:t>
      </w:r>
    </w:p>
    <w:p w:rsidR="00B03C2F" w:rsidRPr="008039B5" w:rsidRDefault="00A956A3" w:rsidP="00EF5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2A2569" w:rsidRPr="008039B5">
        <w:rPr>
          <w:rFonts w:ascii="Times New Roman" w:hAnsi="Times New Roman" w:cs="Times New Roman"/>
          <w:sz w:val="24"/>
          <w:szCs w:val="24"/>
        </w:rPr>
        <w:t>, назначенном на «</w:t>
      </w:r>
      <w:r w:rsidR="00006C26">
        <w:rPr>
          <w:rFonts w:ascii="Times New Roman" w:hAnsi="Times New Roman" w:cs="Times New Roman"/>
          <w:sz w:val="24"/>
          <w:szCs w:val="24"/>
        </w:rPr>
        <w:t>___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» </w:t>
      </w:r>
      <w:r w:rsidR="00097947">
        <w:rPr>
          <w:rFonts w:ascii="Times New Roman" w:hAnsi="Times New Roman" w:cs="Times New Roman"/>
          <w:sz w:val="24"/>
          <w:szCs w:val="24"/>
        </w:rPr>
        <w:t>_____________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095320">
        <w:rPr>
          <w:rFonts w:ascii="Times New Roman" w:hAnsi="Times New Roman" w:cs="Times New Roman"/>
          <w:sz w:val="24"/>
          <w:szCs w:val="24"/>
        </w:rPr>
        <w:t>2020</w:t>
      </w:r>
      <w:r w:rsidR="00B03C2F" w:rsidRPr="008039B5">
        <w:rPr>
          <w:rFonts w:ascii="Times New Roman" w:hAnsi="Times New Roman" w:cs="Times New Roman"/>
          <w:sz w:val="24"/>
          <w:szCs w:val="24"/>
        </w:rPr>
        <w:t xml:space="preserve"> г., обязуюсь:</w:t>
      </w:r>
    </w:p>
    <w:p w:rsidR="002A2569" w:rsidRPr="008039B5" w:rsidRDefault="002A2569" w:rsidP="00EF54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</w:t>
      </w:r>
      <w:r w:rsidR="00F25B86">
        <w:rPr>
          <w:rFonts w:ascii="Times New Roman" w:hAnsi="Times New Roman" w:cs="Times New Roman"/>
          <w:sz w:val="24"/>
          <w:szCs w:val="24"/>
        </w:rPr>
        <w:t>ся в Документации об аукционе №</w:t>
      </w:r>
      <w:r w:rsidR="00D812FB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>, а также порядок проведения аукциона, установленный действующим законодательством.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администрацией Туруханского района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 и уплатить </w:t>
      </w:r>
      <w:r w:rsidR="007006F2">
        <w:rPr>
          <w:rFonts w:ascii="Times New Roman" w:hAnsi="Times New Roman" w:cs="Times New Roman"/>
          <w:sz w:val="24"/>
          <w:szCs w:val="24"/>
        </w:rPr>
        <w:t>цену выкупа</w:t>
      </w:r>
      <w:r w:rsidRPr="008039B5">
        <w:rPr>
          <w:rFonts w:ascii="Times New Roman" w:hAnsi="Times New Roman" w:cs="Times New Roman"/>
          <w:sz w:val="24"/>
          <w:szCs w:val="24"/>
        </w:rPr>
        <w:t xml:space="preserve"> земельного участка, установленную по результатам аукциона, в сроки, определяемые </w:t>
      </w:r>
      <w:r w:rsidR="007006F2">
        <w:rPr>
          <w:rFonts w:ascii="Times New Roman" w:hAnsi="Times New Roman" w:cs="Times New Roman"/>
          <w:sz w:val="24"/>
          <w:szCs w:val="24"/>
        </w:rPr>
        <w:t>аукционной документацией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 сведениями, опубликованным</w:t>
      </w:r>
      <w:r w:rsidR="00E041B3">
        <w:rPr>
          <w:rFonts w:ascii="Times New Roman" w:hAnsi="Times New Roman" w:cs="Times New Roman"/>
          <w:sz w:val="24"/>
          <w:szCs w:val="24"/>
        </w:rPr>
        <w:t>и в Документации об аук</w:t>
      </w:r>
      <w:r w:rsidR="00F25B86">
        <w:rPr>
          <w:rFonts w:ascii="Times New Roman" w:hAnsi="Times New Roman" w:cs="Times New Roman"/>
          <w:sz w:val="24"/>
          <w:szCs w:val="24"/>
        </w:rPr>
        <w:t xml:space="preserve">ционе № </w:t>
      </w:r>
      <w:r w:rsidR="00D812FB">
        <w:rPr>
          <w:rFonts w:ascii="Times New Roman" w:hAnsi="Times New Roman" w:cs="Times New Roman"/>
          <w:sz w:val="24"/>
          <w:szCs w:val="24"/>
        </w:rPr>
        <w:t>3</w:t>
      </w:r>
      <w:r w:rsidRPr="008039B5">
        <w:rPr>
          <w:rFonts w:ascii="Times New Roman" w:hAnsi="Times New Roman" w:cs="Times New Roman"/>
          <w:sz w:val="24"/>
          <w:szCs w:val="24"/>
        </w:rPr>
        <w:t xml:space="preserve">, ознакомлен. </w:t>
      </w:r>
    </w:p>
    <w:p w:rsidR="0014361F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подтверждает отсутствие каких-либо претензий по поводу состояния земельного участка.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Заявитель сообщает банковские реквизиты для возврата задатка: ___</w:t>
      </w:r>
      <w:r w:rsidR="00D812FB">
        <w:rPr>
          <w:rFonts w:ascii="Times New Roman" w:hAnsi="Times New Roman" w:cs="Times New Roman"/>
          <w:sz w:val="24"/>
          <w:szCs w:val="24"/>
        </w:rPr>
        <w:t>_______________</w:t>
      </w:r>
      <w:r w:rsidRPr="008039B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4F56C5">
        <w:rPr>
          <w:rFonts w:ascii="Times New Roman" w:hAnsi="Times New Roman" w:cs="Times New Roman"/>
          <w:sz w:val="24"/>
          <w:szCs w:val="24"/>
        </w:rPr>
        <w:t>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>_____</w:t>
      </w:r>
      <w:r w:rsidRPr="008039B5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956A3">
        <w:rPr>
          <w:rFonts w:ascii="Times New Roman" w:hAnsi="Times New Roman" w:cs="Times New Roman"/>
          <w:sz w:val="24"/>
          <w:szCs w:val="24"/>
        </w:rPr>
        <w:t xml:space="preserve"> </w:t>
      </w:r>
      <w:r w:rsidRPr="008039B5">
        <w:rPr>
          <w:rFonts w:ascii="Times New Roman" w:hAnsi="Times New Roman" w:cs="Times New Roman"/>
          <w:sz w:val="24"/>
          <w:szCs w:val="24"/>
        </w:rPr>
        <w:t xml:space="preserve">(счет открытый). </w:t>
      </w:r>
    </w:p>
    <w:p w:rsidR="002A2569" w:rsidRPr="008039B5" w:rsidRDefault="002A2569" w:rsidP="002A256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Настоящая заявка составлена в 2-х экземплярах: один экземпляр — для Организатора аукциона, второй экземпляр для Заявителя на участие в аукционе</w:t>
      </w:r>
    </w:p>
    <w:p w:rsidR="002A2569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</w:t>
      </w:r>
      <w:r w:rsidR="001E3570">
        <w:rPr>
          <w:rFonts w:ascii="Times New Roman" w:hAnsi="Times New Roman" w:cs="Times New Roman"/>
          <w:sz w:val="24"/>
          <w:szCs w:val="24"/>
        </w:rPr>
        <w:t>м в Документации об аукционе № 2</w:t>
      </w:r>
      <w:r w:rsidRPr="008039B5">
        <w:rPr>
          <w:rFonts w:ascii="Times New Roman" w:hAnsi="Times New Roman" w:cs="Times New Roman"/>
          <w:sz w:val="24"/>
          <w:szCs w:val="24"/>
        </w:rPr>
        <w:t>: 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14361F" w:rsidRPr="008039B5" w:rsidRDefault="002A2569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</w:t>
      </w:r>
    </w:p>
    <w:p w:rsidR="004F56C5" w:rsidRDefault="004F56C5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Заявитель  / ______________________________________________________</w:t>
      </w:r>
    </w:p>
    <w:p w:rsidR="003613C8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   (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подпись)   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 xml:space="preserve">                       (расшифровка подписи:)</w:t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  <w:r w:rsidRPr="008039B5">
        <w:rPr>
          <w:rFonts w:ascii="Times New Roman" w:eastAsia="Arial" w:hAnsi="Times New Roman" w:cs="Times New Roman"/>
          <w:sz w:val="24"/>
          <w:szCs w:val="24"/>
        </w:rPr>
        <w:tab/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4361F" w:rsidRPr="008039B5" w:rsidRDefault="0014361F" w:rsidP="0014361F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 xml:space="preserve">Заявка принята   «____» ______________ 20_____г.     </w:t>
      </w:r>
      <w:proofErr w:type="gramStart"/>
      <w:r w:rsidRPr="008039B5">
        <w:rPr>
          <w:rFonts w:ascii="Times New Roman" w:eastAsia="Arial" w:hAnsi="Times New Roman" w:cs="Times New Roman"/>
          <w:sz w:val="24"/>
          <w:szCs w:val="24"/>
        </w:rPr>
        <w:t>в  _</w:t>
      </w:r>
      <w:proofErr w:type="gramEnd"/>
      <w:r w:rsidRPr="008039B5">
        <w:rPr>
          <w:rFonts w:ascii="Times New Roman" w:eastAsia="Arial" w:hAnsi="Times New Roman" w:cs="Times New Roman"/>
          <w:sz w:val="24"/>
          <w:szCs w:val="24"/>
        </w:rPr>
        <w:t>_____ час. _______мин.</w:t>
      </w:r>
    </w:p>
    <w:p w:rsidR="005169EA" w:rsidRPr="001A5662" w:rsidRDefault="0014361F" w:rsidP="001A5662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039B5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</w:t>
      </w:r>
      <w:r w:rsidR="00E10640">
        <w:rPr>
          <w:rFonts w:ascii="Times New Roman" w:eastAsia="Arial" w:hAnsi="Times New Roman" w:cs="Times New Roman"/>
          <w:sz w:val="24"/>
          <w:szCs w:val="24"/>
        </w:rPr>
        <w:t xml:space="preserve">нявшего заявку </w:t>
      </w:r>
      <w:r w:rsidRPr="008039B5">
        <w:rPr>
          <w:rFonts w:ascii="Times New Roman" w:eastAsia="Arial" w:hAnsi="Times New Roman" w:cs="Times New Roman"/>
          <w:sz w:val="24"/>
          <w:szCs w:val="24"/>
        </w:rPr>
        <w:t xml:space="preserve"> ________</w:t>
      </w:r>
      <w:r w:rsidR="00D812FB">
        <w:rPr>
          <w:rFonts w:ascii="Times New Roman" w:eastAsia="Arial" w:hAnsi="Times New Roman" w:cs="Times New Roman"/>
          <w:sz w:val="24"/>
          <w:szCs w:val="24"/>
        </w:rPr>
        <w:t>______ /________________</w:t>
      </w:r>
    </w:p>
    <w:p w:rsidR="00E7192B" w:rsidRPr="00EF54F2" w:rsidRDefault="005169EA" w:rsidP="001A5662">
      <w:pPr>
        <w:tabs>
          <w:tab w:val="left" w:pos="7655"/>
          <w:tab w:val="left" w:pos="7938"/>
        </w:tabs>
        <w:spacing w:after="0" w:line="240" w:lineRule="auto"/>
        <w:ind w:firstLine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7192B" w:rsidRPr="00EF54F2"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51F81" w:rsidRPr="00EF54F2" w:rsidRDefault="00EE4304" w:rsidP="00EE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361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D812FB">
        <w:rPr>
          <w:rFonts w:ascii="Times New Roman" w:hAnsi="Times New Roman" w:cs="Times New Roman"/>
          <w:b/>
          <w:bCs/>
          <w:sz w:val="24"/>
          <w:szCs w:val="24"/>
        </w:rPr>
        <w:t>«     » _________202</w:t>
      </w:r>
      <w:r w:rsidR="00006C26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D4" w:rsidRDefault="00F250FD" w:rsidP="0000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r w:rsidR="00D947D4">
        <w:rPr>
          <w:rFonts w:ascii="Times New Roman" w:hAnsi="Times New Roman" w:cs="Times New Roman"/>
          <w:sz w:val="24"/>
          <w:szCs w:val="24"/>
        </w:rPr>
        <w:t>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6C26" w:rsidRDefault="00D947D4" w:rsidP="00D94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F250FD"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и </w:t>
      </w:r>
    </w:p>
    <w:p w:rsidR="00006C26" w:rsidRDefault="009772BE" w:rsidP="00006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006C26">
        <w:rPr>
          <w:rFonts w:ascii="Times New Roman" w:hAnsi="Times New Roman" w:cs="Times New Roman"/>
          <w:sz w:val="24"/>
          <w:szCs w:val="24"/>
        </w:rPr>
        <w:t>___________________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________________________</w:t>
      </w:r>
      <w:r w:rsidR="00F250FD">
        <w:rPr>
          <w:rFonts w:ascii="Times New Roman" w:hAnsi="Times New Roman" w:cs="Times New Roman"/>
          <w:sz w:val="24"/>
          <w:szCs w:val="24"/>
        </w:rPr>
        <w:t>,</w:t>
      </w:r>
    </w:p>
    <w:p w:rsidR="00006C26" w:rsidRDefault="00F250FD" w:rsidP="00006C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</w:t>
      </w:r>
    </w:p>
    <w:p w:rsidR="00F250FD" w:rsidRPr="00F250FD" w:rsidRDefault="00F250FD" w:rsidP="00D947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D947D4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D812FB">
        <w:rPr>
          <w:rFonts w:ascii="Times New Roman" w:hAnsi="Times New Roman" w:cs="Times New Roman"/>
          <w:sz w:val="24"/>
          <w:szCs w:val="24"/>
        </w:rPr>
        <w:t>3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</w:t>
      </w:r>
      <w:r w:rsidR="004B623F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D812FB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250FD">
        <w:rPr>
          <w:rFonts w:ascii="Times New Roman" w:hAnsi="Times New Roman" w:cs="Times New Roman"/>
          <w:sz w:val="24"/>
          <w:szCs w:val="24"/>
        </w:rPr>
        <w:t>, а Организатор аукциона принял задаток от Заявителя на расчетный счет, указанны</w:t>
      </w:r>
      <w:r w:rsidR="008210D0">
        <w:rPr>
          <w:rFonts w:ascii="Times New Roman" w:hAnsi="Times New Roman" w:cs="Times New Roman"/>
          <w:sz w:val="24"/>
          <w:szCs w:val="24"/>
        </w:rPr>
        <w:t xml:space="preserve">й в </w:t>
      </w:r>
      <w:r w:rsidR="001A5662">
        <w:rPr>
          <w:rFonts w:ascii="Times New Roman" w:hAnsi="Times New Roman" w:cs="Times New Roman"/>
          <w:sz w:val="24"/>
          <w:szCs w:val="24"/>
        </w:rPr>
        <w:t>извещении</w:t>
      </w:r>
      <w:r w:rsidR="008210D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D812FB">
        <w:rPr>
          <w:rFonts w:ascii="Times New Roman" w:hAnsi="Times New Roman" w:cs="Times New Roman"/>
          <w:sz w:val="24"/>
          <w:szCs w:val="24"/>
        </w:rPr>
        <w:t xml:space="preserve"> № 3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D812FB">
        <w:rPr>
          <w:rFonts w:ascii="Times New Roman" w:hAnsi="Times New Roman" w:cs="Times New Roman"/>
          <w:sz w:val="24"/>
          <w:szCs w:val="24"/>
        </w:rPr>
        <w:t>и в извещении об аукционе № 3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заключается в соответствии с п. 13, 14 или 20 ст. 39.12 Земельного кодекса РФ, задаток засчитывается в счет </w:t>
      </w:r>
      <w:r w:rsidR="007006F2">
        <w:rPr>
          <w:rFonts w:ascii="Times New Roman" w:hAnsi="Times New Roman" w:cs="Times New Roman"/>
          <w:sz w:val="24"/>
          <w:szCs w:val="24"/>
        </w:rPr>
        <w:t>цены выкупа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</w:t>
      </w:r>
      <w:r w:rsidR="007006F2">
        <w:rPr>
          <w:rFonts w:ascii="Times New Roman" w:hAnsi="Times New Roman" w:cs="Times New Roman"/>
          <w:sz w:val="24"/>
          <w:szCs w:val="24"/>
        </w:rPr>
        <w:t>купли-продажи</w:t>
      </w:r>
      <w:r w:rsidRPr="00F250FD"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3. Организатор аукциона в течение трех дней со дня принятия решения об отказе в проведении аукциона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106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50FD">
        <w:rPr>
          <w:rFonts w:ascii="Times New Roman" w:hAnsi="Times New Roman" w:cs="Times New Roman"/>
          <w:sz w:val="24"/>
          <w:szCs w:val="24"/>
        </w:rPr>
        <w:t>«Заявитель»:</w:t>
      </w:r>
    </w:p>
    <w:p w:rsidR="00F250FD" w:rsidRDefault="00F250FD" w:rsidP="00D812FB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                     __________________________</w:t>
      </w:r>
    </w:p>
    <w:p w:rsidR="00D812FB" w:rsidRPr="00F250FD" w:rsidRDefault="00D812FB" w:rsidP="00D812FB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Pr="005169EA" w:rsidRDefault="00E10640" w:rsidP="00E10640">
      <w:pPr>
        <w:tabs>
          <w:tab w:val="left" w:pos="7655"/>
        </w:tabs>
        <w:spacing w:after="0" w:line="240" w:lineRule="auto"/>
        <w:ind w:left="779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</w:t>
      </w:r>
      <w:r w:rsidR="00F250FD" w:rsidRPr="005169E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250FD" w:rsidRPr="005169EA" w:rsidRDefault="00D9287D" w:rsidP="00D92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250FD" w:rsidRPr="005169EA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5169EA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882214" w:rsidRDefault="004A10EF" w:rsidP="004A10EF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4A10EF" w:rsidRPr="00882214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купли-продажи земельного участка</w:t>
      </w:r>
    </w:p>
    <w:p w:rsidR="004A10EF" w:rsidRPr="005169EA" w:rsidRDefault="004A10EF" w:rsidP="004A10EF">
      <w:pPr>
        <w:tabs>
          <w:tab w:val="left" w:pos="38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от  «</w:t>
      </w:r>
      <w:r w:rsidR="004F0168">
        <w:rPr>
          <w:rFonts w:ascii="Times New Roman" w:hAnsi="Times New Roman" w:cs="Times New Roman"/>
          <w:sz w:val="24"/>
          <w:szCs w:val="24"/>
        </w:rPr>
        <w:t xml:space="preserve"> </w:t>
      </w:r>
      <w:r w:rsidR="00006C26">
        <w:rPr>
          <w:rFonts w:ascii="Times New Roman" w:hAnsi="Times New Roman" w:cs="Times New Roman"/>
          <w:sz w:val="24"/>
          <w:szCs w:val="24"/>
        </w:rPr>
        <w:t xml:space="preserve"> </w:t>
      </w:r>
      <w:r w:rsidR="004F0168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>»</w:t>
      </w:r>
      <w:r w:rsidR="004F0168">
        <w:rPr>
          <w:rFonts w:ascii="Times New Roman" w:hAnsi="Times New Roman" w:cs="Times New Roman"/>
          <w:sz w:val="24"/>
          <w:szCs w:val="24"/>
        </w:rPr>
        <w:t xml:space="preserve">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202</w:t>
      </w:r>
      <w:r w:rsidR="00006C26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с. Туруханск</w:t>
      </w:r>
    </w:p>
    <w:p w:rsidR="004A10EF" w:rsidRPr="005169EA" w:rsidRDefault="004A10EF" w:rsidP="004A10EF">
      <w:pPr>
        <w:tabs>
          <w:tab w:val="left" w:pos="38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Администрация Туруханского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_,  именуемый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в дальнейшем «Покупатель», с другой стороны, и именуемые в дальнейшем «Стороны», заключили настоящий Договор о нижеследующем: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1.Предмет Договора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1.1.  «Продавец» продает, а «Покупатель» покупает и оплачивает цену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продажи  за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 Протоколом от  ______ №__ о результатах аукциона по продаже земельного участка.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1.2. «Продавец» обязуется передать в собственность «Покупателя», а «Покупатель»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принять  и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 xml:space="preserve"> оплатить в соответствии с условиями настоящего договора земельный участок площадью ___ кв.м, кадастровый номер _________, адрес (описание местоположения):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________, категория земель: земли населенных пунктов, разрешенное использование: ________________</w:t>
      </w:r>
      <w:r w:rsidR="005169E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812FB">
        <w:rPr>
          <w:rFonts w:ascii="Times New Roman" w:hAnsi="Times New Roman" w:cs="Times New Roman"/>
          <w:sz w:val="24"/>
          <w:szCs w:val="24"/>
        </w:rPr>
        <w:t>__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1.3. «Продавец» гарантирует, что передаваемый по настоящему Договору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2. Порядок расчетов</w:t>
      </w: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2.1. Установленная по результатам аукциона </w:t>
      </w:r>
      <w:proofErr w:type="gramStart"/>
      <w:r w:rsidRPr="005169EA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5169EA">
        <w:rPr>
          <w:rFonts w:ascii="Times New Roman" w:hAnsi="Times New Roman" w:cs="Times New Roman"/>
          <w:sz w:val="24"/>
          <w:szCs w:val="24"/>
        </w:rPr>
        <w:t>______ цена земельного участка, являющегося предметом настоящего Догов</w:t>
      </w:r>
      <w:r w:rsidR="005169EA">
        <w:rPr>
          <w:rFonts w:ascii="Times New Roman" w:hAnsi="Times New Roman" w:cs="Times New Roman"/>
          <w:sz w:val="24"/>
          <w:szCs w:val="24"/>
        </w:rPr>
        <w:t>ора, составляет ______________,</w:t>
      </w:r>
      <w:r w:rsidRPr="005169EA">
        <w:rPr>
          <w:rFonts w:ascii="Times New Roman" w:hAnsi="Times New Roman" w:cs="Times New Roman"/>
          <w:sz w:val="24"/>
          <w:szCs w:val="24"/>
        </w:rPr>
        <w:t xml:space="preserve"> «Стороны» согласились с тем, что указанная цена является окончательной и изменению не подлежит. НДС не предусмотрен.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ab/>
        <w:t>2.2. Сумма платежа за земельный участок, указанная в пункте 2.1  Договора, перечисляется «Покупателем» по реквизитам, указанным в пункте</w:t>
      </w:r>
      <w:r w:rsidR="00204B76">
        <w:rPr>
          <w:rFonts w:ascii="Times New Roman" w:hAnsi="Times New Roman" w:cs="Times New Roman"/>
          <w:sz w:val="24"/>
          <w:szCs w:val="24"/>
        </w:rPr>
        <w:t xml:space="preserve"> 2.4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D50D49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Договора, в течение 10 </w:t>
      </w:r>
      <w:r w:rsidR="00006C26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4A10EF" w:rsidRPr="005169EA">
        <w:rPr>
          <w:rFonts w:ascii="Times New Roman" w:hAnsi="Times New Roman" w:cs="Times New Roman"/>
          <w:sz w:val="24"/>
          <w:szCs w:val="24"/>
        </w:rPr>
        <w:t>Договора. Датой подписания настоящего Договора является дата, указанная в самом Договоре.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. Сумма задатка в размере ______________, перечисленная «Покупателем» на счет «Продавца» в соответствии с условиями участия в аукционе, засчитывается в сумму продажной цены и признается первоначальным платежом, </w:t>
      </w:r>
      <w:r w:rsidR="001A5662">
        <w:rPr>
          <w:rFonts w:ascii="Times New Roman" w:hAnsi="Times New Roman" w:cs="Times New Roman"/>
          <w:sz w:val="24"/>
          <w:szCs w:val="24"/>
        </w:rPr>
        <w:t>в</w:t>
      </w:r>
      <w:r w:rsidR="004A10EF" w:rsidRPr="005169EA">
        <w:rPr>
          <w:rFonts w:ascii="Times New Roman" w:hAnsi="Times New Roman" w:cs="Times New Roman"/>
          <w:sz w:val="24"/>
          <w:szCs w:val="24"/>
        </w:rPr>
        <w:t>несенным в момент заключения Договора. Остальная, подлежащая уплате сумма за  земельный участок ___________ рублей должна быть внесена «Покупателем» по реквизитам, указанным в пункте 2.4 Договора.</w:t>
      </w:r>
    </w:p>
    <w:p w:rsidR="004A10EF" w:rsidRPr="005169EA" w:rsidRDefault="00D50D49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2.5</w:t>
      </w:r>
      <w:r w:rsidR="004A10EF" w:rsidRPr="005169EA">
        <w:rPr>
          <w:rFonts w:ascii="Times New Roman" w:hAnsi="Times New Roman" w:cs="Times New Roman"/>
          <w:sz w:val="24"/>
          <w:szCs w:val="24"/>
        </w:rPr>
        <w:t>. Реквизиты для перечисления суммы платежа за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участок, указанной в пункте 2.1.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УФК по Красноярскому краю (администрация Туруханского района);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р/с 40101810600000010001 в Отделении Красноярск г. Красноярск;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ИНН 2437000340;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КПП 243701001;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ОКТМО 04654000;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КБК </w:t>
      </w:r>
      <w:r w:rsidR="001B7378">
        <w:rPr>
          <w:rFonts w:ascii="Times New Roman CYR" w:eastAsiaTheme="minorHAnsi" w:hAnsi="Times New Roman CYR" w:cs="Times New Roman CYR"/>
          <w:b/>
          <w:bCs/>
          <w:sz w:val="24"/>
          <w:szCs w:val="24"/>
          <w:lang w:eastAsia="en-US"/>
        </w:rPr>
        <w:t>24111406013050000430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;</w:t>
      </w:r>
    </w:p>
    <w:p w:rsidR="00D947D4" w:rsidRDefault="00D947D4" w:rsidP="00D947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БИК 040407001.</w:t>
      </w:r>
    </w:p>
    <w:p w:rsidR="004A10EF" w:rsidRPr="005169EA" w:rsidRDefault="004A10EF" w:rsidP="00D947D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Наименование платежа: Доходы от продажи земельных участков, государственная собственность на которые не разграничена».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3.Передача земельного участка.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3.1 Земельный участок передается «Продавцом» «Покупателю» по акту приема-передачи земельного участка (приложение), подписанного уполномоченными представителями «Сторон» в течение 10 дней после поступления на расчетный счет «Продавца» всей суммы денежных средств в оплату стоимости земельного участка, указанной в пункте 2.1 настоящего Договора. Одновременно передается вся имеющаяся документация на земельный участок.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3.2.Передача земельного участка «Покупателю» производится на основании акта приема-передачи  земельного участка до государственной регистрации права собственности на него.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3.3. Со дня подписания акта приема-передачи «Покупателем» ответственность за сохранность земельного участка несет «Покупатель».</w:t>
      </w:r>
    </w:p>
    <w:p w:rsidR="004B623F" w:rsidRPr="005169EA" w:rsidRDefault="004B623F" w:rsidP="004A10E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4. Права и обязанности «Сторон»</w:t>
      </w:r>
    </w:p>
    <w:p w:rsidR="004A10EF" w:rsidRPr="005169EA" w:rsidRDefault="004A10EF" w:rsidP="004B62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4.1. «Продавец» обязан: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4.1.1. Передать «Покупателю» в собственность земельный участок в порядке и сроки, предусмотренные настоящим Договором.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4.1.2. Не позднее 30 дней после подписания «Сторонами» акта приема-передачи земельного участка указанного в пункте 3.1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,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4.1.3. Совершать действия, необходимые с его стороны, для оформления права собственности «Покупателя» на земельный участок.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 «Покупатель» обязан: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4.2.1. Оплатить выкупленный земельный участок в полном объеме.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4.2.2</w:t>
      </w:r>
      <w:r w:rsidRPr="005169EA">
        <w:rPr>
          <w:rFonts w:ascii="Times New Roman" w:hAnsi="Times New Roman" w:cs="Times New Roman"/>
          <w:sz w:val="24"/>
          <w:szCs w:val="24"/>
        </w:rPr>
        <w:t xml:space="preserve">. Не позднее 30 дней после подписания «Сторонами» акта приема-передачи земельного участка, указанного в пункте 3.1. настоящего Договора, обратиться в Управление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перехода права собственности на земельный участок к «Покупателю».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="00D50D49">
        <w:rPr>
          <w:rFonts w:ascii="Times New Roman" w:hAnsi="Times New Roman" w:cs="Times New Roman"/>
          <w:sz w:val="24"/>
          <w:szCs w:val="24"/>
        </w:rPr>
        <w:t>4.2.3</w:t>
      </w:r>
      <w:r w:rsidRPr="005169EA">
        <w:rPr>
          <w:rFonts w:ascii="Times New Roman" w:hAnsi="Times New Roman" w:cs="Times New Roman"/>
          <w:sz w:val="24"/>
          <w:szCs w:val="24"/>
        </w:rPr>
        <w:t>. Совершать действия, необходимые с его стороны, для оформления права собственности «Покупателя» на земельный участок.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5. Ответственность «Сторон»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5.1. «Покупатель» за просрочку платежа, указанного в пункте 2.1. настоящего Договора, выплачивает «Продавцу»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 за каждый календарный день просрочки. Просрочка платежа свыше 30 календарных дней по истечении сроков, указанных в пункте 2.2. Договора, считается отказом «Покупателя» от исполнения Договора.</w:t>
      </w:r>
    </w:p>
    <w:p w:rsidR="004B623F" w:rsidRPr="005169EA" w:rsidRDefault="004B623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 Переход права собственности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6.1. «Стороны» договорились, что государственная регистрация перехода  права собственности на земельный участок производится после подписания акта приема-передачи и оплаты «Покупателем» земельного участка.</w:t>
      </w:r>
    </w:p>
    <w:p w:rsidR="004A10EF" w:rsidRPr="005169EA" w:rsidRDefault="004A10E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6.2. Право собственности на земельный участок  возникает у «Покупателя» с момента государственной регистрации перехода права собственности в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Управлении Федеральной регистрационной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B623F" w:rsidRPr="005169EA" w:rsidRDefault="004B623F" w:rsidP="004B623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ind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7. Разрешение споров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«Сторонами»  по настоящему Договору, разрешаются путем переговоров.</w:t>
      </w:r>
    </w:p>
    <w:p w:rsidR="004A10EF" w:rsidRPr="005169EA" w:rsidRDefault="004A10E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7.2. В случае невозможности разрешения разногласий путем переговоров споры подлежат рассмотрению в судебном порядке, предусмотренном действующим законодательством Российской Федерации.</w:t>
      </w:r>
    </w:p>
    <w:p w:rsidR="004B623F" w:rsidRPr="005169EA" w:rsidRDefault="004B623F" w:rsidP="004A10E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8.1. Все изменения и дополнения к настоящему Договору считаются действительными, если они совершены в письменной форме, подписаны уполномоченными представителями «Сторон».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 в трех экземплярах, имеющих одинаковую юридическую силу. Первый экземпляр находится у «Продавца», второй экземпляр находится у «Покупателя», третий экземпляр направляется в  Управление Федеральной службы государственной регистрации, кадастра и картографии по </w:t>
      </w:r>
      <w:r w:rsidR="004B623F" w:rsidRPr="005169EA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5169EA">
        <w:rPr>
          <w:rFonts w:ascii="Times New Roman" w:hAnsi="Times New Roman" w:cs="Times New Roman"/>
          <w:sz w:val="24"/>
          <w:szCs w:val="24"/>
        </w:rPr>
        <w:t>.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   В качестве неотъемлемой части к Договору прилагаются: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  <w:t xml:space="preserve">8.3.1 </w:t>
      </w:r>
      <w:r w:rsidRPr="005169EA">
        <w:rPr>
          <w:rFonts w:ascii="Times New Roman" w:hAnsi="Times New Roman" w:cs="Times New Roman"/>
          <w:sz w:val="24"/>
          <w:szCs w:val="24"/>
        </w:rPr>
        <w:t>Акт приема-передачи земельного участка на __ листе в __ экземпляре;</w:t>
      </w:r>
    </w:p>
    <w:p w:rsidR="004A10EF" w:rsidRPr="005169EA" w:rsidRDefault="004A10EF" w:rsidP="004A10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="004B623F"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8.3.2.  Протокол о результатах аукциона на _ листе в __ экземпляре;</w:t>
      </w:r>
    </w:p>
    <w:p w:rsidR="004B623F" w:rsidRPr="005169EA" w:rsidRDefault="004B623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9. Реквизиты сторон:</w:t>
      </w:r>
    </w:p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4A10EF" w:rsidRPr="005169EA" w:rsidTr="004A10EF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10EF" w:rsidRPr="005169EA" w:rsidRDefault="004B623F" w:rsidP="004A10EF">
            <w:pPr>
              <w:pStyle w:val="ConsNonformat"/>
              <w:widowControl/>
              <w:ind w:firstLine="858"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</w:p>
        </w:tc>
      </w:tr>
      <w:tr w:rsidR="004A10EF" w:rsidRPr="005169EA" w:rsidTr="004A10EF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Регистрационное свидетельство юридического лица: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ОГРН 1022401068469.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удостоверяющий личность: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663230, Российская Федерация, Красноярский край, Туруханский район,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с. Туруханск,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регистрации: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ИНН/КПП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: 2437000340/243701001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ОКПО: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04020471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ОКОНХ: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Расчётный счёт в Банке: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счёт: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БИК: </w:t>
            </w:r>
            <w:r w:rsidRPr="005169EA">
              <w:rPr>
                <w:rFonts w:ascii="Times New Roman" w:hAnsi="Times New Roman" w:cs="Times New Roman"/>
                <w:sz w:val="24"/>
                <w:szCs w:val="24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EF" w:rsidRPr="005169EA" w:rsidTr="004A10EF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45150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Телефон:</w:t>
            </w:r>
          </w:p>
        </w:tc>
      </w:tr>
      <w:tr w:rsidR="004A10EF" w:rsidRPr="005169EA" w:rsidTr="004A10EF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D50D4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Факс: </w:t>
            </w:r>
            <w:r w:rsidR="00D50D49">
              <w:rPr>
                <w:rFonts w:ascii="Times New Roman" w:hAnsi="Times New Roman" w:cs="Times New Roman"/>
                <w:sz w:val="24"/>
                <w:szCs w:val="24"/>
              </w:rPr>
              <w:t>45548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0EF" w:rsidRPr="005169EA" w:rsidRDefault="004A10EF" w:rsidP="004A10EF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6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</w:tr>
    </w:tbl>
    <w:p w:rsidR="004A10EF" w:rsidRPr="005169EA" w:rsidRDefault="004A10EF" w:rsidP="004A10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882214" w:rsidP="004A10E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4A10EF" w:rsidRPr="00882214">
        <w:rPr>
          <w:rFonts w:ascii="Times New Roman" w:hAnsi="Times New Roman" w:cs="Times New Roman"/>
          <w:bCs/>
          <w:sz w:val="24"/>
          <w:szCs w:val="24"/>
        </w:rPr>
        <w:t>. Подписи Сторон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="004A10EF" w:rsidRPr="00516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="00524011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П.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4A10EF" w:rsidRPr="005169EA" w:rsidRDefault="004B623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="004A10EF"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A10EF" w:rsidRPr="005169EA" w:rsidRDefault="004A10EF" w:rsidP="004A10E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52401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A10EF" w:rsidRPr="005169EA" w:rsidRDefault="004A10EF" w:rsidP="004A10E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подпись)                           </w:t>
      </w: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4A10EF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24011" w:rsidRDefault="00524011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524011" w:rsidRPr="005169EA" w:rsidRDefault="00524011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</w:p>
    <w:p w:rsidR="001A5662" w:rsidRPr="005169EA" w:rsidRDefault="001A5662" w:rsidP="00D81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0EF" w:rsidRPr="005169EA" w:rsidRDefault="004A10EF" w:rsidP="004A10EF">
      <w:pPr>
        <w:spacing w:after="0" w:line="240" w:lineRule="auto"/>
        <w:ind w:left="-425"/>
        <w:jc w:val="right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Приложение к договору купли-продажи</w:t>
      </w:r>
    </w:p>
    <w:p w:rsidR="004A10EF" w:rsidRPr="005169EA" w:rsidRDefault="004A10EF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>земельного участка №_____</w:t>
      </w:r>
    </w:p>
    <w:p w:rsidR="004A10EF" w:rsidRPr="005169EA" w:rsidRDefault="00006C26" w:rsidP="005169EA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«___»___________20</w:t>
      </w:r>
      <w:r w:rsidR="0052401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</w:t>
      </w:r>
      <w:r w:rsidR="004A10EF" w:rsidRPr="005169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10EF" w:rsidRPr="005169EA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A10EF" w:rsidRPr="00882214" w:rsidRDefault="004A10EF" w:rsidP="004A10EF">
      <w:pPr>
        <w:tabs>
          <w:tab w:val="left" w:pos="3095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214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4A10EF" w:rsidRPr="005169EA" w:rsidRDefault="004A10EF" w:rsidP="004A10EF">
      <w:pPr>
        <w:tabs>
          <w:tab w:val="left" w:pos="3095"/>
        </w:tabs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1A5662">
        <w:rPr>
          <w:rFonts w:ascii="Times New Roman" w:hAnsi="Times New Roman" w:cs="Times New Roman"/>
          <w:sz w:val="24"/>
          <w:szCs w:val="24"/>
        </w:rPr>
        <w:t>«_</w:t>
      </w:r>
      <w:r w:rsidR="00006C26">
        <w:rPr>
          <w:rFonts w:ascii="Times New Roman" w:hAnsi="Times New Roman" w:cs="Times New Roman"/>
          <w:sz w:val="24"/>
          <w:szCs w:val="24"/>
        </w:rPr>
        <w:t>__»___________20</w:t>
      </w:r>
      <w:r w:rsidR="00D812FB">
        <w:rPr>
          <w:rFonts w:ascii="Times New Roman" w:hAnsi="Times New Roman" w:cs="Times New Roman"/>
          <w:sz w:val="24"/>
          <w:szCs w:val="24"/>
        </w:rPr>
        <w:t>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="006C6B99">
        <w:rPr>
          <w:rFonts w:ascii="Times New Roman" w:hAnsi="Times New Roman" w:cs="Times New Roman"/>
          <w:sz w:val="24"/>
          <w:szCs w:val="24"/>
        </w:rPr>
        <w:t>г.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  </w:t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623F" w:rsidRPr="005169EA">
        <w:rPr>
          <w:rFonts w:ascii="Times New Roman" w:hAnsi="Times New Roman" w:cs="Times New Roman"/>
          <w:sz w:val="24"/>
          <w:szCs w:val="24"/>
        </w:rPr>
        <w:t xml:space="preserve">      с. Туруханск</w:t>
      </w:r>
    </w:p>
    <w:p w:rsidR="004A10EF" w:rsidRPr="005169EA" w:rsidRDefault="004A10EF" w:rsidP="004A10E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Администрация </w:t>
      </w:r>
      <w:r w:rsidR="004B623F" w:rsidRPr="005169EA">
        <w:rPr>
          <w:rFonts w:ascii="Times New Roman" w:hAnsi="Times New Roman" w:cs="Times New Roman"/>
          <w:sz w:val="24"/>
          <w:szCs w:val="24"/>
        </w:rPr>
        <w:t>Туруханского</w:t>
      </w:r>
      <w:r w:rsidRPr="005169EA">
        <w:rPr>
          <w:rFonts w:ascii="Times New Roman" w:hAnsi="Times New Roman" w:cs="Times New Roman"/>
          <w:sz w:val="24"/>
          <w:szCs w:val="24"/>
        </w:rPr>
        <w:t xml:space="preserve"> района, именуемая в дальнейшем «Продавец», в лице </w:t>
      </w:r>
      <w:r w:rsidR="001A566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4B623F" w:rsidRPr="005169EA">
        <w:rPr>
          <w:rFonts w:ascii="Times New Roman" w:hAnsi="Times New Roman" w:cs="Times New Roman"/>
          <w:sz w:val="24"/>
          <w:szCs w:val="24"/>
        </w:rPr>
        <w:t>Устава</w:t>
      </w:r>
      <w:r w:rsidRPr="005169EA">
        <w:rPr>
          <w:rFonts w:ascii="Times New Roman" w:hAnsi="Times New Roman" w:cs="Times New Roman"/>
          <w:sz w:val="24"/>
          <w:szCs w:val="24"/>
        </w:rPr>
        <w:t>, с одной стороны, передает, и _________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</w:t>
      </w:r>
      <w:r w:rsidRPr="005169EA">
        <w:rPr>
          <w:rFonts w:ascii="Times New Roman" w:hAnsi="Times New Roman" w:cs="Times New Roman"/>
          <w:sz w:val="24"/>
          <w:szCs w:val="24"/>
        </w:rPr>
        <w:t>____ именуемый «Покупатель», с другой стороны,  принимает земельный участок,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>площадью _____ кв.м, кадастровый номер ________, адрес</w:t>
      </w:r>
      <w:r w:rsidRPr="005169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169EA">
        <w:rPr>
          <w:rFonts w:ascii="Times New Roman" w:hAnsi="Times New Roman" w:cs="Times New Roman"/>
          <w:sz w:val="24"/>
          <w:szCs w:val="24"/>
        </w:rPr>
        <w:t xml:space="preserve">(местоположения): 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5169EA">
        <w:rPr>
          <w:rFonts w:ascii="Times New Roman" w:hAnsi="Times New Roman" w:cs="Times New Roman"/>
          <w:sz w:val="24"/>
          <w:szCs w:val="24"/>
        </w:rPr>
        <w:t>, _______________, категория земель: _</w:t>
      </w:r>
      <w:r w:rsidR="004B623F" w:rsidRPr="005169EA">
        <w:rPr>
          <w:rFonts w:ascii="Times New Roman" w:hAnsi="Times New Roman" w:cs="Times New Roman"/>
          <w:sz w:val="24"/>
          <w:szCs w:val="24"/>
        </w:rPr>
        <w:t>_____</w:t>
      </w:r>
      <w:r w:rsidRPr="005169EA">
        <w:rPr>
          <w:rFonts w:ascii="Times New Roman" w:hAnsi="Times New Roman" w:cs="Times New Roman"/>
          <w:sz w:val="24"/>
          <w:szCs w:val="24"/>
        </w:rPr>
        <w:t>__________, разрешенное использование: _________________,   на основании договора купли-продажи земельного участка №</w:t>
      </w:r>
      <w:r w:rsidR="00D812FB">
        <w:rPr>
          <w:rFonts w:ascii="Times New Roman" w:hAnsi="Times New Roman" w:cs="Times New Roman"/>
          <w:sz w:val="24"/>
          <w:szCs w:val="24"/>
        </w:rPr>
        <w:t>____ от «____»______________202</w:t>
      </w:r>
      <w:r w:rsidR="00006C26">
        <w:rPr>
          <w:rFonts w:ascii="Times New Roman" w:hAnsi="Times New Roman" w:cs="Times New Roman"/>
          <w:sz w:val="24"/>
          <w:szCs w:val="24"/>
        </w:rPr>
        <w:t>_</w:t>
      </w:r>
      <w:r w:rsidRPr="005169EA">
        <w:rPr>
          <w:rFonts w:ascii="Times New Roman" w:hAnsi="Times New Roman" w:cs="Times New Roman"/>
          <w:sz w:val="24"/>
          <w:szCs w:val="24"/>
        </w:rPr>
        <w:t>г., в надлежащем состоянии, пригодном для использования по целевому назначению и разрешенному использованию.  «Стороны»  претензий друг к другу не имеют.</w:t>
      </w:r>
    </w:p>
    <w:p w:rsidR="004A10EF" w:rsidRPr="005169EA" w:rsidRDefault="004A10EF" w:rsidP="004A10EF">
      <w:pPr>
        <w:tabs>
          <w:tab w:val="left" w:pos="5826"/>
        </w:tabs>
        <w:ind w:left="-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Продавец: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 xml:space="preserve">в лице </w:t>
      </w: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5169EA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="00D812FB">
        <w:rPr>
          <w:rFonts w:ascii="Times New Roman" w:hAnsi="Times New Roman" w:cs="Times New Roman"/>
          <w:sz w:val="24"/>
          <w:szCs w:val="24"/>
        </w:rPr>
        <w:tab/>
      </w:r>
      <w:r w:rsidRPr="005169E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М. </w:t>
      </w:r>
      <w:r w:rsidR="00D812FB">
        <w:rPr>
          <w:rFonts w:ascii="Times New Roman" w:hAnsi="Times New Roman" w:cs="Times New Roman"/>
          <w:sz w:val="24"/>
          <w:szCs w:val="24"/>
        </w:rPr>
        <w:t xml:space="preserve">П.               </w:t>
      </w:r>
      <w:r w:rsidRPr="005169EA">
        <w:rPr>
          <w:rFonts w:ascii="Times New Roman" w:hAnsi="Times New Roman" w:cs="Times New Roman"/>
          <w:sz w:val="24"/>
          <w:szCs w:val="24"/>
        </w:rPr>
        <w:t xml:space="preserve">   (подпись)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b/>
          <w:bCs/>
          <w:sz w:val="24"/>
          <w:szCs w:val="24"/>
        </w:rPr>
        <w:t>Покупатель</w:t>
      </w:r>
      <w:r w:rsidRPr="005169EA">
        <w:rPr>
          <w:rFonts w:ascii="Times New Roman" w:hAnsi="Times New Roman" w:cs="Times New Roman"/>
          <w:b/>
          <w:sz w:val="24"/>
          <w:szCs w:val="24"/>
        </w:rPr>
        <w:t>:</w:t>
      </w:r>
    </w:p>
    <w:p w:rsidR="004B623F" w:rsidRPr="005169EA" w:rsidRDefault="004B623F" w:rsidP="004B623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169EA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</w:t>
      </w:r>
      <w:r w:rsidR="00D81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169EA">
        <w:rPr>
          <w:rFonts w:ascii="Times New Roman" w:hAnsi="Times New Roman" w:cs="Times New Roman"/>
          <w:sz w:val="24"/>
          <w:szCs w:val="24"/>
        </w:rPr>
        <w:t>___________________</w:t>
      </w:r>
    </w:p>
    <w:p w:rsidR="004B623F" w:rsidRPr="005169EA" w:rsidRDefault="004B623F" w:rsidP="004B623F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D812FB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5169EA">
        <w:rPr>
          <w:rFonts w:ascii="Times New Roman" w:eastAsia="Calibri" w:hAnsi="Times New Roman" w:cs="Times New Roman"/>
          <w:sz w:val="24"/>
          <w:szCs w:val="24"/>
        </w:rPr>
        <w:t xml:space="preserve">      (подпись)                           </w:t>
      </w:r>
    </w:p>
    <w:p w:rsidR="00C51F81" w:rsidRPr="005169EA" w:rsidRDefault="00C51F81" w:rsidP="004B62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1F81" w:rsidRPr="005169EA" w:rsidSect="00D812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 w15:restartNumberingAfterBreak="0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 w15:restartNumberingAfterBreak="0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 w15:restartNumberingAfterBreak="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5389D"/>
    <w:rsid w:val="00006C26"/>
    <w:rsid w:val="0000743F"/>
    <w:rsid w:val="00010059"/>
    <w:rsid w:val="00013F7C"/>
    <w:rsid w:val="0002280D"/>
    <w:rsid w:val="000453B9"/>
    <w:rsid w:val="000546AF"/>
    <w:rsid w:val="00072D28"/>
    <w:rsid w:val="00073CF9"/>
    <w:rsid w:val="00083A97"/>
    <w:rsid w:val="000868CB"/>
    <w:rsid w:val="00090736"/>
    <w:rsid w:val="00095320"/>
    <w:rsid w:val="0009540B"/>
    <w:rsid w:val="00097947"/>
    <w:rsid w:val="000A0F19"/>
    <w:rsid w:val="000C5BB0"/>
    <w:rsid w:val="000C626C"/>
    <w:rsid w:val="000C76EE"/>
    <w:rsid w:val="000C7891"/>
    <w:rsid w:val="000C7CDA"/>
    <w:rsid w:val="000E00E8"/>
    <w:rsid w:val="000F290A"/>
    <w:rsid w:val="000F2FAF"/>
    <w:rsid w:val="000F5370"/>
    <w:rsid w:val="00105996"/>
    <w:rsid w:val="00116E33"/>
    <w:rsid w:val="001173AF"/>
    <w:rsid w:val="00132370"/>
    <w:rsid w:val="0014361F"/>
    <w:rsid w:val="0015389D"/>
    <w:rsid w:val="001559AA"/>
    <w:rsid w:val="001860BB"/>
    <w:rsid w:val="001A302F"/>
    <w:rsid w:val="001A5662"/>
    <w:rsid w:val="001A6CEF"/>
    <w:rsid w:val="001B72FA"/>
    <w:rsid w:val="001B7378"/>
    <w:rsid w:val="001C0A1A"/>
    <w:rsid w:val="001C2216"/>
    <w:rsid w:val="001C6998"/>
    <w:rsid w:val="001C73DB"/>
    <w:rsid w:val="001D1789"/>
    <w:rsid w:val="001E20C3"/>
    <w:rsid w:val="001E3570"/>
    <w:rsid w:val="001E6C9F"/>
    <w:rsid w:val="001E6D28"/>
    <w:rsid w:val="001F3C42"/>
    <w:rsid w:val="00200222"/>
    <w:rsid w:val="00204B76"/>
    <w:rsid w:val="00212252"/>
    <w:rsid w:val="00216927"/>
    <w:rsid w:val="00222D3A"/>
    <w:rsid w:val="002362D0"/>
    <w:rsid w:val="00244221"/>
    <w:rsid w:val="00244267"/>
    <w:rsid w:val="002448F0"/>
    <w:rsid w:val="002513A3"/>
    <w:rsid w:val="002541E3"/>
    <w:rsid w:val="0027359C"/>
    <w:rsid w:val="002824A2"/>
    <w:rsid w:val="002A0114"/>
    <w:rsid w:val="002A2569"/>
    <w:rsid w:val="002A50D9"/>
    <w:rsid w:val="002B58F0"/>
    <w:rsid w:val="002D40C0"/>
    <w:rsid w:val="002E0708"/>
    <w:rsid w:val="002F08D1"/>
    <w:rsid w:val="002F22F5"/>
    <w:rsid w:val="002F3D4E"/>
    <w:rsid w:val="002F7C0C"/>
    <w:rsid w:val="00302D99"/>
    <w:rsid w:val="0030786D"/>
    <w:rsid w:val="003241E6"/>
    <w:rsid w:val="00327881"/>
    <w:rsid w:val="00332F36"/>
    <w:rsid w:val="00337F4E"/>
    <w:rsid w:val="00341144"/>
    <w:rsid w:val="003417BD"/>
    <w:rsid w:val="003531A8"/>
    <w:rsid w:val="003540BC"/>
    <w:rsid w:val="003613C8"/>
    <w:rsid w:val="0036250D"/>
    <w:rsid w:val="0036747C"/>
    <w:rsid w:val="0038069C"/>
    <w:rsid w:val="00380F2B"/>
    <w:rsid w:val="00392E2C"/>
    <w:rsid w:val="003B057A"/>
    <w:rsid w:val="003B3456"/>
    <w:rsid w:val="003C11D0"/>
    <w:rsid w:val="003C4DA9"/>
    <w:rsid w:val="003C5F88"/>
    <w:rsid w:val="003C646B"/>
    <w:rsid w:val="003C6E7F"/>
    <w:rsid w:val="003F17C5"/>
    <w:rsid w:val="0041621A"/>
    <w:rsid w:val="004217B3"/>
    <w:rsid w:val="004414E2"/>
    <w:rsid w:val="00457AD6"/>
    <w:rsid w:val="0046629F"/>
    <w:rsid w:val="0046730F"/>
    <w:rsid w:val="00477292"/>
    <w:rsid w:val="00492FED"/>
    <w:rsid w:val="004A10EF"/>
    <w:rsid w:val="004A5234"/>
    <w:rsid w:val="004A6990"/>
    <w:rsid w:val="004B2B5C"/>
    <w:rsid w:val="004B3F1E"/>
    <w:rsid w:val="004B623F"/>
    <w:rsid w:val="004C1E8D"/>
    <w:rsid w:val="004C376C"/>
    <w:rsid w:val="004E2886"/>
    <w:rsid w:val="004E773E"/>
    <w:rsid w:val="004F0168"/>
    <w:rsid w:val="004F3A9D"/>
    <w:rsid w:val="004F56C5"/>
    <w:rsid w:val="0050441C"/>
    <w:rsid w:val="00504943"/>
    <w:rsid w:val="00506E38"/>
    <w:rsid w:val="005169EA"/>
    <w:rsid w:val="005230A8"/>
    <w:rsid w:val="00524011"/>
    <w:rsid w:val="00532978"/>
    <w:rsid w:val="00533453"/>
    <w:rsid w:val="00556F1A"/>
    <w:rsid w:val="005578F9"/>
    <w:rsid w:val="005A2BFE"/>
    <w:rsid w:val="005B77D2"/>
    <w:rsid w:val="005C63D9"/>
    <w:rsid w:val="005E17D4"/>
    <w:rsid w:val="005E72B8"/>
    <w:rsid w:val="005E749F"/>
    <w:rsid w:val="005E7E31"/>
    <w:rsid w:val="0060076B"/>
    <w:rsid w:val="00602156"/>
    <w:rsid w:val="00627EB0"/>
    <w:rsid w:val="00641D85"/>
    <w:rsid w:val="0066207B"/>
    <w:rsid w:val="00662400"/>
    <w:rsid w:val="00664438"/>
    <w:rsid w:val="00665FF3"/>
    <w:rsid w:val="006709EB"/>
    <w:rsid w:val="0067530E"/>
    <w:rsid w:val="006767E7"/>
    <w:rsid w:val="00687990"/>
    <w:rsid w:val="006A2D2F"/>
    <w:rsid w:val="006A5E35"/>
    <w:rsid w:val="006C6B99"/>
    <w:rsid w:val="006D1F3C"/>
    <w:rsid w:val="006D3AFF"/>
    <w:rsid w:val="006D4635"/>
    <w:rsid w:val="006E58E4"/>
    <w:rsid w:val="006E7995"/>
    <w:rsid w:val="006E7EDD"/>
    <w:rsid w:val="006F3399"/>
    <w:rsid w:val="006F44B5"/>
    <w:rsid w:val="007006F2"/>
    <w:rsid w:val="00710DCB"/>
    <w:rsid w:val="007140A5"/>
    <w:rsid w:val="0072362F"/>
    <w:rsid w:val="00735EC9"/>
    <w:rsid w:val="00742499"/>
    <w:rsid w:val="00746BC6"/>
    <w:rsid w:val="00753A70"/>
    <w:rsid w:val="007622FF"/>
    <w:rsid w:val="007A3D26"/>
    <w:rsid w:val="007B1F34"/>
    <w:rsid w:val="007B7C10"/>
    <w:rsid w:val="007C28CD"/>
    <w:rsid w:val="007D0099"/>
    <w:rsid w:val="007D4DA7"/>
    <w:rsid w:val="007E5A46"/>
    <w:rsid w:val="007F5AF2"/>
    <w:rsid w:val="008039B5"/>
    <w:rsid w:val="008210D0"/>
    <w:rsid w:val="00821525"/>
    <w:rsid w:val="008370E4"/>
    <w:rsid w:val="0084508D"/>
    <w:rsid w:val="00857D4D"/>
    <w:rsid w:val="00882214"/>
    <w:rsid w:val="00887FA3"/>
    <w:rsid w:val="00893E42"/>
    <w:rsid w:val="00895BF4"/>
    <w:rsid w:val="00895D83"/>
    <w:rsid w:val="008A3F0A"/>
    <w:rsid w:val="008B7020"/>
    <w:rsid w:val="008C1BC3"/>
    <w:rsid w:val="008C6922"/>
    <w:rsid w:val="008E216D"/>
    <w:rsid w:val="008E2982"/>
    <w:rsid w:val="008F4167"/>
    <w:rsid w:val="009057C2"/>
    <w:rsid w:val="00925003"/>
    <w:rsid w:val="009264A4"/>
    <w:rsid w:val="0094349C"/>
    <w:rsid w:val="009436B4"/>
    <w:rsid w:val="00975B3D"/>
    <w:rsid w:val="009772BE"/>
    <w:rsid w:val="009A5E71"/>
    <w:rsid w:val="009C594D"/>
    <w:rsid w:val="009D030E"/>
    <w:rsid w:val="009D1780"/>
    <w:rsid w:val="009E5629"/>
    <w:rsid w:val="00A12A00"/>
    <w:rsid w:val="00A15138"/>
    <w:rsid w:val="00A201A6"/>
    <w:rsid w:val="00A428B7"/>
    <w:rsid w:val="00A51AD7"/>
    <w:rsid w:val="00A534BC"/>
    <w:rsid w:val="00A53898"/>
    <w:rsid w:val="00A60CAE"/>
    <w:rsid w:val="00A726A2"/>
    <w:rsid w:val="00A73488"/>
    <w:rsid w:val="00A77837"/>
    <w:rsid w:val="00A8118F"/>
    <w:rsid w:val="00A842E8"/>
    <w:rsid w:val="00A84412"/>
    <w:rsid w:val="00A956A3"/>
    <w:rsid w:val="00AA054E"/>
    <w:rsid w:val="00AA1E07"/>
    <w:rsid w:val="00AA4D4B"/>
    <w:rsid w:val="00AB719F"/>
    <w:rsid w:val="00AD16AE"/>
    <w:rsid w:val="00AE0169"/>
    <w:rsid w:val="00AE0E08"/>
    <w:rsid w:val="00AE21F8"/>
    <w:rsid w:val="00AE78AF"/>
    <w:rsid w:val="00AF7D92"/>
    <w:rsid w:val="00B03C2F"/>
    <w:rsid w:val="00B1101D"/>
    <w:rsid w:val="00B50696"/>
    <w:rsid w:val="00B56C14"/>
    <w:rsid w:val="00B65D31"/>
    <w:rsid w:val="00B66013"/>
    <w:rsid w:val="00B67991"/>
    <w:rsid w:val="00B67D54"/>
    <w:rsid w:val="00B729BC"/>
    <w:rsid w:val="00BA4DD8"/>
    <w:rsid w:val="00BA69A0"/>
    <w:rsid w:val="00BC179D"/>
    <w:rsid w:val="00BE2903"/>
    <w:rsid w:val="00BE3156"/>
    <w:rsid w:val="00BF100A"/>
    <w:rsid w:val="00C01B67"/>
    <w:rsid w:val="00C04ED4"/>
    <w:rsid w:val="00C069A7"/>
    <w:rsid w:val="00C258B7"/>
    <w:rsid w:val="00C51F81"/>
    <w:rsid w:val="00C720A2"/>
    <w:rsid w:val="00C75E9F"/>
    <w:rsid w:val="00C85841"/>
    <w:rsid w:val="00C9462F"/>
    <w:rsid w:val="00CB0D8A"/>
    <w:rsid w:val="00CC6017"/>
    <w:rsid w:val="00CD7CB5"/>
    <w:rsid w:val="00CE4197"/>
    <w:rsid w:val="00CE6500"/>
    <w:rsid w:val="00D01731"/>
    <w:rsid w:val="00D330AE"/>
    <w:rsid w:val="00D37A40"/>
    <w:rsid w:val="00D50D49"/>
    <w:rsid w:val="00D564B8"/>
    <w:rsid w:val="00D57260"/>
    <w:rsid w:val="00D71204"/>
    <w:rsid w:val="00D80F9A"/>
    <w:rsid w:val="00D812FB"/>
    <w:rsid w:val="00D8187A"/>
    <w:rsid w:val="00D8751D"/>
    <w:rsid w:val="00D9287D"/>
    <w:rsid w:val="00D947D4"/>
    <w:rsid w:val="00D95D82"/>
    <w:rsid w:val="00DA0FEE"/>
    <w:rsid w:val="00DA1DFD"/>
    <w:rsid w:val="00DA575C"/>
    <w:rsid w:val="00DB0A01"/>
    <w:rsid w:val="00DC085C"/>
    <w:rsid w:val="00DC0C21"/>
    <w:rsid w:val="00DD4B5B"/>
    <w:rsid w:val="00DE17A5"/>
    <w:rsid w:val="00DF2D87"/>
    <w:rsid w:val="00DF2DDF"/>
    <w:rsid w:val="00DF6AF9"/>
    <w:rsid w:val="00E041B3"/>
    <w:rsid w:val="00E053E1"/>
    <w:rsid w:val="00E10640"/>
    <w:rsid w:val="00E21627"/>
    <w:rsid w:val="00E21DBC"/>
    <w:rsid w:val="00E24163"/>
    <w:rsid w:val="00E360A9"/>
    <w:rsid w:val="00E4753C"/>
    <w:rsid w:val="00E53F60"/>
    <w:rsid w:val="00E54BC1"/>
    <w:rsid w:val="00E62D90"/>
    <w:rsid w:val="00E67147"/>
    <w:rsid w:val="00E7192B"/>
    <w:rsid w:val="00E73784"/>
    <w:rsid w:val="00E74F59"/>
    <w:rsid w:val="00E80DFD"/>
    <w:rsid w:val="00EA0E0B"/>
    <w:rsid w:val="00EA56E2"/>
    <w:rsid w:val="00EB5692"/>
    <w:rsid w:val="00EB5A89"/>
    <w:rsid w:val="00ED3E1C"/>
    <w:rsid w:val="00ED6CEF"/>
    <w:rsid w:val="00EE4304"/>
    <w:rsid w:val="00EF54F2"/>
    <w:rsid w:val="00F13DCD"/>
    <w:rsid w:val="00F250FD"/>
    <w:rsid w:val="00F25B86"/>
    <w:rsid w:val="00F25D3C"/>
    <w:rsid w:val="00F47F56"/>
    <w:rsid w:val="00F50197"/>
    <w:rsid w:val="00F50631"/>
    <w:rsid w:val="00F546E5"/>
    <w:rsid w:val="00F56B27"/>
    <w:rsid w:val="00F62AB4"/>
    <w:rsid w:val="00F664B7"/>
    <w:rsid w:val="00F76DBF"/>
    <w:rsid w:val="00F808CD"/>
    <w:rsid w:val="00F82F3B"/>
    <w:rsid w:val="00F87F50"/>
    <w:rsid w:val="00F9015E"/>
    <w:rsid w:val="00F90BEB"/>
    <w:rsid w:val="00F95BC2"/>
    <w:rsid w:val="00FA1342"/>
    <w:rsid w:val="00FB7ED8"/>
    <w:rsid w:val="00FD2970"/>
    <w:rsid w:val="00FD6714"/>
    <w:rsid w:val="00FF3D6B"/>
    <w:rsid w:val="00FF5300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B94E6D-5D3D-40F4-B54D-1ECDDF45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t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D718F-5388-4A74-8050-FC8C9CED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6062</Words>
  <Characters>34558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40539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Секретарь</cp:lastModifiedBy>
  <cp:revision>6</cp:revision>
  <cp:lastPrinted>2020-11-20T04:51:00Z</cp:lastPrinted>
  <dcterms:created xsi:type="dcterms:W3CDTF">2020-11-18T05:44:00Z</dcterms:created>
  <dcterms:modified xsi:type="dcterms:W3CDTF">2020-11-20T04:53:00Z</dcterms:modified>
</cp:coreProperties>
</file>