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F42C6E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15.10.2018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966C91">
        <w:rPr>
          <w:sz w:val="28"/>
          <w:szCs w:val="28"/>
        </w:rPr>
        <w:t xml:space="preserve">               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bookmarkStart w:id="0" w:name="_GoBack"/>
      <w:bookmarkEnd w:id="0"/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1151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proofErr w:type="spellStart"/>
      <w:r w:rsidR="00F9630F">
        <w:rPr>
          <w:sz w:val="28"/>
          <w:szCs w:val="28"/>
        </w:rPr>
        <w:t>п</w:t>
      </w:r>
      <w:proofErr w:type="spellEnd"/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A3DD0" w:rsidRDefault="00A76CD6" w:rsidP="00CD505B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6A7347"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выдаче </w:t>
      </w:r>
      <w:r w:rsidR="006A7347"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разрешения </w:t>
      </w:r>
      <w:r w:rsidR="006A7347"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>на</w:t>
      </w:r>
      <w:r w:rsidR="006A7347"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 ввод</w:t>
      </w:r>
      <w:r w:rsidR="006A7347"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 объекта </w:t>
      </w:r>
      <w:r w:rsidR="006A7347"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>в</w:t>
      </w:r>
      <w:r w:rsidR="006A7347"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 эксплуатацию</w:t>
      </w:r>
      <w:r w:rsidR="00CD505B" w:rsidRPr="00F477D0">
        <w:rPr>
          <w:sz w:val="28"/>
          <w:szCs w:val="28"/>
        </w:rPr>
        <w:t xml:space="preserve"> 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966C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в связи с</w:t>
      </w:r>
      <w:r w:rsidR="001E5654">
        <w:rPr>
          <w:sz w:val="28"/>
          <w:szCs w:val="28"/>
        </w:rPr>
        <w:t xml:space="preserve"> вступл</w:t>
      </w:r>
      <w:r w:rsidR="00966C91">
        <w:rPr>
          <w:sz w:val="28"/>
          <w:szCs w:val="28"/>
        </w:rPr>
        <w:t>ением в силу Федерального закона от 03.08.2018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 на основании постановления  Правительства Российской федерации от 13.06.2018 № 676 «О внесении изменений в некоторые акты</w:t>
      </w:r>
      <w:proofErr w:type="gramEnd"/>
      <w:r w:rsidR="00966C91">
        <w:rPr>
          <w:sz w:val="28"/>
          <w:szCs w:val="28"/>
        </w:rPr>
        <w:t xml:space="preserve"> Правительства Российской Федерации в связи с оптимизацией порядка разработки и утверждения административных регламентов»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2A564E" w:rsidRDefault="002A564E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2A564E">
        <w:rPr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="004D3809" w:rsidRPr="002A564E">
        <w:rPr>
          <w:sz w:val="28"/>
          <w:szCs w:val="28"/>
        </w:rPr>
        <w:t>выдаче разрешения на ввод объекта в эксплуатацию</w:t>
      </w:r>
      <w:r w:rsidRPr="002A564E">
        <w:rPr>
          <w:sz w:val="28"/>
          <w:szCs w:val="28"/>
        </w:rPr>
        <w:t xml:space="preserve"> в новой редакции, согласно приложению.</w:t>
      </w:r>
    </w:p>
    <w:p w:rsidR="00464590" w:rsidRDefault="002A564E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 w:rsidRPr="00464590">
        <w:rPr>
          <w:sz w:val="28"/>
          <w:szCs w:val="28"/>
        </w:rPr>
        <w:t xml:space="preserve">Постановления администрации Туруханского района от </w:t>
      </w:r>
      <w:r w:rsidR="00464590">
        <w:rPr>
          <w:sz w:val="28"/>
          <w:szCs w:val="28"/>
        </w:rPr>
        <w:t xml:space="preserve">22.04.2018      № 374-п </w:t>
      </w:r>
      <w:r w:rsidRPr="00464590">
        <w:rPr>
          <w:sz w:val="28"/>
          <w:szCs w:val="28"/>
        </w:rPr>
        <w:t>«Об утверждении</w:t>
      </w:r>
      <w:r w:rsidRPr="00464590">
        <w:rPr>
          <w:b/>
          <w:sz w:val="28"/>
          <w:szCs w:val="28"/>
        </w:rPr>
        <w:t xml:space="preserve"> </w:t>
      </w:r>
      <w:r w:rsidRPr="00464590">
        <w:rPr>
          <w:sz w:val="28"/>
          <w:szCs w:val="28"/>
        </w:rPr>
        <w:t xml:space="preserve">административного регламента предоставления  муниципальной услуги по выдаче разрешения на ввод объекта в эксплуатацию», от 09.08.2016 № 733-п </w:t>
      </w:r>
      <w:r w:rsidR="00464590" w:rsidRPr="00464590">
        <w:rPr>
          <w:sz w:val="28"/>
          <w:szCs w:val="28"/>
        </w:rPr>
        <w:t>«</w:t>
      </w:r>
      <w:r w:rsidR="008E1B2E" w:rsidRPr="00464590">
        <w:rPr>
          <w:sz w:val="28"/>
          <w:szCs w:val="28"/>
        </w:rPr>
        <w:t>О внесении изменений в постановление адм</w:t>
      </w:r>
      <w:r w:rsidR="00464590">
        <w:rPr>
          <w:sz w:val="28"/>
          <w:szCs w:val="28"/>
        </w:rPr>
        <w:t xml:space="preserve">инистрации Туруханского района от </w:t>
      </w:r>
      <w:r w:rsidR="008E1B2E" w:rsidRPr="00464590">
        <w:rPr>
          <w:sz w:val="28"/>
          <w:szCs w:val="28"/>
        </w:rPr>
        <w:t>22.04.2016 № 374-п «Об утверждении</w:t>
      </w:r>
      <w:r w:rsidR="008E1B2E" w:rsidRPr="00464590">
        <w:rPr>
          <w:b/>
          <w:sz w:val="28"/>
          <w:szCs w:val="28"/>
        </w:rPr>
        <w:t xml:space="preserve"> </w:t>
      </w:r>
      <w:r w:rsidR="008E1B2E" w:rsidRPr="00464590">
        <w:rPr>
          <w:sz w:val="28"/>
          <w:szCs w:val="28"/>
        </w:rPr>
        <w:t>административного регламента предоставления  муниципальной услуги по выдаче разрешения на ввод объекта в эксплуатацию»</w:t>
      </w:r>
      <w:r w:rsidR="00464590" w:rsidRPr="00464590">
        <w:rPr>
          <w:sz w:val="28"/>
          <w:szCs w:val="28"/>
        </w:rPr>
        <w:t>», от 07.03.2017 № 210-п «О внесении изменений в постановление администрации</w:t>
      </w:r>
      <w:proofErr w:type="gramEnd"/>
      <w:r w:rsidR="00464590" w:rsidRPr="00464590">
        <w:rPr>
          <w:sz w:val="28"/>
          <w:szCs w:val="28"/>
        </w:rPr>
        <w:t xml:space="preserve"> Туруханского района от 22.04.2016 № 374-п «Об утверждении</w:t>
      </w:r>
      <w:r w:rsidR="00464590" w:rsidRPr="00464590">
        <w:rPr>
          <w:b/>
          <w:sz w:val="28"/>
          <w:szCs w:val="28"/>
        </w:rPr>
        <w:t xml:space="preserve"> </w:t>
      </w:r>
      <w:r w:rsidR="00464590" w:rsidRPr="00464590">
        <w:rPr>
          <w:sz w:val="28"/>
          <w:szCs w:val="28"/>
        </w:rPr>
        <w:t>административного регламента предоставления муниципальной услуги по выдаче  разрешения  на  ввод  объекта  в  эксплуатацию»  (в ред. от 09.08.2016 № 733-п)» признать утратившими силу.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lastRenderedPageBreak/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spellStart"/>
      <w:r w:rsidRPr="00464590">
        <w:rPr>
          <w:sz w:val="28"/>
          <w:szCs w:val="28"/>
        </w:rPr>
        <w:t>Кунстман</w:t>
      </w:r>
      <w:proofErr w:type="spellEnd"/>
      <w:r w:rsidRPr="00464590">
        <w:rPr>
          <w:sz w:val="28"/>
          <w:szCs w:val="28"/>
        </w:rPr>
        <w:t>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 w:rsidRPr="00464590">
        <w:rPr>
          <w:sz w:val="28"/>
          <w:szCs w:val="28"/>
        </w:rPr>
        <w:t>Контроль за</w:t>
      </w:r>
      <w:proofErr w:type="gramEnd"/>
      <w:r w:rsidRPr="00464590">
        <w:rPr>
          <w:sz w:val="28"/>
          <w:szCs w:val="28"/>
        </w:rPr>
        <w:t xml:space="preserve">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0A0FED">
      <w:pgSz w:w="11906" w:h="16838"/>
      <w:pgMar w:top="1135" w:right="707" w:bottom="851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6E" w:rsidRDefault="00F42C6E" w:rsidP="009E6B90">
      <w:r>
        <w:separator/>
      </w:r>
    </w:p>
  </w:endnote>
  <w:endnote w:type="continuationSeparator" w:id="0">
    <w:p w:rsidR="00F42C6E" w:rsidRDefault="00F42C6E" w:rsidP="009E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6E" w:rsidRDefault="00F42C6E" w:rsidP="009E6B90">
      <w:r>
        <w:separator/>
      </w:r>
    </w:p>
  </w:footnote>
  <w:footnote w:type="continuationSeparator" w:id="0">
    <w:p w:rsidR="00F42C6E" w:rsidRDefault="00F42C6E" w:rsidP="009E6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4FEF-D151-48AE-904F-5C771FE3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Мария Иванова</cp:lastModifiedBy>
  <cp:revision>8</cp:revision>
  <cp:lastPrinted>2018-10-24T04:28:00Z</cp:lastPrinted>
  <dcterms:created xsi:type="dcterms:W3CDTF">2018-09-05T03:38:00Z</dcterms:created>
  <dcterms:modified xsi:type="dcterms:W3CDTF">2018-10-24T04:29:00Z</dcterms:modified>
</cp:coreProperties>
</file>