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B3" w:rsidRDefault="00FF6DE3" w:rsidP="00FF6DE3">
      <w:r w:rsidRPr="00FF6DE3">
        <w:t>Телефон горячей линии</w:t>
      </w:r>
      <w:r>
        <w:t xml:space="preserve"> ООО «Энергопром</w:t>
      </w:r>
      <w:bookmarkStart w:id="0" w:name="_GoBack"/>
      <w:bookmarkEnd w:id="0"/>
      <w:r>
        <w:t>»</w:t>
      </w:r>
      <w:r w:rsidRPr="00FF6DE3">
        <w:t xml:space="preserve"> 8(39172)233-20.</w:t>
      </w:r>
    </w:p>
    <w:sectPr w:rsidR="00A2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C2D"/>
    <w:multiLevelType w:val="hybridMultilevel"/>
    <w:tmpl w:val="E3B0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B3"/>
    <w:rsid w:val="00A210B3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61FE"/>
  <w15:chartTrackingRefBased/>
  <w15:docId w15:val="{1123A8DD-D88D-43A8-B2F3-7C248A67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Смета</cp:lastModifiedBy>
  <cp:revision>3</cp:revision>
  <dcterms:created xsi:type="dcterms:W3CDTF">2018-03-13T02:19:00Z</dcterms:created>
  <dcterms:modified xsi:type="dcterms:W3CDTF">2018-03-13T02:20:00Z</dcterms:modified>
</cp:coreProperties>
</file>