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C68" w:rsidRPr="00316AD1" w:rsidRDefault="006E1C68" w:rsidP="006E1C6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C40A99">
        <w:rPr>
          <w:noProof/>
          <w:sz w:val="28"/>
          <w:szCs w:val="28"/>
        </w:rPr>
        <w:drawing>
          <wp:inline distT="0" distB="0" distL="0" distR="0" wp14:anchorId="256B9A73" wp14:editId="2C10EB12">
            <wp:extent cx="523875" cy="600075"/>
            <wp:effectExtent l="0" t="0" r="0" b="0"/>
            <wp:docPr id="1" name="Рисунок 1" descr="Описание: Описание: 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C68" w:rsidRPr="005A6675" w:rsidRDefault="006E1C68" w:rsidP="006E1C6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</w:rPr>
      </w:pPr>
      <w:r w:rsidRPr="005A6675">
        <w:rPr>
          <w:rFonts w:ascii="Times New Roman" w:eastAsia="Times New Roman" w:hAnsi="Times New Roman"/>
          <w:bCs/>
          <w:sz w:val="28"/>
          <w:szCs w:val="24"/>
        </w:rPr>
        <w:t>РОССИЙСКАЯ ФЕДЕРАЦИЯ</w:t>
      </w:r>
    </w:p>
    <w:p w:rsidR="006E1C68" w:rsidRPr="005A6675" w:rsidRDefault="006E1C68" w:rsidP="006E1C6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</w:rPr>
      </w:pPr>
      <w:r w:rsidRPr="005A6675">
        <w:rPr>
          <w:rFonts w:ascii="Times New Roman" w:eastAsia="Times New Roman" w:hAnsi="Times New Roman"/>
          <w:bCs/>
          <w:sz w:val="28"/>
          <w:szCs w:val="24"/>
        </w:rPr>
        <w:t>ТУРУХАНСКИЙ РАЙОННЫЙ СОВЕТ ДЕПУТАТОВ</w:t>
      </w:r>
    </w:p>
    <w:p w:rsidR="006E1C68" w:rsidRPr="005A6675" w:rsidRDefault="006E1C68" w:rsidP="006E1C68">
      <w:pPr>
        <w:tabs>
          <w:tab w:val="left" w:pos="481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 w:rsidRPr="005A6675">
        <w:rPr>
          <w:rFonts w:ascii="Times New Roman" w:eastAsia="Times New Roman" w:hAnsi="Times New Roman"/>
          <w:bCs/>
          <w:sz w:val="28"/>
          <w:szCs w:val="24"/>
        </w:rPr>
        <w:t>КРАСНОЯРСКОГО КРАЯ</w:t>
      </w:r>
      <w:r>
        <w:rPr>
          <w:rFonts w:ascii="Times New Roman" w:eastAsia="Times New Roman" w:hAnsi="Times New Roman"/>
          <w:bCs/>
          <w:sz w:val="28"/>
          <w:szCs w:val="24"/>
        </w:rPr>
        <w:t xml:space="preserve">                         </w:t>
      </w:r>
    </w:p>
    <w:p w:rsidR="006E1C68" w:rsidRPr="00BA6BBC" w:rsidRDefault="006E1C68" w:rsidP="006E1C68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                                                                                                             </w:t>
      </w:r>
    </w:p>
    <w:p w:rsidR="006E1C68" w:rsidRPr="005A6675" w:rsidRDefault="006E1C68" w:rsidP="006E1C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5A6675">
        <w:rPr>
          <w:rFonts w:ascii="Times New Roman" w:eastAsia="Times New Roman" w:hAnsi="Times New Roman"/>
          <w:bCs/>
          <w:sz w:val="28"/>
          <w:szCs w:val="28"/>
        </w:rPr>
        <w:t>РЕШЕНИ</w:t>
      </w:r>
      <w:r>
        <w:rPr>
          <w:rFonts w:ascii="Times New Roman" w:eastAsia="Times New Roman" w:hAnsi="Times New Roman"/>
          <w:bCs/>
          <w:sz w:val="28"/>
          <w:szCs w:val="28"/>
        </w:rPr>
        <w:t>Е</w:t>
      </w:r>
    </w:p>
    <w:p w:rsidR="006E1C68" w:rsidRPr="008220CD" w:rsidRDefault="006E1C68" w:rsidP="006E1C68">
      <w:pPr>
        <w:rPr>
          <w:sz w:val="28"/>
          <w:szCs w:val="28"/>
        </w:rPr>
      </w:pPr>
      <w:bookmarkStart w:id="0" w:name="_GoBack"/>
      <w:bookmarkEnd w:id="0"/>
    </w:p>
    <w:p w:rsidR="006E1C68" w:rsidRPr="00DE6E20" w:rsidRDefault="006E1C68" w:rsidP="006E1C68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23.04.2021</w:t>
      </w:r>
      <w:r>
        <w:rPr>
          <w:rFonts w:ascii="Times New Roman" w:hAnsi="Times New Roman"/>
          <w:sz w:val="28"/>
          <w:szCs w:val="28"/>
        </w:rPr>
        <w:t xml:space="preserve">                                      с. Туруханск                                        </w:t>
      </w:r>
      <w:r w:rsidRPr="00DE6E20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5 – 78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6E1C68" w:rsidRPr="001E3F3A" w:rsidTr="00AF281D">
        <w:tc>
          <w:tcPr>
            <w:tcW w:w="9464" w:type="dxa"/>
          </w:tcPr>
          <w:p w:rsidR="006E1C68" w:rsidRPr="001E3F3A" w:rsidRDefault="006E1C68" w:rsidP="00AF281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1E3F3A">
              <w:rPr>
                <w:rFonts w:ascii="Times New Roman" w:hAnsi="Times New Roman"/>
                <w:bCs/>
                <w:sz w:val="28"/>
                <w:szCs w:val="28"/>
              </w:rPr>
              <w:t xml:space="preserve"> деятельности Контрольно-ревизионной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комиссии</w:t>
            </w:r>
            <w:r w:rsidRPr="001E3F3A">
              <w:rPr>
                <w:rFonts w:ascii="Times New Roman" w:hAnsi="Times New Roman"/>
                <w:bCs/>
                <w:sz w:val="28"/>
                <w:szCs w:val="28"/>
              </w:rPr>
              <w:t xml:space="preserve"> Туруханского района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за 2020 год</w:t>
            </w:r>
          </w:p>
        </w:tc>
      </w:tr>
    </w:tbl>
    <w:p w:rsidR="006E1C68" w:rsidRPr="008220CD" w:rsidRDefault="006E1C68" w:rsidP="006E1C68">
      <w:pPr>
        <w:tabs>
          <w:tab w:val="left" w:pos="15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C68" w:rsidRPr="00652B86" w:rsidRDefault="006E1C68" w:rsidP="006E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B86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652B86">
          <w:rPr>
            <w:rFonts w:ascii="Times New Roman" w:hAnsi="Times New Roman"/>
            <w:sz w:val="28"/>
            <w:szCs w:val="28"/>
          </w:rPr>
          <w:t>законом</w:t>
        </w:r>
      </w:hyperlink>
      <w:r w:rsidRPr="00652B86">
        <w:rPr>
          <w:rFonts w:ascii="Times New Roman" w:hAnsi="Times New Roman"/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на основании </w:t>
      </w:r>
      <w:hyperlink r:id="rId7" w:history="1">
        <w:r w:rsidRPr="00652B86">
          <w:rPr>
            <w:rFonts w:ascii="Times New Roman" w:hAnsi="Times New Roman"/>
            <w:sz w:val="28"/>
            <w:szCs w:val="28"/>
          </w:rPr>
          <w:t>Устава</w:t>
        </w:r>
      </w:hyperlink>
      <w:r w:rsidRPr="00652B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652B86">
        <w:rPr>
          <w:rFonts w:ascii="Times New Roman" w:hAnsi="Times New Roman"/>
          <w:sz w:val="28"/>
          <w:szCs w:val="28"/>
        </w:rPr>
        <w:t>уруханск</w:t>
      </w:r>
      <w:r>
        <w:rPr>
          <w:rFonts w:ascii="Times New Roman" w:hAnsi="Times New Roman"/>
          <w:sz w:val="28"/>
          <w:szCs w:val="28"/>
        </w:rPr>
        <w:t>ого</w:t>
      </w:r>
      <w:r w:rsidRPr="00652B8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652B8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652B86">
        <w:rPr>
          <w:rFonts w:ascii="Times New Roman" w:hAnsi="Times New Roman"/>
          <w:sz w:val="28"/>
          <w:szCs w:val="28"/>
        </w:rPr>
        <w:t xml:space="preserve">ешения Туруханского районного Совета депутатов от 24.11.2010 №7-75 «Об утверждении положения о Контрольно-ревизионной комиссии Туруханского района» (в ред. от 06.06.2012 № 17-252), </w:t>
      </w:r>
      <w:r>
        <w:rPr>
          <w:rFonts w:ascii="Times New Roman" w:hAnsi="Times New Roman"/>
          <w:sz w:val="28"/>
          <w:szCs w:val="28"/>
        </w:rPr>
        <w:t xml:space="preserve">руководствуясь статьями 32, 41 Устава Туруханского района, Туруханский районный </w:t>
      </w:r>
      <w:r w:rsidRPr="00652B86">
        <w:rPr>
          <w:rFonts w:ascii="Times New Roman" w:hAnsi="Times New Roman"/>
          <w:sz w:val="28"/>
          <w:szCs w:val="28"/>
        </w:rPr>
        <w:t>Совет депутатов РЕШИЛ:</w:t>
      </w:r>
    </w:p>
    <w:p w:rsidR="006E1C68" w:rsidRPr="009E6602" w:rsidRDefault="006E1C68" w:rsidP="006E1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C68" w:rsidRPr="00B43629" w:rsidRDefault="006E1C68" w:rsidP="006E1C68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3629">
        <w:rPr>
          <w:rFonts w:ascii="Times New Roman" w:hAnsi="Times New Roman"/>
          <w:sz w:val="28"/>
          <w:szCs w:val="28"/>
        </w:rPr>
        <w:t xml:space="preserve">Принять к сведению </w:t>
      </w:r>
      <w:hyperlink r:id="rId8" w:history="1">
        <w:r w:rsidRPr="00B43629">
          <w:rPr>
            <w:rFonts w:ascii="Times New Roman" w:hAnsi="Times New Roman"/>
            <w:sz w:val="28"/>
            <w:szCs w:val="28"/>
          </w:rPr>
          <w:t>отчет</w:t>
        </w:r>
      </w:hyperlink>
      <w:r w:rsidRPr="00B43629">
        <w:rPr>
          <w:rFonts w:ascii="Times New Roman" w:hAnsi="Times New Roman"/>
          <w:sz w:val="28"/>
          <w:szCs w:val="28"/>
        </w:rPr>
        <w:t xml:space="preserve"> Председателя контрольно-ревизионной комиссии Туруханского района «О деятельности Контрольно-ревизионной комиссии Туруханского района за 2020 год», согласно приложению к настоящему решению.</w:t>
      </w:r>
    </w:p>
    <w:p w:rsidR="006E1C68" w:rsidRDefault="006E1C68" w:rsidP="006E1C68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3629">
        <w:rPr>
          <w:rFonts w:ascii="Times New Roman" w:hAnsi="Times New Roman"/>
          <w:sz w:val="28"/>
          <w:szCs w:val="28"/>
        </w:rPr>
        <w:t>Настоящее решение вступает в силу с момента его подписания.</w:t>
      </w:r>
    </w:p>
    <w:p w:rsidR="006E1C68" w:rsidRPr="00B43629" w:rsidRDefault="006E1C68" w:rsidP="006E1C68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3629">
        <w:rPr>
          <w:rFonts w:ascii="Times New Roman" w:hAnsi="Times New Roman"/>
          <w:sz w:val="28"/>
          <w:szCs w:val="28"/>
        </w:rPr>
        <w:t>Опубликовать «Отчет о деятельности Контрольно-ревизионной комиссии Туруханского района за 2020 год» в общественно-политической газете Туруханского района «Маяк Севера».</w:t>
      </w:r>
    </w:p>
    <w:p w:rsidR="006E1C68" w:rsidRDefault="006E1C68" w:rsidP="006E1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C68" w:rsidRDefault="006E1C68" w:rsidP="006E1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C68" w:rsidRDefault="006E1C68" w:rsidP="006E1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7"/>
        <w:gridCol w:w="1601"/>
        <w:gridCol w:w="3827"/>
      </w:tblGrid>
      <w:tr w:rsidR="006E1C68" w:rsidRPr="008F238F" w:rsidTr="00AF281D">
        <w:tc>
          <w:tcPr>
            <w:tcW w:w="4077" w:type="dxa"/>
            <w:shd w:val="clear" w:color="auto" w:fill="auto"/>
          </w:tcPr>
          <w:p w:rsidR="006E1C68" w:rsidRPr="006470EB" w:rsidRDefault="006E1C68" w:rsidP="00AF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0EB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6E1C68" w:rsidRPr="006470EB" w:rsidRDefault="006E1C68" w:rsidP="00AF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0EB">
              <w:rPr>
                <w:rFonts w:ascii="Times New Roman" w:hAnsi="Times New Roman"/>
                <w:sz w:val="28"/>
                <w:szCs w:val="28"/>
              </w:rPr>
              <w:t>Туруханского районного</w:t>
            </w:r>
          </w:p>
          <w:p w:rsidR="006E1C68" w:rsidRDefault="006E1C68" w:rsidP="00AF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0EB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</w:p>
          <w:p w:rsidR="006E1C68" w:rsidRPr="006470EB" w:rsidRDefault="006E1C68" w:rsidP="00AF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E1C68" w:rsidRPr="006470EB" w:rsidRDefault="006E1C68" w:rsidP="00AF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  <w:shd w:val="clear" w:color="auto" w:fill="auto"/>
          </w:tcPr>
          <w:p w:rsidR="006E1C68" w:rsidRDefault="006E1C68" w:rsidP="00AF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C68" w:rsidRDefault="006E1C68" w:rsidP="00AF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C68" w:rsidRDefault="006E1C68" w:rsidP="00AF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A4588E">
              <w:rPr>
                <w:rFonts w:ascii="Times New Roman" w:hAnsi="Times New Roman"/>
                <w:sz w:val="28"/>
                <w:szCs w:val="28"/>
              </w:rPr>
              <w:t>Ю.М. Тагиров</w:t>
            </w:r>
          </w:p>
          <w:p w:rsidR="006E1C68" w:rsidRDefault="006E1C68" w:rsidP="00AF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C68" w:rsidRPr="006470EB" w:rsidRDefault="006E1C68" w:rsidP="00AF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759C" w:rsidRDefault="0041759C"/>
    <w:sectPr w:rsidR="00417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4200"/>
    <w:multiLevelType w:val="hybridMultilevel"/>
    <w:tmpl w:val="265E34DE"/>
    <w:lvl w:ilvl="0" w:tplc="F634B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85"/>
    <w:rsid w:val="00222885"/>
    <w:rsid w:val="0041759C"/>
    <w:rsid w:val="006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3458F-5A6F-4493-A758-AA4310B7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C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E1C6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6E1C68"/>
    <w:rPr>
      <w:rFonts w:ascii="Calibri" w:eastAsia="Calibri" w:hAnsi="Calibri" w:cs="Times New Roman"/>
    </w:rPr>
  </w:style>
  <w:style w:type="character" w:customStyle="1" w:styleId="a5">
    <w:name w:val="Название Знак"/>
    <w:rsid w:val="006E1C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B1FA51CA0305BCAFB6CA090AD81B27E7CBD4E4CCC42E1581E03C1DD834355F6F60E259F6CC2F1C1D9E302EB4R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B1FA51CA0305BCAFB6CA090AD81B27E7CBD4E4CCC42B1280E63C1DD834355F6F60E259F6CC2F1C1D9E332FB4R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B1FA51CA0305BCAFB6D4041CB44428E5C583EEC5C62347DAB43A4A8764330A2F20E40CB588221CB1RA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2021-04-28T08:24:00Z</dcterms:created>
  <dcterms:modified xsi:type="dcterms:W3CDTF">2021-04-28T08:26:00Z</dcterms:modified>
</cp:coreProperties>
</file>