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F82274">
        <w:rPr>
          <w:color w:val="000000"/>
          <w:sz w:val="27"/>
          <w:szCs w:val="27"/>
        </w:rPr>
        <w:t>1812</w:t>
      </w:r>
      <w:r w:rsidR="00A16CDE">
        <w:rPr>
          <w:color w:val="000000"/>
          <w:sz w:val="27"/>
          <w:szCs w:val="27"/>
        </w:rPr>
        <w:t>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A16CDE">
        <w:rPr>
          <w:color w:val="000000"/>
          <w:sz w:val="28"/>
          <w:szCs w:val="28"/>
        </w:rPr>
        <w:t>земельного участка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0ED5" w:rsidP="00C9562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FF36D2">
        <w:rPr>
          <w:sz w:val="28"/>
          <w:szCs w:val="28"/>
        </w:rPr>
        <w:t>24:37:45</w:t>
      </w:r>
      <w:r w:rsidR="00F82274">
        <w:rPr>
          <w:sz w:val="28"/>
          <w:szCs w:val="28"/>
        </w:rPr>
        <w:t>03</w:t>
      </w:r>
      <w:r w:rsidR="00A43BA7" w:rsidRPr="00531716">
        <w:rPr>
          <w:sz w:val="28"/>
          <w:szCs w:val="28"/>
        </w:rPr>
        <w:t>00</w:t>
      </w:r>
      <w:r w:rsidR="00FF36D2"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Pr="00531716">
        <w:rPr>
          <w:color w:val="000000"/>
          <w:sz w:val="28"/>
          <w:szCs w:val="28"/>
        </w:rPr>
        <w:t xml:space="preserve">разрешенным использованием: для </w:t>
      </w:r>
      <w:r w:rsidR="00F82274">
        <w:rPr>
          <w:color w:val="000000"/>
          <w:sz w:val="28"/>
          <w:szCs w:val="28"/>
        </w:rPr>
        <w:t>ведения личного подсобного хозяйства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 w:rsidR="00F82274">
        <w:rPr>
          <w:sz w:val="28"/>
          <w:szCs w:val="28"/>
        </w:rPr>
        <w:t>381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 w:rsidR="00F82274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F82274">
        <w:rPr>
          <w:rFonts w:ascii="Times New Roman" w:eastAsia="Calibri" w:hAnsi="Times New Roman" w:cs="Times New Roman"/>
          <w:sz w:val="28"/>
          <w:szCs w:val="28"/>
        </w:rPr>
        <w:t>сельское поселение Борский сельсовет, д. Сумароково, ул. Набережная, земельный участок 4А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>
        <w:rPr>
          <w:color w:val="000000"/>
          <w:sz w:val="28"/>
          <w:szCs w:val="28"/>
        </w:rPr>
        <w:t>лении на праве аренды следующего</w:t>
      </w:r>
      <w:r w:rsidRPr="00332533">
        <w:rPr>
          <w:color w:val="000000"/>
          <w:sz w:val="28"/>
          <w:szCs w:val="28"/>
        </w:rPr>
        <w:t xml:space="preserve"> земельного участка:</w:t>
      </w:r>
    </w:p>
    <w:p w:rsidR="00692BC4" w:rsidRPr="00332533" w:rsidRDefault="00692BC4" w:rsidP="00F8227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F82274">
        <w:rPr>
          <w:color w:val="000000"/>
          <w:sz w:val="28"/>
          <w:szCs w:val="28"/>
        </w:rPr>
        <w:t>42</w:t>
      </w:r>
      <w:r w:rsidR="006A4A74">
        <w:rPr>
          <w:color w:val="000000"/>
          <w:sz w:val="28"/>
          <w:szCs w:val="28"/>
        </w:rPr>
        <w:t>01001</w:t>
      </w:r>
      <w:r w:rsidR="00A71473">
        <w:rPr>
          <w:color w:val="000000"/>
          <w:sz w:val="28"/>
          <w:szCs w:val="28"/>
        </w:rPr>
        <w:t>:</w:t>
      </w:r>
      <w:r w:rsidR="00F82274">
        <w:rPr>
          <w:color w:val="000000"/>
          <w:sz w:val="28"/>
          <w:szCs w:val="28"/>
        </w:rPr>
        <w:t>531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6C2FDA">
        <w:rPr>
          <w:color w:val="000000"/>
          <w:sz w:val="28"/>
          <w:szCs w:val="28"/>
        </w:rPr>
        <w:t>индивидуального жилищного строительства</w:t>
      </w:r>
      <w:r w:rsidRPr="00332533">
        <w:rPr>
          <w:color w:val="000000"/>
          <w:sz w:val="28"/>
          <w:szCs w:val="28"/>
        </w:rPr>
        <w:t xml:space="preserve">, площадью </w:t>
      </w:r>
      <w:r w:rsidR="006C2FDA">
        <w:rPr>
          <w:color w:val="000000"/>
          <w:sz w:val="28"/>
          <w:szCs w:val="28"/>
        </w:rPr>
        <w:t>600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 w:rsidR="006C2FDA">
        <w:rPr>
          <w:color w:val="000000"/>
          <w:sz w:val="28"/>
          <w:szCs w:val="28"/>
        </w:rPr>
        <w:t xml:space="preserve">Туруханский </w:t>
      </w:r>
      <w:r>
        <w:rPr>
          <w:color w:val="000000"/>
          <w:sz w:val="28"/>
          <w:szCs w:val="28"/>
        </w:rPr>
        <w:t xml:space="preserve">район, </w:t>
      </w:r>
      <w:r w:rsidR="006C2FDA">
        <w:rPr>
          <w:color w:val="000000"/>
          <w:sz w:val="28"/>
          <w:szCs w:val="28"/>
        </w:rPr>
        <w:t>п. Келлог, 36 м на юго-восток от жилого дома №5 по ул. Центральная</w:t>
      </w:r>
      <w:r>
        <w:rPr>
          <w:color w:val="000000"/>
          <w:sz w:val="28"/>
          <w:szCs w:val="28"/>
        </w:rPr>
        <w:t>;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53BD8"/>
    <w:rsid w:val="00463760"/>
    <w:rsid w:val="004B2CD7"/>
    <w:rsid w:val="005154B8"/>
    <w:rsid w:val="005175E7"/>
    <w:rsid w:val="00530ED5"/>
    <w:rsid w:val="00531716"/>
    <w:rsid w:val="00593C8D"/>
    <w:rsid w:val="005C053F"/>
    <w:rsid w:val="005D431E"/>
    <w:rsid w:val="005D7397"/>
    <w:rsid w:val="00620AA0"/>
    <w:rsid w:val="00670B13"/>
    <w:rsid w:val="00671B8F"/>
    <w:rsid w:val="00692BC4"/>
    <w:rsid w:val="006A4A74"/>
    <w:rsid w:val="006C2FDA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31EBC"/>
    <w:rsid w:val="00863634"/>
    <w:rsid w:val="0088615A"/>
    <w:rsid w:val="008A05FD"/>
    <w:rsid w:val="008E5EB6"/>
    <w:rsid w:val="008F1436"/>
    <w:rsid w:val="009253BB"/>
    <w:rsid w:val="00996FDD"/>
    <w:rsid w:val="009A7B4F"/>
    <w:rsid w:val="009F6BA5"/>
    <w:rsid w:val="00A16CDE"/>
    <w:rsid w:val="00A43BA7"/>
    <w:rsid w:val="00A55946"/>
    <w:rsid w:val="00A71473"/>
    <w:rsid w:val="00A76CFB"/>
    <w:rsid w:val="00A92EF7"/>
    <w:rsid w:val="00A95031"/>
    <w:rsid w:val="00A95315"/>
    <w:rsid w:val="00AA6BD6"/>
    <w:rsid w:val="00AB4702"/>
    <w:rsid w:val="00AC109B"/>
    <w:rsid w:val="00B36A59"/>
    <w:rsid w:val="00B74721"/>
    <w:rsid w:val="00B87DFE"/>
    <w:rsid w:val="00B965A5"/>
    <w:rsid w:val="00BA17DD"/>
    <w:rsid w:val="00C1363C"/>
    <w:rsid w:val="00C1585D"/>
    <w:rsid w:val="00C34344"/>
    <w:rsid w:val="00C479DE"/>
    <w:rsid w:val="00C64CD0"/>
    <w:rsid w:val="00C95629"/>
    <w:rsid w:val="00CC7C13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D4948"/>
    <w:rsid w:val="00EE0932"/>
    <w:rsid w:val="00EE0D74"/>
    <w:rsid w:val="00F0169F"/>
    <w:rsid w:val="00F1246C"/>
    <w:rsid w:val="00F1745D"/>
    <w:rsid w:val="00F82274"/>
    <w:rsid w:val="00F92882"/>
    <w:rsid w:val="00FA0383"/>
    <w:rsid w:val="00FC2822"/>
    <w:rsid w:val="00FE73B2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2020-12-11T04:17:00Z</cp:lastPrinted>
  <dcterms:created xsi:type="dcterms:W3CDTF">2020-12-11T04:18:00Z</dcterms:created>
  <dcterms:modified xsi:type="dcterms:W3CDTF">2020-12-11T04:18:00Z</dcterms:modified>
</cp:coreProperties>
</file>