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F656B4">
        <w:rPr>
          <w:color w:val="000000"/>
          <w:sz w:val="28"/>
          <w:szCs w:val="28"/>
        </w:rPr>
        <w:t>37</w:t>
      </w:r>
      <w:r w:rsidR="00693B2F">
        <w:rPr>
          <w:color w:val="000000"/>
          <w:sz w:val="28"/>
          <w:szCs w:val="28"/>
        </w:rPr>
        <w:t>01</w:t>
      </w:r>
      <w:r w:rsidR="00F656B4">
        <w:rPr>
          <w:color w:val="000000"/>
          <w:sz w:val="28"/>
          <w:szCs w:val="28"/>
        </w:rPr>
        <w:t>002</w:t>
      </w:r>
      <w:r>
        <w:rPr>
          <w:color w:val="000000"/>
          <w:sz w:val="28"/>
          <w:szCs w:val="28"/>
        </w:rPr>
        <w:t>:</w:t>
      </w:r>
      <w:r w:rsidR="00F656B4">
        <w:rPr>
          <w:color w:val="000000"/>
          <w:sz w:val="28"/>
          <w:szCs w:val="28"/>
        </w:rPr>
        <w:t>1751</w:t>
      </w:r>
      <w:r>
        <w:rPr>
          <w:color w:val="000000"/>
          <w:sz w:val="28"/>
          <w:szCs w:val="28"/>
        </w:rPr>
        <w:t xml:space="preserve">, разрешенным использованием: </w:t>
      </w:r>
      <w:r w:rsidR="009015A4">
        <w:rPr>
          <w:color w:val="000000"/>
          <w:sz w:val="28"/>
          <w:szCs w:val="28"/>
        </w:rPr>
        <w:t xml:space="preserve">для </w:t>
      </w:r>
      <w:r w:rsidR="00693B2F">
        <w:rPr>
          <w:color w:val="000000"/>
          <w:sz w:val="28"/>
          <w:szCs w:val="28"/>
        </w:rPr>
        <w:t>ведения личного подсобного хозяйства (приусадебный земельный участок) (</w:t>
      </w:r>
      <w:r w:rsidR="00F656B4">
        <w:rPr>
          <w:color w:val="000000"/>
          <w:sz w:val="28"/>
          <w:szCs w:val="28"/>
        </w:rPr>
        <w:t xml:space="preserve">код </w:t>
      </w:r>
      <w:r w:rsidR="00693B2F">
        <w:rPr>
          <w:color w:val="000000"/>
          <w:sz w:val="28"/>
          <w:szCs w:val="28"/>
        </w:rPr>
        <w:t>2.2)</w:t>
      </w:r>
      <w:r>
        <w:rPr>
          <w:color w:val="000000"/>
          <w:sz w:val="28"/>
          <w:szCs w:val="28"/>
        </w:rPr>
        <w:t xml:space="preserve">, площадью </w:t>
      </w:r>
      <w:r w:rsidR="00F656B4">
        <w:rPr>
          <w:color w:val="000000"/>
          <w:sz w:val="28"/>
          <w:szCs w:val="28"/>
        </w:rPr>
        <w:t>482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>, на праве аренды, сроком на 20</w:t>
      </w:r>
      <w:r>
        <w:rPr>
          <w:color w:val="000000"/>
          <w:sz w:val="28"/>
          <w:szCs w:val="28"/>
        </w:rPr>
        <w:t xml:space="preserve">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F656B4">
        <w:rPr>
          <w:color w:val="000000"/>
          <w:sz w:val="28"/>
          <w:szCs w:val="28"/>
        </w:rPr>
        <w:t xml:space="preserve">Российская Федерация, </w:t>
      </w:r>
      <w:r>
        <w:rPr>
          <w:color w:val="000000"/>
          <w:sz w:val="28"/>
          <w:szCs w:val="28"/>
        </w:rPr>
        <w:t>Красноярский край, Туруханский р</w:t>
      </w:r>
      <w:r w:rsidR="001E69E0">
        <w:rPr>
          <w:color w:val="000000"/>
          <w:sz w:val="28"/>
          <w:szCs w:val="28"/>
        </w:rPr>
        <w:t xml:space="preserve">айон, </w:t>
      </w:r>
      <w:r w:rsidR="00CB4975">
        <w:rPr>
          <w:color w:val="000000"/>
          <w:sz w:val="28"/>
          <w:szCs w:val="28"/>
        </w:rPr>
        <w:t xml:space="preserve">с. </w:t>
      </w:r>
      <w:r w:rsidR="00F656B4">
        <w:rPr>
          <w:color w:val="000000"/>
          <w:sz w:val="28"/>
          <w:szCs w:val="28"/>
        </w:rPr>
        <w:t>Туруханск, 19,1 м на северо-запад от жилого дома №15 по ул. Бограда.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69E0"/>
    <w:rsid w:val="001F07F7"/>
    <w:rsid w:val="00200355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D93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E19ED"/>
    <w:rsid w:val="00CF58C7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3</cp:revision>
  <cp:lastPrinted>2023-11-17T03:09:00Z</cp:lastPrinted>
  <dcterms:created xsi:type="dcterms:W3CDTF">2023-10-09T02:15:00Z</dcterms:created>
  <dcterms:modified xsi:type="dcterms:W3CDTF">2023-11-17T03:10:00Z</dcterms:modified>
</cp:coreProperties>
</file>