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C8" w:rsidRPr="00A40AAE" w:rsidRDefault="008710A4" w:rsidP="008710A4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муниципальных </w:t>
      </w:r>
      <w:r w:rsidR="00331A27">
        <w:rPr>
          <w:rFonts w:ascii="Times New Roman" w:hAnsi="Times New Roman" w:cs="Times New Roman"/>
          <w:sz w:val="24"/>
          <w:szCs w:val="24"/>
        </w:rPr>
        <w:t>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 </w:t>
      </w:r>
      <w:r>
        <w:rPr>
          <w:rFonts w:ascii="Times New Roman" w:hAnsi="Times New Roman" w:cs="Times New Roman"/>
          <w:sz w:val="24"/>
          <w:szCs w:val="24"/>
        </w:rPr>
        <w:br/>
        <w:t>(по списку)</w:t>
      </w:r>
    </w:p>
    <w:p w:rsidR="005E43C8" w:rsidRPr="00A40AAE" w:rsidRDefault="005E43C8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C8" w:rsidRPr="00A40AAE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279C0" w:rsidRPr="00A40AAE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о проведении общественных обсуждений </w:t>
      </w:r>
    </w:p>
    <w:p w:rsidR="008710A4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объекта экологической экспертизы,</w:t>
      </w:r>
      <w:r w:rsidR="00C279C0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 xml:space="preserve">включая предварительные </w:t>
      </w:r>
      <w:r w:rsidR="00C279C0">
        <w:rPr>
          <w:rFonts w:ascii="Times New Roman" w:hAnsi="Times New Roman" w:cs="Times New Roman"/>
          <w:sz w:val="24"/>
          <w:szCs w:val="24"/>
        </w:rPr>
        <w:br/>
      </w:r>
      <w:r w:rsidRPr="00A40AAE">
        <w:rPr>
          <w:rFonts w:ascii="Times New Roman" w:hAnsi="Times New Roman" w:cs="Times New Roman"/>
          <w:sz w:val="24"/>
          <w:szCs w:val="24"/>
        </w:rPr>
        <w:t>материалы оценки воздействия</w:t>
      </w:r>
      <w:r w:rsidR="00C279C0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 окружающую среду</w:t>
      </w:r>
      <w:r w:rsidR="00C279C0">
        <w:rPr>
          <w:rFonts w:ascii="Times New Roman" w:hAnsi="Times New Roman" w:cs="Times New Roman"/>
          <w:sz w:val="24"/>
          <w:szCs w:val="24"/>
        </w:rPr>
        <w:t>,</w:t>
      </w: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br/>
      </w:r>
      <w:r w:rsidRPr="00A40AA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8710A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</w:p>
    <w:p w:rsidR="005E43C8" w:rsidRPr="00A40AAE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</w:p>
    <w:p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</w:p>
    <w:p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1.  Заказчик и Исполнитель работ по оценке воздействия на окружающую среду</w:t>
      </w:r>
    </w:p>
    <w:p w:rsidR="005E43C8" w:rsidRPr="00482704" w:rsidRDefault="009D4DC9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 экологии и рационального природопользования Красноярского края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ОГРН 1172468071148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E022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ИНН 2466187446</w:t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,660009, г. Красноярск, ул. Ленина, д. 125,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 xml:space="preserve">(391) </w:t>
      </w:r>
      <w:r w:rsidR="00E00171" w:rsidRPr="00482704">
        <w:rPr>
          <w:rFonts w:ascii="Times New Roman" w:hAnsi="Times New Roman" w:cs="Times New Roman"/>
          <w:sz w:val="24"/>
          <w:szCs w:val="24"/>
          <w:u w:val="single"/>
        </w:rPr>
        <w:t>222-50-51</w:t>
      </w:r>
      <w:r w:rsidR="00FF32D5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(приемная), </w:t>
      </w:r>
      <w:hyperlink r:id="rId5" w:history="1"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mpr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mpr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krskstate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26791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контактная информация: </w:t>
      </w:r>
      <w:r w:rsidR="00A302BE">
        <w:rPr>
          <w:rFonts w:ascii="Times New Roman" w:hAnsi="Times New Roman" w:cs="Times New Roman"/>
          <w:sz w:val="24"/>
          <w:szCs w:val="24"/>
          <w:u w:val="single"/>
        </w:rPr>
        <w:br/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4881">
        <w:rPr>
          <w:rFonts w:ascii="Times New Roman" w:hAnsi="Times New Roman" w:cs="Times New Roman"/>
          <w:sz w:val="24"/>
          <w:szCs w:val="24"/>
          <w:u w:val="single"/>
        </w:rPr>
        <w:t>(391)</w:t>
      </w:r>
      <w:r w:rsidR="00B25B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227-62-08, контактное лицо – Демьяненко Наталья Васильевна, 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24@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126791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A40AAE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2.   Наименование, </w:t>
      </w:r>
      <w:proofErr w:type="gramStart"/>
      <w:r w:rsidRPr="00A40AAE">
        <w:rPr>
          <w:rFonts w:ascii="Times New Roman" w:hAnsi="Times New Roman" w:cs="Times New Roman"/>
          <w:sz w:val="24"/>
          <w:szCs w:val="24"/>
        </w:rPr>
        <w:t>юридический  и</w:t>
      </w:r>
      <w:proofErr w:type="gramEnd"/>
      <w:r w:rsidRPr="00A40AAE">
        <w:rPr>
          <w:rFonts w:ascii="Times New Roman" w:hAnsi="Times New Roman" w:cs="Times New Roman"/>
          <w:sz w:val="24"/>
          <w:szCs w:val="24"/>
        </w:rPr>
        <w:t xml:space="preserve">  (или)  фактический  адрес,  контактная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информация (телефон  и  адрес  электронной  почты (при наличии), факс (при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наличии)  органа  местного  самоуправления,  ответственного  за организацию</w:t>
      </w:r>
      <w:r w:rsidR="00A40AAE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FA3627" w:rsidRPr="00A4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40D" w:rsidRPr="00482704" w:rsidRDefault="00A9540D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</w:t>
      </w:r>
      <w:r w:rsidR="00973E0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Красноярский край, Емельяновский район,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Емельяново, ул. Московская, д. 155, 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t>контактная информация</w:t>
      </w:r>
      <w:r w:rsidR="001D3C1F">
        <w:rPr>
          <w:rFonts w:ascii="Times New Roman" w:hAnsi="Times New Roman" w:cs="Times New Roman"/>
          <w:sz w:val="24"/>
          <w:szCs w:val="24"/>
          <w:u w:val="single"/>
        </w:rPr>
        <w:br/>
      </w:r>
      <w:r w:rsidR="00561F5E" w:rsidRPr="00482704">
        <w:rPr>
          <w:rFonts w:ascii="Times New Roman" w:hAnsi="Times New Roman" w:cs="Times New Roman"/>
          <w:sz w:val="24"/>
          <w:szCs w:val="24"/>
          <w:u w:val="single"/>
        </w:rPr>
        <w:t>тел.</w:t>
      </w:r>
      <w:r w:rsidR="00561F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1F5E" w:rsidRPr="003E3DE4">
        <w:rPr>
          <w:rFonts w:ascii="Times New Roman" w:hAnsi="Times New Roman" w:cs="Times New Roman"/>
          <w:sz w:val="24"/>
          <w:szCs w:val="24"/>
          <w:u w:val="single"/>
        </w:rPr>
        <w:t xml:space="preserve">8(391)278-89-83, контактное лицо </w:t>
      </w:r>
      <w:r w:rsidR="000E4B70" w:rsidRPr="003E3DE4">
        <w:rPr>
          <w:rFonts w:ascii="Times New Roman" w:hAnsi="Times New Roman" w:cs="Times New Roman"/>
          <w:sz w:val="24"/>
          <w:szCs w:val="24"/>
          <w:u w:val="single"/>
        </w:rPr>
        <w:t>Семенова Алена Алексеевна</w:t>
      </w:r>
      <w:r w:rsidR="001D3C1F" w:rsidRPr="003E3D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6" w:history="1">
        <w:r w:rsidR="00561F5E" w:rsidRPr="003E3DE4">
          <w:rPr>
            <w:rFonts w:ascii="Times New Roman" w:hAnsi="Times New Roman" w:cs="Times New Roman"/>
            <w:sz w:val="24"/>
            <w:szCs w:val="24"/>
          </w:rPr>
          <w:t>emel@krasagro.ru</w:t>
        </w:r>
      </w:hyperlink>
      <w:r w:rsidR="001D3C1F">
        <w:rPr>
          <w:rFonts w:ascii="Times New Roman" w:hAnsi="Times New Roman" w:cs="Times New Roman"/>
          <w:sz w:val="24"/>
          <w:szCs w:val="24"/>
        </w:rPr>
        <w:t>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3.  Наименование планируемой (намечаемой) хозяйственной и иной деятельности</w:t>
      </w:r>
    </w:p>
    <w:p w:rsidR="005E43C8" w:rsidRPr="00482704" w:rsidRDefault="00B96761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Материалы, обосновывающие принятие нормативно-технического документа – проекта указа Губернатора Красноярского края «Об утверждении лимита добычи охотничьих ресурсов на территории Красноярского края в сезоне охоты 202</w:t>
      </w:r>
      <w:r w:rsidR="003C655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3C655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годов», включая предварительные материалы оценки воздействия на окружающую среду</w:t>
      </w:r>
    </w:p>
    <w:p w:rsidR="00FB549B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4. Цель планируемой (намечаемой) хозяйственной и иной деятельности</w:t>
      </w:r>
    </w:p>
    <w:p w:rsidR="005E43C8" w:rsidRPr="00482704" w:rsidRDefault="000C2BFB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Регулирование использования охотничьих ресурсов в Красноярском крае</w:t>
      </w:r>
      <w:r w:rsidR="005E43C8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482704" w:rsidRDefault="005E43C8" w:rsidP="00DE22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 xml:space="preserve">5. </w:t>
      </w:r>
      <w:r w:rsidR="00A40AAE" w:rsidRPr="00482704">
        <w:rPr>
          <w:rFonts w:ascii="Times New Roman" w:hAnsi="Times New Roman" w:cs="Times New Roman"/>
          <w:sz w:val="24"/>
          <w:szCs w:val="24"/>
        </w:rPr>
        <w:t>Предварительное место</w:t>
      </w:r>
      <w:r w:rsidRPr="00482704">
        <w:rPr>
          <w:rFonts w:ascii="Times New Roman" w:hAnsi="Times New Roman" w:cs="Times New Roman"/>
          <w:sz w:val="24"/>
          <w:szCs w:val="24"/>
        </w:rPr>
        <w:t xml:space="preserve"> реализаци планируемой (намечаемой) хозяйственной</w:t>
      </w:r>
    </w:p>
    <w:p w:rsidR="005E43C8" w:rsidRPr="00482704" w:rsidRDefault="005E43C8" w:rsidP="00DE22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и иной деятельности</w:t>
      </w:r>
    </w:p>
    <w:p w:rsidR="005E43C8" w:rsidRPr="00482704" w:rsidRDefault="0041566E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Закрепленные, общедоступные охотничьи угодья и иные территории Красноярского края</w:t>
      </w:r>
      <w:r w:rsidR="005E43C8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482704">
        <w:rPr>
          <w:rFonts w:ascii="Times New Roman" w:hAnsi="Times New Roman" w:cs="Times New Roman"/>
          <w:sz w:val="24"/>
          <w:szCs w:val="24"/>
        </w:rPr>
        <w:t>Планируемые  сроки</w:t>
      </w:r>
      <w:proofErr w:type="gramEnd"/>
      <w:r w:rsidRPr="00482704">
        <w:rPr>
          <w:rFonts w:ascii="Times New Roman" w:hAnsi="Times New Roman" w:cs="Times New Roman"/>
          <w:sz w:val="24"/>
          <w:szCs w:val="24"/>
        </w:rPr>
        <w:t xml:space="preserve">  проведения  оценки  воздействия на окружающую среду</w:t>
      </w:r>
    </w:p>
    <w:p w:rsidR="005E43C8" w:rsidRDefault="00FB549B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C0DE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апреля по 23 мая 202</w:t>
      </w:r>
      <w:r w:rsidR="002C0DE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01BC0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7. Место и сроки доступности объекта общественного обсуждения</w:t>
      </w:r>
    </w:p>
    <w:p w:rsidR="005E43C8" w:rsidRPr="00482704" w:rsidRDefault="003D4964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Сайт </w:t>
      </w:r>
      <w:hyperlink r:id="rId7" w:history="1">
        <w:r w:rsidR="00E13C2B" w:rsidRPr="0072031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13C2B" w:rsidRPr="0072031D">
          <w:rPr>
            <w:rStyle w:val="a5"/>
            <w:rFonts w:ascii="Times New Roman" w:hAnsi="Times New Roman" w:cs="Times New Roman"/>
            <w:sz w:val="24"/>
            <w:szCs w:val="24"/>
          </w:rPr>
          <w:t>.mpr@mpr.krskstate.ru</w:t>
        </w:r>
      </w:hyperlink>
      <w:r w:rsidR="00E13C2B">
        <w:rPr>
          <w:rFonts w:ascii="Times New Roman" w:hAnsi="Times New Roman" w:cs="Times New Roman"/>
          <w:sz w:val="24"/>
          <w:szCs w:val="24"/>
          <w:u w:val="single"/>
        </w:rPr>
        <w:t>, а также сайт</w:t>
      </w:r>
      <w:r w:rsidR="00E13C2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56B3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B756B3"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0E2F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r w:rsidR="00210E2F" w:rsidRPr="00482704">
        <w:rPr>
          <w:rFonts w:ascii="Times New Roman" w:hAnsi="Times New Roman" w:cs="Times New Roman"/>
          <w:sz w:val="24"/>
          <w:szCs w:val="24"/>
          <w:u w:val="single"/>
        </w:rPr>
        <w:t>24.</w:t>
      </w:r>
      <w:proofErr w:type="spellStart"/>
      <w:r w:rsidR="00210E2F" w:rsidRPr="0048270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10E2F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подраздел «Общественные обсуждения» раздела </w:t>
      </w:r>
      <w:r w:rsidR="000346C3" w:rsidRPr="00482704">
        <w:rPr>
          <w:rFonts w:ascii="Times New Roman" w:hAnsi="Times New Roman" w:cs="Times New Roman"/>
          <w:sz w:val="24"/>
          <w:szCs w:val="24"/>
          <w:u w:val="single"/>
        </w:rPr>
        <w:t>«Нормативные документы»</w:t>
      </w:r>
      <w:r w:rsidR="00E13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>в срок</w:t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>с 20 апреля по 23 мая 202</w:t>
      </w:r>
      <w:r w:rsidR="002C0DE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04C0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566E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420F">
        <w:rPr>
          <w:rFonts w:ascii="Times New Roman" w:hAnsi="Times New Roman" w:cs="Times New Roman"/>
          <w:sz w:val="24"/>
          <w:szCs w:val="24"/>
          <w:u w:val="single"/>
        </w:rPr>
        <w:br/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>В связи с большим объемом и ограниченными сроками разработки материалов, п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осле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 xml:space="preserve"> опубликования предварительных материалов 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работа по</w:t>
      </w:r>
      <w:r w:rsidR="008C2CDC">
        <w:rPr>
          <w:rFonts w:ascii="Times New Roman" w:hAnsi="Times New Roman" w:cs="Times New Roman"/>
          <w:sz w:val="24"/>
          <w:szCs w:val="24"/>
          <w:u w:val="single"/>
        </w:rPr>
        <w:t xml:space="preserve"> их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 xml:space="preserve"> доработке и опубликованию промежуточных вариантов будет продолжаться до проведения общественных </w:t>
      </w:r>
      <w:r w:rsidR="005F420F">
        <w:rPr>
          <w:rFonts w:ascii="Times New Roman" w:hAnsi="Times New Roman" w:cs="Times New Roman"/>
          <w:sz w:val="24"/>
          <w:szCs w:val="24"/>
          <w:u w:val="single"/>
        </w:rPr>
        <w:t>слушаний</w:t>
      </w:r>
      <w:r w:rsidR="003D7E4E" w:rsidRPr="003D7E4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43C8" w:rsidRPr="00482704" w:rsidRDefault="005E43C8" w:rsidP="00AE1C89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8.  Предполагаемая  форма  и срок проведения общественных обсуждений, в том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числе  форма  представления  замечаний  и  предложений (в случае проведения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общественных  обсуждений  в  форме  общественных слушаний указываются дата,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время,  место   проведения  общественных  слушаний;  в  случае  проведения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 xml:space="preserve">общественных обсуждений в форме опроса указываются сроки </w:t>
      </w:r>
      <w:r w:rsidRPr="00482704">
        <w:rPr>
          <w:rFonts w:ascii="Times New Roman" w:hAnsi="Times New Roman" w:cs="Times New Roman"/>
          <w:sz w:val="24"/>
          <w:szCs w:val="24"/>
        </w:rPr>
        <w:lastRenderedPageBreak/>
        <w:t>проведения опроса,</w:t>
      </w:r>
      <w:r w:rsidR="00A40AAE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а  также  место  размещения и сбора опросных листов (если оно отличается от</w:t>
      </w:r>
      <w:r w:rsidR="00AE1C89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места   размещения   объекта   общественных обсуждений), в  том  числе  в</w:t>
      </w:r>
      <w:r w:rsidR="00AE1C89" w:rsidRP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электронном виде)</w:t>
      </w:r>
    </w:p>
    <w:p w:rsidR="005C1D82" w:rsidRDefault="00D912F6" w:rsidP="005C1D8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Общественные слушания </w:t>
      </w:r>
      <w:r w:rsidR="005C1D82">
        <w:rPr>
          <w:rFonts w:ascii="Times New Roman" w:hAnsi="Times New Roman" w:cs="Times New Roman"/>
          <w:sz w:val="24"/>
          <w:szCs w:val="24"/>
          <w:u w:val="single"/>
        </w:rPr>
        <w:t>планируется провести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22CE">
        <w:rPr>
          <w:rFonts w:ascii="Times New Roman" w:hAnsi="Times New Roman" w:cs="Times New Roman"/>
          <w:sz w:val="24"/>
          <w:szCs w:val="24"/>
          <w:u w:val="single"/>
        </w:rPr>
        <w:t xml:space="preserve">11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мая 202</w:t>
      </w:r>
      <w:r w:rsidR="007422C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в 1</w:t>
      </w:r>
      <w:r w:rsidR="0026132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:00 по местному </w:t>
      </w:r>
      <w:r w:rsidR="00D75163" w:rsidRPr="00482704">
        <w:rPr>
          <w:rFonts w:ascii="Times New Roman" w:hAnsi="Times New Roman" w:cs="Times New Roman"/>
          <w:sz w:val="24"/>
          <w:szCs w:val="24"/>
          <w:u w:val="single"/>
        </w:rPr>
        <w:t>времени</w:t>
      </w:r>
      <w:r w:rsidR="00D751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5163">
        <w:rPr>
          <w:rFonts w:ascii="Times New Roman" w:hAnsi="Times New Roman" w:cs="Times New Roman"/>
          <w:sz w:val="24"/>
          <w:szCs w:val="24"/>
          <w:u w:val="single"/>
        </w:rPr>
        <w:br/>
      </w:r>
      <w:r w:rsidR="00261327" w:rsidRPr="00261327">
        <w:rPr>
          <w:rFonts w:ascii="Times New Roman" w:hAnsi="Times New Roman" w:cs="Times New Roman"/>
          <w:sz w:val="24"/>
          <w:szCs w:val="24"/>
          <w:u w:val="single"/>
        </w:rPr>
        <w:t xml:space="preserve">в формате видеоконференцсвязи на платформе </w:t>
      </w:r>
      <w:proofErr w:type="spellStart"/>
      <w:r w:rsidR="00261327" w:rsidRPr="00261327">
        <w:rPr>
          <w:rFonts w:ascii="Times New Roman" w:hAnsi="Times New Roman" w:cs="Times New Roman"/>
          <w:sz w:val="24"/>
          <w:szCs w:val="24"/>
          <w:u w:val="single"/>
        </w:rPr>
        <w:t>Яндекс.Телемост</w:t>
      </w:r>
      <w:proofErr w:type="spellEnd"/>
      <w:r w:rsidR="00DA3D93" w:rsidRPr="004827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5F5" w:rsidRPr="00482704" w:rsidRDefault="00261327" w:rsidP="005C1D82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327">
        <w:rPr>
          <w:rFonts w:ascii="Times New Roman" w:hAnsi="Times New Roman" w:cs="Times New Roman"/>
          <w:sz w:val="24"/>
          <w:szCs w:val="24"/>
          <w:u w:val="single"/>
        </w:rPr>
        <w:t xml:space="preserve">Ссылка для подключения к видеоконференцсвязи участникам общественных слушаний 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предоставляется на электронную почту заявителя, с которой в период со 2 по </w:t>
      </w:r>
      <w:r w:rsidR="00B340FC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мая 202</w:t>
      </w:r>
      <w:r w:rsidR="00B340F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поступил запрос на 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>электронн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почт</w:t>
      </w:r>
      <w:r w:rsidR="00C87C52" w:rsidRPr="00482704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nvd-07@mail.ru. </w:t>
      </w:r>
    </w:p>
    <w:p w:rsidR="005E43C8" w:rsidRPr="00482704" w:rsidRDefault="00BD74B2" w:rsidP="005C1D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Замечания и предложения в письменной форме принимаются министерством экологии и рационального природопользования на адрес электронной почты </w:t>
      </w:r>
      <w:hyperlink r:id="rId8" w:history="1">
        <w:r w:rsidRPr="00482704">
          <w:rPr>
            <w:rStyle w:val="a5"/>
            <w:rFonts w:ascii="Times New Roman" w:hAnsi="Times New Roman" w:cs="Times New Roman"/>
            <w:sz w:val="24"/>
            <w:szCs w:val="24"/>
          </w:rPr>
          <w:t>ohotnadzor24@mail.ru</w:t>
        </w:r>
      </w:hyperlink>
      <w:r w:rsidRPr="0048270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C5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а также по адресу: 660009, г. Красноярск, ул. Ленина, д. 125.</w:t>
      </w:r>
      <w:r w:rsidR="00DA3D93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43C8" w:rsidRPr="00482704" w:rsidRDefault="005E43C8" w:rsidP="0048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9.  Контактные данные (телефон и адрес электронной почты (при наличии)</w:t>
      </w:r>
      <w:r w:rsid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ответственных лиц со стороны Заказчика (Исполнителя) и органа местного</w:t>
      </w:r>
      <w:r w:rsidR="00482704"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906362" w:rsidRPr="00482704" w:rsidRDefault="00482704" w:rsidP="00D516A3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Министерство экологии и рационального природопользования Красноярского края:</w:t>
      </w:r>
      <w:r w:rsidR="00D516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16A3">
        <w:rPr>
          <w:rFonts w:ascii="Times New Roman" w:hAnsi="Times New Roman" w:cs="Times New Roman"/>
          <w:sz w:val="24"/>
          <w:szCs w:val="24"/>
          <w:u w:val="single"/>
        </w:rPr>
        <w:br/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8(391)227-62-08, </w:t>
      </w:r>
      <w:hyperlink r:id="rId9" w:history="1"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nvd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</w:rPr>
          <w:t>-07@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E6B"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516A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B3E6B"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 w:rsidR="00906362" w:rsidRPr="00482704">
        <w:rPr>
          <w:rFonts w:ascii="Times New Roman" w:hAnsi="Times New Roman" w:cs="Times New Roman"/>
          <w:sz w:val="24"/>
          <w:szCs w:val="24"/>
          <w:u w:val="single"/>
        </w:rPr>
        <w:t>– Демьяненко Наталья Васильевна;</w:t>
      </w:r>
    </w:p>
    <w:p w:rsidR="002B3E6B" w:rsidRPr="00561F5E" w:rsidRDefault="00906362" w:rsidP="00D516A3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края: тел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1BE9" w:rsidRPr="00E13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>8(391)278-89-</w:t>
      </w:r>
      <w:r w:rsidR="001C1BE9" w:rsidRPr="00E13C2B">
        <w:rPr>
          <w:rFonts w:ascii="Times New Roman" w:hAnsi="Times New Roman" w:cs="Times New Roman"/>
          <w:sz w:val="24"/>
          <w:szCs w:val="24"/>
          <w:u w:val="single"/>
        </w:rPr>
        <w:t>83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10" w:history="1">
        <w:r w:rsidR="001C1BE9" w:rsidRPr="00E13C2B">
          <w:rPr>
            <w:rFonts w:ascii="Times New Roman" w:hAnsi="Times New Roman" w:cs="Times New Roman"/>
            <w:sz w:val="24"/>
            <w:szCs w:val="24"/>
          </w:rPr>
          <w:t>emel@krasagro.ru</w:t>
        </w:r>
      </w:hyperlink>
      <w:r w:rsidR="00561F5E" w:rsidRPr="00E13C2B">
        <w:rPr>
          <w:rFonts w:ascii="Times New Roman" w:hAnsi="Times New Roman" w:cs="Times New Roman"/>
          <w:sz w:val="24"/>
          <w:szCs w:val="24"/>
        </w:rPr>
        <w:t xml:space="preserve">, </w:t>
      </w:r>
      <w:r w:rsidR="00561F5E" w:rsidRPr="00E13C2B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 w:rsidR="005C46B5" w:rsidRPr="00E13C2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C246CE" w:rsidRPr="00E13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6B5" w:rsidRPr="00E13C2B">
        <w:rPr>
          <w:rFonts w:ascii="Times New Roman" w:hAnsi="Times New Roman" w:cs="Times New Roman"/>
          <w:sz w:val="24"/>
          <w:szCs w:val="24"/>
          <w:u w:val="single"/>
        </w:rPr>
        <w:t>Семенова Алена Алексеевна</w:t>
      </w:r>
    </w:p>
    <w:p w:rsidR="005E43C8" w:rsidRDefault="005E43C8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10. Иная информация по желанию заказчика (исполнителя)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DB7BCF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BCF" w:rsidRPr="00A40AAE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977"/>
        <w:gridCol w:w="3827"/>
        <w:gridCol w:w="3227"/>
      </w:tblGrid>
      <w:tr w:rsidR="00DB7BCF" w:rsidRPr="00DB7BCF" w:rsidTr="00DB7BCF">
        <w:tc>
          <w:tcPr>
            <w:tcW w:w="2977" w:type="dxa"/>
          </w:tcPr>
          <w:p w:rsidR="00DB7BCF" w:rsidRPr="00DB7BCF" w:rsidRDefault="00DB7BCF" w:rsidP="00F65E8D">
            <w:pPr>
              <w:autoSpaceDE w:val="0"/>
              <w:autoSpaceDN w:val="0"/>
              <w:ind w:right="-2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B7BCF" w:rsidRPr="00DB7BCF" w:rsidRDefault="00DB7BCF" w:rsidP="00DB7B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[МЕСТО ДЛЯ ПОДПИСИ]</w:t>
            </w:r>
          </w:p>
        </w:tc>
        <w:tc>
          <w:tcPr>
            <w:tcW w:w="3227" w:type="dxa"/>
          </w:tcPr>
          <w:p w:rsidR="00DB7BCF" w:rsidRPr="00DB7BCF" w:rsidRDefault="00DB7BCF" w:rsidP="00F65E8D">
            <w:pPr>
              <w:autoSpaceDE w:val="0"/>
              <w:autoSpaceDN w:val="0"/>
              <w:ind w:left="312" w:right="300" w:hanging="312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6A3" w:rsidRDefault="00D516A3" w:rsidP="00D516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6A3">
        <w:rPr>
          <w:rFonts w:ascii="Times New Roman" w:hAnsi="Times New Roman" w:cs="Times New Roman"/>
          <w:sz w:val="24"/>
          <w:szCs w:val="24"/>
        </w:rPr>
        <w:t>Заместитель министра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A3">
        <w:rPr>
          <w:rFonts w:ascii="Times New Roman" w:hAnsi="Times New Roman" w:cs="Times New Roman"/>
          <w:sz w:val="24"/>
          <w:szCs w:val="24"/>
        </w:rPr>
        <w:t xml:space="preserve">экологии и рационального </w:t>
      </w:r>
      <w:r w:rsidR="00FD72C9">
        <w:rPr>
          <w:rFonts w:ascii="Times New Roman" w:hAnsi="Times New Roman" w:cs="Times New Roman"/>
          <w:sz w:val="24"/>
          <w:szCs w:val="24"/>
        </w:rPr>
        <w:br/>
      </w:r>
      <w:r w:rsidRPr="00D516A3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A3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B54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AD7" w:rsidRPr="00D516A3">
        <w:rPr>
          <w:rFonts w:ascii="Times New Roman" w:hAnsi="Times New Roman" w:cs="Times New Roman"/>
          <w:sz w:val="24"/>
          <w:szCs w:val="24"/>
        </w:rPr>
        <w:t xml:space="preserve">Ногин </w:t>
      </w:r>
    </w:p>
    <w:p w:rsidR="00DE2241" w:rsidRDefault="005E43C8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FD72C9">
        <w:rPr>
          <w:rFonts w:ascii="Times New Roman" w:hAnsi="Times New Roman" w:cs="Times New Roman"/>
          <w:sz w:val="24"/>
          <w:szCs w:val="24"/>
        </w:rPr>
        <w:tab/>
      </w:r>
    </w:p>
    <w:p w:rsidR="005E43C8" w:rsidRPr="00A40AAE" w:rsidRDefault="00E13C2B" w:rsidP="00B92003">
      <w:pPr>
        <w:autoSpaceDE w:val="0"/>
        <w:autoSpaceDN w:val="0"/>
        <w:adjustRightInd w:val="0"/>
        <w:spacing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03.04</w:t>
      </w:r>
      <w:r w:rsidR="00E9661B">
        <w:rPr>
          <w:rFonts w:ascii="Times New Roman" w:hAnsi="Times New Roman" w:cs="Times New Roman"/>
          <w:sz w:val="24"/>
          <w:szCs w:val="24"/>
        </w:rPr>
        <w:t>.</w:t>
      </w:r>
      <w:r w:rsidR="00FB549B">
        <w:rPr>
          <w:rFonts w:ascii="Times New Roman" w:hAnsi="Times New Roman" w:cs="Times New Roman"/>
          <w:sz w:val="24"/>
          <w:szCs w:val="24"/>
        </w:rPr>
        <w:t>202</w:t>
      </w:r>
      <w:r w:rsidR="00105DA6">
        <w:rPr>
          <w:rFonts w:ascii="Times New Roman" w:hAnsi="Times New Roman" w:cs="Times New Roman"/>
          <w:sz w:val="24"/>
          <w:szCs w:val="24"/>
        </w:rPr>
        <w:t>3</w:t>
      </w:r>
    </w:p>
    <w:p w:rsidR="005E43C8" w:rsidRPr="00A40AAE" w:rsidRDefault="005E43C8" w:rsidP="005E4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957" w:rsidRPr="00A40AAE" w:rsidRDefault="001519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1957" w:rsidRPr="00A40AAE" w:rsidSect="00DE2241">
      <w:pgSz w:w="11906" w:h="16838"/>
      <w:pgMar w:top="1135" w:right="849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7"/>
    <w:rsid w:val="00004C0B"/>
    <w:rsid w:val="000346C3"/>
    <w:rsid w:val="00056AF3"/>
    <w:rsid w:val="000C2BFB"/>
    <w:rsid w:val="000E4B70"/>
    <w:rsid w:val="00105DA6"/>
    <w:rsid w:val="00126791"/>
    <w:rsid w:val="00151957"/>
    <w:rsid w:val="00157A87"/>
    <w:rsid w:val="001A4E00"/>
    <w:rsid w:val="001A58BD"/>
    <w:rsid w:val="001C1BE9"/>
    <w:rsid w:val="001D3C1F"/>
    <w:rsid w:val="002061A8"/>
    <w:rsid w:val="00210E2F"/>
    <w:rsid w:val="00241DC4"/>
    <w:rsid w:val="00261327"/>
    <w:rsid w:val="002B3E6B"/>
    <w:rsid w:val="002B48F7"/>
    <w:rsid w:val="002C0DE1"/>
    <w:rsid w:val="002C2B33"/>
    <w:rsid w:val="002C5132"/>
    <w:rsid w:val="00331A27"/>
    <w:rsid w:val="0035672A"/>
    <w:rsid w:val="003C6557"/>
    <w:rsid w:val="003D4964"/>
    <w:rsid w:val="003D7E4E"/>
    <w:rsid w:val="003E3DE4"/>
    <w:rsid w:val="0041566E"/>
    <w:rsid w:val="00443103"/>
    <w:rsid w:val="00482704"/>
    <w:rsid w:val="00483CCF"/>
    <w:rsid w:val="004C5AD7"/>
    <w:rsid w:val="00503375"/>
    <w:rsid w:val="005555F5"/>
    <w:rsid w:val="00561F5E"/>
    <w:rsid w:val="005801D1"/>
    <w:rsid w:val="005C1D82"/>
    <w:rsid w:val="005C46B5"/>
    <w:rsid w:val="005E43C8"/>
    <w:rsid w:val="005F2802"/>
    <w:rsid w:val="005F420F"/>
    <w:rsid w:val="006B5724"/>
    <w:rsid w:val="007422CE"/>
    <w:rsid w:val="008457D6"/>
    <w:rsid w:val="008710A4"/>
    <w:rsid w:val="0088381B"/>
    <w:rsid w:val="008C2CDC"/>
    <w:rsid w:val="008E5019"/>
    <w:rsid w:val="00906362"/>
    <w:rsid w:val="00973E04"/>
    <w:rsid w:val="009D4DC9"/>
    <w:rsid w:val="00A01137"/>
    <w:rsid w:val="00A302BE"/>
    <w:rsid w:val="00A40AAE"/>
    <w:rsid w:val="00A426E7"/>
    <w:rsid w:val="00A70585"/>
    <w:rsid w:val="00A9540D"/>
    <w:rsid w:val="00AE1C89"/>
    <w:rsid w:val="00B01BC0"/>
    <w:rsid w:val="00B25B2E"/>
    <w:rsid w:val="00B340FC"/>
    <w:rsid w:val="00B756B3"/>
    <w:rsid w:val="00B92003"/>
    <w:rsid w:val="00B96761"/>
    <w:rsid w:val="00BB66AE"/>
    <w:rsid w:val="00BD74B2"/>
    <w:rsid w:val="00C246CE"/>
    <w:rsid w:val="00C279C0"/>
    <w:rsid w:val="00C84881"/>
    <w:rsid w:val="00C87C52"/>
    <w:rsid w:val="00D27E6D"/>
    <w:rsid w:val="00D40663"/>
    <w:rsid w:val="00D516A3"/>
    <w:rsid w:val="00D75163"/>
    <w:rsid w:val="00D77CCC"/>
    <w:rsid w:val="00D81317"/>
    <w:rsid w:val="00D912F6"/>
    <w:rsid w:val="00DA3D93"/>
    <w:rsid w:val="00DB09AA"/>
    <w:rsid w:val="00DB7BCF"/>
    <w:rsid w:val="00DE2241"/>
    <w:rsid w:val="00DE4429"/>
    <w:rsid w:val="00E00171"/>
    <w:rsid w:val="00E13C2B"/>
    <w:rsid w:val="00E22129"/>
    <w:rsid w:val="00E406AE"/>
    <w:rsid w:val="00E71901"/>
    <w:rsid w:val="00E87F5C"/>
    <w:rsid w:val="00E9661B"/>
    <w:rsid w:val="00EE022E"/>
    <w:rsid w:val="00EF7F59"/>
    <w:rsid w:val="00FA3627"/>
    <w:rsid w:val="00FB549B"/>
    <w:rsid w:val="00FD72C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7465-A0A1-4AD9-8D1E-9CDA191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tnadzor2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r@mpr.krskstat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el@krasagr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pr@mpr.krskstate.ru" TargetMode="External"/><Relationship Id="rId10" Type="http://schemas.openxmlformats.org/officeDocument/2006/relationships/hyperlink" Target="mailto:emel@krasag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vd-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DBA9-A529-4DFF-B124-80229AEF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Демьяненко Наталья Васильевна</cp:lastModifiedBy>
  <cp:revision>6</cp:revision>
  <cp:lastPrinted>2022-03-30T06:53:00Z</cp:lastPrinted>
  <dcterms:created xsi:type="dcterms:W3CDTF">2023-03-30T12:00:00Z</dcterms:created>
  <dcterms:modified xsi:type="dcterms:W3CDTF">2023-04-03T08:47:00Z</dcterms:modified>
</cp:coreProperties>
</file>