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33708">
        <w:rPr>
          <w:sz w:val="32"/>
          <w:szCs w:val="32"/>
        </w:rPr>
        <w:t>документации «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>Обустройство Ванкорско</w:t>
      </w:r>
      <w:r w:rsidR="00D00D8E">
        <w:rPr>
          <w:rFonts w:eastAsia="SimSun"/>
          <w:bCs/>
          <w:kern w:val="1"/>
          <w:sz w:val="32"/>
          <w:szCs w:val="32"/>
          <w:lang w:eastAsia="zh-CN" w:bidi="hi-IN"/>
        </w:rPr>
        <w:t>го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 xml:space="preserve"> месторождени</w:t>
      </w:r>
      <w:r w:rsidR="00D00D8E">
        <w:rPr>
          <w:rFonts w:eastAsia="SimSun"/>
          <w:bCs/>
          <w:kern w:val="1"/>
          <w:sz w:val="32"/>
          <w:szCs w:val="32"/>
          <w:lang w:eastAsia="zh-CN" w:bidi="hi-IN"/>
        </w:rPr>
        <w:t>я</w:t>
      </w:r>
      <w:r w:rsidR="00633708" w:rsidRPr="00633708">
        <w:rPr>
          <w:rFonts w:eastAsia="SimSun"/>
          <w:bCs/>
          <w:kern w:val="1"/>
          <w:sz w:val="32"/>
          <w:szCs w:val="32"/>
          <w:lang w:eastAsia="zh-CN" w:bidi="hi-IN"/>
        </w:rPr>
        <w:t xml:space="preserve">. </w:t>
      </w:r>
      <w:r w:rsidR="00D00D8E">
        <w:rPr>
          <w:rFonts w:eastAsia="SimSun"/>
          <w:bCs/>
          <w:kern w:val="1"/>
          <w:sz w:val="32"/>
          <w:szCs w:val="32"/>
          <w:lang w:eastAsia="zh-CN" w:bidi="hi-IN"/>
        </w:rPr>
        <w:t>Установка раннего предварительного сброса воды 10000 в Т.22 (площадка УРПСВ</w:t>
      </w:r>
      <w:r w:rsidR="00DD3F5A">
        <w:rPr>
          <w:rFonts w:eastAsia="SimSun"/>
          <w:bCs/>
          <w:kern w:val="1"/>
          <w:sz w:val="32"/>
          <w:szCs w:val="32"/>
          <w:lang w:eastAsia="zh-CN" w:bidi="hi-IN"/>
        </w:rPr>
        <w:t>)</w:t>
      </w:r>
      <w:r w:rsidR="00353602" w:rsidRPr="00633708">
        <w:rPr>
          <w:rFonts w:eastAsia="SimSun"/>
          <w:bCs/>
          <w:kern w:val="1"/>
          <w:sz w:val="32"/>
          <w:szCs w:val="32"/>
          <w:lang w:eastAsia="zh-CN" w:bidi="hi-IN"/>
        </w:rPr>
        <w:t>»,</w:t>
      </w:r>
      <w:r w:rsidR="00353602" w:rsidRPr="00D83B22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D83B22">
        <w:rPr>
          <w:sz w:val="32"/>
          <w:szCs w:val="32"/>
        </w:rPr>
        <w:t xml:space="preserve">включая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63370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>
        <w:rPr>
          <w:rFonts w:ascii="Times New Roman" w:hAnsi="Times New Roman" w:cs="Times New Roman"/>
          <w:sz w:val="28"/>
          <w:szCs w:val="28"/>
        </w:rPr>
        <w:t>1</w:t>
      </w:r>
      <w:r w:rsidR="00633708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E31E2F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00D8E" w:rsidRPr="00D00D8E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Ванкорского месторождения. Установка раннего предварительного сброса воды 10000 в Т.22 (площадка УРПСВ)</w:t>
      </w:r>
      <w:r>
        <w:rPr>
          <w:sz w:val="28"/>
          <w:szCs w:val="28"/>
        </w:rPr>
        <w:t>»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D83B22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D83B22">
        <w:rPr>
          <w:sz w:val="28"/>
          <w:szCs w:val="28"/>
        </w:rPr>
        <w:t>«</w:t>
      </w:r>
      <w:r w:rsidR="00D00D8E" w:rsidRPr="00D00D8E">
        <w:rPr>
          <w:rFonts w:eastAsia="SimSun"/>
          <w:bCs/>
          <w:kern w:val="1"/>
          <w:sz w:val="28"/>
          <w:szCs w:val="28"/>
          <w:lang w:eastAsia="zh-CN" w:bidi="hi-IN"/>
        </w:rPr>
        <w:t>Обустройство Ванкорского месторождения. Установка раннего предварительного сброса воды 10000 в Т.22 (площадка УРПСВ)</w:t>
      </w:r>
      <w:r w:rsidR="00D83B22">
        <w:rPr>
          <w:sz w:val="28"/>
          <w:szCs w:val="28"/>
        </w:rPr>
        <w:t>»</w:t>
      </w:r>
    </w:p>
    <w:p w:rsidR="00920700" w:rsidRPr="00BB799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D83B22">
        <w:rPr>
          <w:rFonts w:ascii="Times New Roman" w:hAnsi="Times New Roman" w:cs="Times New Roman"/>
          <w:sz w:val="28"/>
          <w:szCs w:val="28"/>
        </w:rPr>
        <w:t>Ванкорс</w:t>
      </w:r>
      <w:r w:rsidR="00807916">
        <w:rPr>
          <w:rFonts w:ascii="Times New Roman" w:hAnsi="Times New Roman" w:cs="Times New Roman"/>
          <w:sz w:val="28"/>
          <w:szCs w:val="28"/>
        </w:rPr>
        <w:t>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Default="00D00D8E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3708">
        <w:rPr>
          <w:rFonts w:ascii="Times New Roman" w:hAnsi="Times New Roman" w:cs="Times New Roman"/>
          <w:sz w:val="28"/>
          <w:szCs w:val="28"/>
        </w:rPr>
        <w:t>.01.2023</w:t>
      </w:r>
      <w:r w:rsidR="003944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33708">
        <w:rPr>
          <w:rFonts w:ascii="Times New Roman" w:hAnsi="Times New Roman" w:cs="Times New Roman"/>
          <w:sz w:val="28"/>
          <w:szCs w:val="28"/>
        </w:rPr>
        <w:t>.0</w:t>
      </w:r>
      <w:r w:rsidR="0039445D">
        <w:rPr>
          <w:rFonts w:ascii="Times New Roman" w:hAnsi="Times New Roman" w:cs="Times New Roman"/>
          <w:sz w:val="28"/>
          <w:szCs w:val="28"/>
        </w:rPr>
        <w:t>2</w:t>
      </w:r>
      <w:r w:rsidR="00633708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1D1FB8" w:rsidRPr="001D1FB8">
          <w:rPr>
            <w:rStyle w:val="a9"/>
            <w:sz w:val="28"/>
            <w:szCs w:val="28"/>
          </w:rPr>
          <w:t>https://disk.yandex.ru/d/3-U0Inj7JwZ-YQ</w:t>
        </w:r>
      </w:hyperlink>
    </w:p>
    <w:p w:rsidR="00D83B22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D00D8E">
        <w:rPr>
          <w:rFonts w:ascii="Times New Roman" w:hAnsi="Times New Roman" w:cs="Times New Roman"/>
          <w:sz w:val="28"/>
          <w:szCs w:val="28"/>
        </w:rPr>
        <w:t>26.01.2023 – 0</w:t>
      </w:r>
      <w:r w:rsidR="00A50B71">
        <w:rPr>
          <w:rFonts w:ascii="Times New Roman" w:hAnsi="Times New Roman" w:cs="Times New Roman"/>
          <w:sz w:val="28"/>
          <w:szCs w:val="28"/>
        </w:rPr>
        <w:t>9</w:t>
      </w:r>
      <w:r w:rsidR="00CA5565">
        <w:rPr>
          <w:rFonts w:ascii="Times New Roman" w:hAnsi="Times New Roman" w:cs="Times New Roman"/>
          <w:sz w:val="28"/>
          <w:szCs w:val="28"/>
        </w:rPr>
        <w:t>.0</w:t>
      </w:r>
      <w:r w:rsidR="00D00D8E">
        <w:rPr>
          <w:rFonts w:ascii="Times New Roman" w:hAnsi="Times New Roman" w:cs="Times New Roman"/>
          <w:sz w:val="28"/>
          <w:szCs w:val="28"/>
        </w:rPr>
        <w:t>3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D00D8E">
        <w:rPr>
          <w:rFonts w:ascii="Times New Roman" w:hAnsi="Times New Roman" w:cs="Times New Roman"/>
          <w:sz w:val="28"/>
          <w:szCs w:val="28"/>
        </w:rPr>
        <w:t>26.01.2023 – 26</w:t>
      </w:r>
      <w:r w:rsidR="00CA5565">
        <w:rPr>
          <w:rFonts w:ascii="Times New Roman" w:hAnsi="Times New Roman" w:cs="Times New Roman"/>
          <w:sz w:val="28"/>
          <w:szCs w:val="28"/>
        </w:rPr>
        <w:t>.0</w:t>
      </w:r>
      <w:r w:rsidR="00E31FDC">
        <w:rPr>
          <w:rFonts w:ascii="Times New Roman" w:hAnsi="Times New Roman" w:cs="Times New Roman"/>
          <w:sz w:val="28"/>
          <w:szCs w:val="28"/>
        </w:rPr>
        <w:t>2</w:t>
      </w:r>
      <w:r w:rsidR="00CA5565">
        <w:rPr>
          <w:rFonts w:ascii="Times New Roman" w:hAnsi="Times New Roman" w:cs="Times New Roman"/>
          <w:sz w:val="28"/>
          <w:szCs w:val="28"/>
        </w:rPr>
        <w:t>.2023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>Дата</w:t>
      </w:r>
      <w:r w:rsidR="00B47F2A" w:rsidRPr="00B55575">
        <w:rPr>
          <w:rFonts w:ascii="Times New Roman" w:hAnsi="Times New Roman" w:cs="Times New Roman"/>
          <w:sz w:val="28"/>
          <w:szCs w:val="28"/>
        </w:rPr>
        <w:t>,</w:t>
      </w:r>
      <w:r w:rsidRPr="00B5557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5557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>–</w:t>
      </w:r>
      <w:r w:rsidRPr="00B55575">
        <w:rPr>
          <w:rFonts w:ascii="Times New Roman" w:hAnsi="Times New Roman" w:cs="Times New Roman"/>
          <w:sz w:val="28"/>
          <w:szCs w:val="28"/>
        </w:rPr>
        <w:t xml:space="preserve"> </w:t>
      </w:r>
      <w:r w:rsidR="00D00D8E">
        <w:rPr>
          <w:rFonts w:ascii="Times New Roman" w:hAnsi="Times New Roman" w:cs="Times New Roman"/>
          <w:b/>
          <w:sz w:val="28"/>
          <w:szCs w:val="28"/>
        </w:rPr>
        <w:t>15</w:t>
      </w:r>
      <w:r w:rsidR="0039445D">
        <w:rPr>
          <w:rFonts w:ascii="Times New Roman" w:hAnsi="Times New Roman" w:cs="Times New Roman"/>
          <w:b/>
          <w:sz w:val="28"/>
          <w:szCs w:val="28"/>
        </w:rPr>
        <w:t>.</w:t>
      </w:r>
      <w:r w:rsidR="00CA5565">
        <w:rPr>
          <w:rFonts w:ascii="Times New Roman" w:hAnsi="Times New Roman" w:cs="Times New Roman"/>
          <w:b/>
          <w:sz w:val="28"/>
          <w:szCs w:val="28"/>
        </w:rPr>
        <w:t>02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>.202</w:t>
      </w:r>
      <w:r w:rsidR="00CA5565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B5557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5557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0D8E">
        <w:rPr>
          <w:rFonts w:ascii="Times New Roman" w:hAnsi="Times New Roman" w:cs="Times New Roman"/>
          <w:b/>
          <w:sz w:val="28"/>
          <w:szCs w:val="28"/>
        </w:rPr>
        <w:t>5</w:t>
      </w:r>
      <w:r w:rsidRPr="00B55575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5557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>Форма представления замечаний и</w:t>
      </w:r>
      <w:bookmarkStart w:id="0" w:name="_GoBack"/>
      <w:bookmarkEnd w:id="0"/>
      <w:r w:rsidRPr="00E129D3">
        <w:rPr>
          <w:sz w:val="28"/>
          <w:szCs w:val="28"/>
        </w:rPr>
        <w:t xml:space="preserve">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>МКУ «Молодежный центр Туруханского района»</w:t>
      </w:r>
      <w:r w:rsidR="006C34A3" w:rsidRPr="00B55575">
        <w:rPr>
          <w:sz w:val="28"/>
          <w:szCs w:val="28"/>
        </w:rPr>
        <w:t>.</w:t>
      </w:r>
    </w:p>
    <w:p w:rsidR="00700151" w:rsidRPr="00B55575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55575">
        <w:rPr>
          <w:rFonts w:eastAsia="Times New Roman"/>
          <w:bCs/>
          <w:sz w:val="28"/>
          <w:szCs w:val="28"/>
        </w:rPr>
        <w:t>Дополнительно н</w:t>
      </w:r>
      <w:r w:rsidR="00700151" w:rsidRPr="00B55575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55575">
        <w:rPr>
          <w:rFonts w:eastAsia="Times New Roman"/>
          <w:bCs/>
          <w:sz w:val="28"/>
          <w:szCs w:val="28"/>
        </w:rPr>
        <w:t>письменные</w:t>
      </w:r>
      <w:r w:rsidR="00700151" w:rsidRPr="00B55575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55575">
        <w:rPr>
          <w:rFonts w:eastAsia="Times New Roman"/>
          <w:sz w:val="28"/>
          <w:szCs w:val="28"/>
        </w:rPr>
        <w:t xml:space="preserve"> </w:t>
      </w:r>
    </w:p>
    <w:p w:rsidR="007B175A" w:rsidRPr="00B55575" w:rsidRDefault="00700151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B55575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CE62A7" w:rsidRPr="00CA5565">
        <w:rPr>
          <w:rFonts w:eastAsia="SimSun"/>
          <w:kern w:val="1"/>
          <w:sz w:val="28"/>
          <w:szCs w:val="28"/>
          <w:lang w:eastAsia="zh-CN" w:bidi="hi-IN"/>
        </w:rPr>
        <w:t>АО</w:t>
      </w:r>
      <w:r w:rsidR="00CE62A7" w:rsidRPr="00CA5565">
        <w:rPr>
          <w:sz w:val="28"/>
          <w:szCs w:val="28"/>
        </w:rPr>
        <w:t xml:space="preserve"> «Ванкорнефть»</w:t>
      </w:r>
      <w:r w:rsidR="007B175A" w:rsidRPr="00B55575">
        <w:rPr>
          <w:rFonts w:eastAsia="Times New Roman"/>
          <w:sz w:val="28"/>
          <w:szCs w:val="28"/>
        </w:rPr>
        <w:t xml:space="preserve">, </w:t>
      </w:r>
      <w:r w:rsidR="007B175A" w:rsidRPr="00B55575">
        <w:rPr>
          <w:sz w:val="28"/>
          <w:szCs w:val="28"/>
        </w:rPr>
        <w:t>электронн</w:t>
      </w:r>
      <w:r w:rsidR="00353602" w:rsidRPr="00B55575">
        <w:rPr>
          <w:sz w:val="28"/>
          <w:szCs w:val="28"/>
        </w:rPr>
        <w:t>ая</w:t>
      </w:r>
      <w:r w:rsidR="007B175A" w:rsidRPr="00B55575">
        <w:rPr>
          <w:sz w:val="28"/>
          <w:szCs w:val="28"/>
        </w:rPr>
        <w:t xml:space="preserve"> </w:t>
      </w:r>
      <w:r w:rsidR="00353602" w:rsidRPr="00B55575">
        <w:rPr>
          <w:sz w:val="28"/>
          <w:szCs w:val="28"/>
        </w:rPr>
        <w:t>почта</w:t>
      </w:r>
      <w:r w:rsidR="007B175A" w:rsidRPr="00B55575">
        <w:rPr>
          <w:sz w:val="28"/>
          <w:szCs w:val="28"/>
        </w:rPr>
        <w:t xml:space="preserve">: </w:t>
      </w:r>
      <w:hyperlink r:id="rId12" w:history="1">
        <w:r w:rsidR="00E31FDC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E31FDC">
        <w:rPr>
          <w:rStyle w:val="a9"/>
          <w:bCs/>
          <w:sz w:val="28"/>
          <w:szCs w:val="28"/>
        </w:rPr>
        <w:t xml:space="preserve">, </w:t>
      </w:r>
      <w:hyperlink r:id="rId13" w:history="1">
        <w:r w:rsidR="006C05EB" w:rsidRPr="00B55575">
          <w:rPr>
            <w:rStyle w:val="a9"/>
            <w:sz w:val="28"/>
            <w:szCs w:val="28"/>
          </w:rPr>
          <w:t>svsapytskiy@</w:t>
        </w:r>
        <w:r w:rsidR="006C05EB" w:rsidRPr="00B55575">
          <w:rPr>
            <w:rStyle w:val="a9"/>
            <w:sz w:val="28"/>
            <w:szCs w:val="28"/>
            <w:lang w:val="en-US"/>
          </w:rPr>
          <w:t>vn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rosneft</w:t>
        </w:r>
        <w:r w:rsidR="006C05EB" w:rsidRPr="00B55575">
          <w:rPr>
            <w:rStyle w:val="a9"/>
            <w:sz w:val="28"/>
            <w:szCs w:val="28"/>
          </w:rPr>
          <w:t>.</w:t>
        </w:r>
        <w:r w:rsidR="006C05EB" w:rsidRPr="00B55575">
          <w:rPr>
            <w:rStyle w:val="a9"/>
            <w:sz w:val="28"/>
            <w:szCs w:val="28"/>
            <w:lang w:val="en-US"/>
          </w:rPr>
          <w:t>ru</w:t>
        </w:r>
      </w:hyperlink>
      <w:r w:rsidR="007B175A" w:rsidRPr="00B5557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CA5565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A5565">
        <w:rPr>
          <w:sz w:val="28"/>
          <w:szCs w:val="28"/>
        </w:rPr>
        <w:t>3</w:t>
      </w:r>
      <w:r w:rsidRPr="00DC3747">
        <w:rPr>
          <w:sz w:val="28"/>
          <w:szCs w:val="28"/>
        </w:rPr>
        <w:t xml:space="preserve">50000, </w:t>
      </w:r>
      <w:r w:rsidRPr="00DC3747">
        <w:rPr>
          <w:rFonts w:eastAsia="Times New Roman"/>
          <w:sz w:val="28"/>
          <w:szCs w:val="28"/>
        </w:rPr>
        <w:t>Краснодарский край,</w:t>
      </w:r>
      <w:r w:rsidRPr="00DC3747">
        <w:rPr>
          <w:sz w:val="28"/>
          <w:szCs w:val="28"/>
        </w:rPr>
        <w:t xml:space="preserve"> г. Краснодар, ул. Красная, 54, ООО «НК «Роснефть» - НТЦ», электронная </w:t>
      </w:r>
      <w:r w:rsidRPr="00CA5565">
        <w:rPr>
          <w:sz w:val="28"/>
          <w:szCs w:val="28"/>
        </w:rPr>
        <w:t xml:space="preserve">почта: </w:t>
      </w:r>
      <w:hyperlink r:id="rId14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7B175A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55575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5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CA5565">
        <w:rPr>
          <w:sz w:val="28"/>
          <w:szCs w:val="28"/>
        </w:rPr>
        <w:t xml:space="preserve"> «</w:t>
      </w:r>
      <w:r w:rsidR="00D83B22" w:rsidRPr="00CA5565">
        <w:rPr>
          <w:sz w:val="28"/>
          <w:szCs w:val="28"/>
        </w:rPr>
        <w:t>Ванкор</w:t>
      </w:r>
      <w:r w:rsidR="00CA5565" w:rsidRPr="00CA5565">
        <w:rPr>
          <w:sz w:val="28"/>
          <w:szCs w:val="28"/>
        </w:rPr>
        <w:t>нефть</w:t>
      </w:r>
      <w:r w:rsidR="008052F1" w:rsidRPr="00CA5565">
        <w:rPr>
          <w:sz w:val="28"/>
          <w:szCs w:val="28"/>
        </w:rPr>
        <w:t>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72202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CA5565"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="006C05E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DC374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2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8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-</w:t>
      </w:r>
      <w:r w:rsidR="00CA5565">
        <w:rPr>
          <w:rFonts w:eastAsia="SimSun"/>
          <w:kern w:val="1"/>
          <w:sz w:val="28"/>
          <w:szCs w:val="28"/>
          <w:lang w:eastAsia="zh-CN" w:bidi="hi-IN"/>
        </w:rPr>
        <w:t>10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7" w:history="1">
        <w:r w:rsidR="00CA5565" w:rsidRPr="00CA5565">
          <w:rPr>
            <w:rStyle w:val="a9"/>
            <w:sz w:val="28"/>
            <w:szCs w:val="28"/>
            <w:lang w:eastAsia="ru-RU"/>
          </w:rPr>
          <w:t>oaperevozchikov@ntc.rosneft.ru</w:t>
        </w:r>
      </w:hyperlink>
      <w:r w:rsidR="00E104F7" w:rsidRPr="00DC3747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8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734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18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tolokonnikov@vn.rosneft.ru" TargetMode="External"/><Relationship Id="rId17" Type="http://schemas.openxmlformats.org/officeDocument/2006/relationships/hyperlink" Target="mailto:oaperevozchikov@ntc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tolokonnikov@vn.rosne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tr@turuhansk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aperevozchik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6F1-B9D7-4986-B3AA-E9842297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106</cp:revision>
  <cp:lastPrinted>2021-11-25T04:42:00Z</cp:lastPrinted>
  <dcterms:created xsi:type="dcterms:W3CDTF">2021-05-14T02:40:00Z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