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610AA8" w:rsidRPr="00610AA8">
        <w:rPr>
          <w:sz w:val="32"/>
          <w:szCs w:val="32"/>
        </w:rPr>
        <w:t>Обустройство Тагульского месторождения. Кустовая площадка №9БИС с коридорами коммуникаций. Этап строительства №1. Автомобильная дорога и инженерная подготовка ку</w:t>
      </w:r>
      <w:r w:rsidR="00410459">
        <w:rPr>
          <w:sz w:val="32"/>
          <w:szCs w:val="32"/>
        </w:rPr>
        <w:t>стового основания на 14 скважин»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504A7">
        <w:rPr>
          <w:b/>
          <w:sz w:val="28"/>
          <w:szCs w:val="28"/>
        </w:rPr>
        <w:t>Н</w:t>
      </w:r>
      <w:r w:rsidR="00256FB7" w:rsidRPr="009504A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Default="00410459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10AA8" w:rsidRPr="00610AA8">
        <w:rPr>
          <w:sz w:val="28"/>
          <w:szCs w:val="28"/>
        </w:rPr>
        <w:t>Обустройство Тагульского месторождения. Кустовая площадка №9БИС с коридорами коммуникаций. Этап строительства №1. Автомобильная дорога и инженерная подготовка кустового основания</w:t>
      </w:r>
      <w:r>
        <w:rPr>
          <w:sz w:val="28"/>
          <w:szCs w:val="28"/>
        </w:rPr>
        <w:t xml:space="preserve"> на 14 скважин»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</w:t>
      </w:r>
      <w:r w:rsidR="00256FB7" w:rsidRPr="009504A7">
        <w:rPr>
          <w:b/>
          <w:sz w:val="28"/>
          <w:szCs w:val="28"/>
        </w:rPr>
        <w:t>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Pr="00B7587B" w:rsidRDefault="00427B11" w:rsidP="00D83B22">
      <w:pPr>
        <w:spacing w:line="360" w:lineRule="exact"/>
        <w:jc w:val="both"/>
        <w:outlineLvl w:val="0"/>
        <w:rPr>
          <w:sz w:val="28"/>
          <w:szCs w:val="28"/>
          <w:lang w:val="en-US"/>
        </w:rPr>
      </w:pPr>
      <w:r w:rsidRPr="009504A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>
        <w:rPr>
          <w:rFonts w:eastAsia="ArialMT"/>
          <w:sz w:val="28"/>
          <w:szCs w:val="28"/>
          <w:lang w:eastAsia="ru-RU"/>
        </w:rPr>
        <w:t>«</w:t>
      </w:r>
      <w:r w:rsidR="00610AA8" w:rsidRPr="00610AA8">
        <w:rPr>
          <w:sz w:val="28"/>
          <w:szCs w:val="28"/>
        </w:rPr>
        <w:t>Обустройство Тагульского месторождения. Кустовая площадка №9БИС с коридорами коммуникаций. Этап строительства №1. Автомобильная дорога и инженерная подготовка ку</w:t>
      </w:r>
      <w:r w:rsidR="00410459">
        <w:rPr>
          <w:sz w:val="28"/>
          <w:szCs w:val="28"/>
        </w:rPr>
        <w:t>стового основания на 14 скважин»</w:t>
      </w:r>
    </w:p>
    <w:p w:rsidR="0092070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B7587B" w:rsidRPr="00BB7990" w:rsidRDefault="00B7587B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  <w:bookmarkStart w:id="0" w:name="_GoBack"/>
      <w:bookmarkEnd w:id="0"/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795">
        <w:rPr>
          <w:rFonts w:ascii="Times New Roman" w:hAnsi="Times New Roman" w:cs="Times New Roman"/>
          <w:sz w:val="28"/>
          <w:szCs w:val="28"/>
        </w:rPr>
        <w:t>15.03</w:t>
      </w:r>
      <w:r w:rsidR="00633708" w:rsidRPr="00564795">
        <w:rPr>
          <w:rFonts w:ascii="Times New Roman" w:hAnsi="Times New Roman" w:cs="Times New Roman"/>
          <w:sz w:val="28"/>
          <w:szCs w:val="28"/>
        </w:rPr>
        <w:t>.2023</w:t>
      </w:r>
      <w:r w:rsidR="0039445D" w:rsidRPr="00564795">
        <w:rPr>
          <w:rFonts w:ascii="Times New Roman" w:hAnsi="Times New Roman" w:cs="Times New Roman"/>
          <w:sz w:val="28"/>
          <w:szCs w:val="28"/>
        </w:rPr>
        <w:t xml:space="preserve"> – </w:t>
      </w:r>
      <w:r w:rsidRPr="00564795">
        <w:rPr>
          <w:rFonts w:ascii="Times New Roman" w:hAnsi="Times New Roman" w:cs="Times New Roman"/>
          <w:sz w:val="28"/>
          <w:szCs w:val="28"/>
        </w:rPr>
        <w:t>15.04</w:t>
      </w:r>
      <w:r w:rsidR="00633708" w:rsidRPr="00564795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Default="00593EEB" w:rsidP="001D1FB8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F237F6" w:rsidRPr="00F237F6">
          <w:rPr>
            <w:rStyle w:val="a9"/>
            <w:sz w:val="28"/>
            <w:szCs w:val="28"/>
          </w:rPr>
          <w:t>https://disk.yandex.ru/d/20NhVbJt0NftyQ</w:t>
        </w:r>
      </w:hyperlink>
    </w:p>
    <w:p w:rsidR="00827805" w:rsidRPr="0056479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56479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564795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564795">
        <w:rPr>
          <w:rFonts w:ascii="Times New Roman" w:hAnsi="Times New Roman" w:cs="Times New Roman"/>
          <w:sz w:val="28"/>
          <w:szCs w:val="28"/>
        </w:rPr>
        <w:t xml:space="preserve">15.03.2023 – </w:t>
      </w:r>
      <w:r w:rsidR="00564795" w:rsidRPr="00564795">
        <w:rPr>
          <w:rFonts w:ascii="Times New Roman" w:hAnsi="Times New Roman" w:cs="Times New Roman"/>
          <w:sz w:val="28"/>
          <w:szCs w:val="28"/>
        </w:rPr>
        <w:t>1</w:t>
      </w:r>
      <w:r w:rsidR="00827805" w:rsidRPr="00564795">
        <w:rPr>
          <w:rFonts w:ascii="Times New Roman" w:hAnsi="Times New Roman" w:cs="Times New Roman"/>
          <w:sz w:val="28"/>
          <w:szCs w:val="28"/>
        </w:rPr>
        <w:t>5.04.2023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6479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564795">
        <w:rPr>
          <w:rFonts w:ascii="Times New Roman" w:hAnsi="Times New Roman" w:cs="Times New Roman"/>
          <w:sz w:val="28"/>
          <w:szCs w:val="28"/>
        </w:rPr>
        <w:t>15.03.2023 – 15.04.2023</w:t>
      </w:r>
      <w:r w:rsidR="00E466D8" w:rsidRPr="0056479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795">
        <w:rPr>
          <w:rFonts w:ascii="Times New Roman" w:hAnsi="Times New Roman" w:cs="Times New Roman"/>
          <w:sz w:val="28"/>
          <w:szCs w:val="28"/>
        </w:rPr>
        <w:t>Дата</w:t>
      </w:r>
      <w:r w:rsidR="00B47F2A" w:rsidRPr="00564795">
        <w:rPr>
          <w:rFonts w:ascii="Times New Roman" w:hAnsi="Times New Roman" w:cs="Times New Roman"/>
          <w:sz w:val="28"/>
          <w:szCs w:val="28"/>
        </w:rPr>
        <w:t>,</w:t>
      </w:r>
      <w:r w:rsidRPr="0056479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6479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6479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64795">
        <w:rPr>
          <w:rFonts w:ascii="Times New Roman" w:hAnsi="Times New Roman" w:cs="Times New Roman"/>
          <w:sz w:val="28"/>
          <w:szCs w:val="28"/>
        </w:rPr>
        <w:t>–</w:t>
      </w:r>
      <w:r w:rsidRPr="00564795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564795">
        <w:rPr>
          <w:rFonts w:ascii="Times New Roman" w:hAnsi="Times New Roman" w:cs="Times New Roman"/>
          <w:b/>
          <w:sz w:val="28"/>
          <w:szCs w:val="28"/>
        </w:rPr>
        <w:t>04.04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6479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00D8E" w:rsidRPr="00564795">
        <w:rPr>
          <w:rFonts w:ascii="Times New Roman" w:hAnsi="Times New Roman" w:cs="Times New Roman"/>
          <w:b/>
          <w:sz w:val="28"/>
          <w:szCs w:val="28"/>
        </w:rPr>
        <w:t>5</w:t>
      </w:r>
      <w:r w:rsidRPr="00564795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Pr="0056479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700151" w:rsidRPr="003B6E9B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B6E9B">
        <w:rPr>
          <w:rFonts w:eastAsia="Times New Roman"/>
          <w:bCs/>
          <w:sz w:val="28"/>
          <w:szCs w:val="28"/>
        </w:rPr>
        <w:t>Дополнительно н</w:t>
      </w:r>
      <w:r w:rsidR="00700151" w:rsidRPr="003B6E9B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3B6E9B">
        <w:rPr>
          <w:rFonts w:eastAsia="Times New Roman"/>
          <w:bCs/>
          <w:sz w:val="28"/>
          <w:szCs w:val="28"/>
        </w:rPr>
        <w:t>письменные</w:t>
      </w:r>
      <w:r w:rsidR="00700151" w:rsidRPr="003B6E9B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3B6E9B">
        <w:rPr>
          <w:rFonts w:eastAsia="Times New Roman"/>
          <w:sz w:val="28"/>
          <w:szCs w:val="28"/>
        </w:rPr>
        <w:t xml:space="preserve"> </w:t>
      </w:r>
    </w:p>
    <w:p w:rsidR="007B175A" w:rsidRPr="003B6E9B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3B6E9B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3B6E9B">
        <w:rPr>
          <w:sz w:val="28"/>
          <w:szCs w:val="28"/>
        </w:rPr>
        <w:t>электронная почта</w:t>
      </w:r>
      <w:r w:rsidR="007B175A" w:rsidRPr="003B6E9B">
        <w:rPr>
          <w:sz w:val="28"/>
          <w:szCs w:val="28"/>
        </w:rPr>
        <w:t xml:space="preserve">: </w:t>
      </w:r>
      <w:hyperlink r:id="rId12" w:history="1">
        <w:r w:rsidR="003B6E9B" w:rsidRPr="001A606F">
          <w:rPr>
            <w:rStyle w:val="a9"/>
            <w:sz w:val="28"/>
            <w:szCs w:val="28"/>
            <w:lang w:val="en-US"/>
          </w:rPr>
          <w:t>pyukotina</w:t>
        </w:r>
        <w:r w:rsidR="003B6E9B" w:rsidRPr="001A606F">
          <w:rPr>
            <w:rStyle w:val="a9"/>
            <w:sz w:val="28"/>
            <w:szCs w:val="28"/>
          </w:rPr>
          <w:t>@vn.rosneft.ru</w:t>
        </w:r>
      </w:hyperlink>
      <w:r w:rsidR="003B6E9B" w:rsidRPr="001A606F">
        <w:rPr>
          <w:rStyle w:val="a9"/>
          <w:sz w:val="28"/>
          <w:szCs w:val="28"/>
        </w:rPr>
        <w:t>;</w:t>
      </w:r>
    </w:p>
    <w:p w:rsidR="007B175A" w:rsidRPr="003B6E9B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3B6E9B">
        <w:rPr>
          <w:sz w:val="28"/>
          <w:szCs w:val="28"/>
        </w:rPr>
        <w:t xml:space="preserve">350000, </w:t>
      </w:r>
      <w:r w:rsidRPr="003B6E9B">
        <w:rPr>
          <w:rFonts w:eastAsia="Times New Roman"/>
          <w:sz w:val="28"/>
          <w:szCs w:val="28"/>
        </w:rPr>
        <w:t>Краснодарский край,</w:t>
      </w:r>
      <w:r w:rsidRPr="003B6E9B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A606F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A606F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3B6E9B">
        <w:rPr>
          <w:rStyle w:val="description3"/>
          <w:rFonts w:ascii="Times New Roman" w:hAnsi="Times New Roman"/>
          <w:sz w:val="28"/>
          <w:szCs w:val="28"/>
        </w:rPr>
        <w:t xml:space="preserve">663230, Красноярский край, с. Туруханск, ул. Шадрина </w:t>
      </w:r>
      <w:r w:rsidRPr="00B55575">
        <w:rPr>
          <w:rStyle w:val="description3"/>
          <w:rFonts w:ascii="Times New Roman" w:hAnsi="Times New Roman"/>
          <w:sz w:val="28"/>
          <w:szCs w:val="28"/>
        </w:rPr>
        <w:t>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4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3B6E9B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352A3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34115E">
          <w:rPr>
            <w:rStyle w:val="a9"/>
          </w:rPr>
          <w:t xml:space="preserve"> </w:t>
        </w:r>
        <w:r w:rsidR="003B6E9B" w:rsidRPr="0034115E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fdd208"/>
    </o:shapedefaults>
    <o:shapelayout v:ext="edit">
      <o:idmap v:ext="edit" data="1"/>
    </o:shapelayout>
  </w:shapeDefaults>
  <w:decimalSymbol w:val=","/>
  <w:listSeparator w:val=";"/>
  <w14:docId w14:val="69A31E57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F48A-933D-440C-83B7-AE194D59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120</cp:revision>
  <cp:lastPrinted>2021-11-25T04:42:00Z</cp:lastPrinted>
  <dcterms:created xsi:type="dcterms:W3CDTF">2021-05-14T02:40:00Z</dcterms:created>
  <dcterms:modified xsi:type="dcterms:W3CDTF">2023-02-27T07:37:00Z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