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DA" w:rsidRPr="00E2497D" w:rsidRDefault="00BF1FDA" w:rsidP="00BF1F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49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перерасчете платы за коммунальные услуги за период мобилизации потребителя</w:t>
      </w:r>
    </w:p>
    <w:p w:rsidR="00BF1FDA" w:rsidRPr="00E2497D" w:rsidRDefault="00BF1FDA" w:rsidP="00BF1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sz w:val="24"/>
          <w:szCs w:val="24"/>
        </w:rPr>
        <w:t>Напоминаем, что в настоящее время согласно требованиям п. 86, п. 91, п. 92, п. 93 Правил предоставления коммунальных услуг собственникам и пользователям помещений в многоквартирных домах и жилых домов (далее – Правила № 354), утвержденных постановлением Правительства РФ от 06.05.2011 № 354, перерасчет размера платы за коммунальные услуги (за исключением отопления) при временном  отсутствии потребителя в жилом помещении (то есть более 5 полных календарных дней подряд), не оборудованном индивидуальным прибором учета, осуществляется при соблюдении следующих условий:</w:t>
      </w:r>
    </w:p>
    <w:p w:rsidR="00BF1FDA" w:rsidRPr="00E2497D" w:rsidRDefault="00BF1FDA" w:rsidP="00BF1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497D">
        <w:rPr>
          <w:rFonts w:ascii="Times New Roman" w:eastAsia="Times New Roman" w:hAnsi="Times New Roman" w:cs="Times New Roman"/>
          <w:sz w:val="24"/>
          <w:szCs w:val="24"/>
        </w:rPr>
        <w:t>потребитель представил исполнителю письменное заявление о перерасчете размера платы за коммунальные услуги;</w:t>
      </w:r>
    </w:p>
    <w:p w:rsidR="00BF1FDA" w:rsidRPr="00E2497D" w:rsidRDefault="00BF1FDA" w:rsidP="00BF1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497D">
        <w:rPr>
          <w:rFonts w:ascii="Times New Roman" w:eastAsia="Times New Roman" w:hAnsi="Times New Roman" w:cs="Times New Roman"/>
          <w:sz w:val="24"/>
          <w:szCs w:val="24"/>
        </w:rPr>
        <w:t>к заявлению о перерасчете приложены документы, подтверждающие продолжительность периода временного отсутствия потребителя, а также акт обследования на предмет установления отсутствия технической возможности установки индивидуальных приборов учета.</w:t>
      </w:r>
    </w:p>
    <w:p w:rsidR="00BF1FDA" w:rsidRPr="00E2497D" w:rsidRDefault="00BF1FDA" w:rsidP="00BF1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sz w:val="24"/>
          <w:szCs w:val="24"/>
        </w:rPr>
        <w:t>Если жилое помещение не оборудовано индивидуальными приборами учета и при этом отсутствие технической возможности их установки не подтверждено в установленном порядке, перерасчет не производится. Исключение составляют только случаи, когда отсутствие всех проживающих в жилом помещении лиц возникло в результате действия непреодолимой силы и данный факт подтвержден соответствующими документами.</w:t>
      </w:r>
    </w:p>
    <w:p w:rsidR="00BF1FDA" w:rsidRPr="00E2497D" w:rsidRDefault="00BF1FDA" w:rsidP="00BF1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поддержки мобилизованных граждан, для исключения необоснованного начисления платы за коммунальные услуги по причине фактического отсутствия указанной категории граждан Минстроем России разработан </w:t>
      </w:r>
      <w:hyperlink r:id="rId4" w:tgtFrame="_blank" w:history="1">
        <w:r w:rsidRPr="00E2497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проект постановления Правительства РФ</w:t>
        </w:r>
      </w:hyperlink>
      <w:r w:rsidRPr="00E2497D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Правила предоставления коммунальных услуг собственникам и пользователям помещений в многоквартирных домах и жилых домов» (далее – Проект), которым планируется внесение изменений в Правила № 354, предусматривающих следующее:</w:t>
      </w:r>
    </w:p>
    <w:p w:rsidR="00BF1FDA" w:rsidRPr="00E2497D" w:rsidRDefault="00BF1FDA" w:rsidP="00BF1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sz w:val="24"/>
          <w:szCs w:val="24"/>
        </w:rPr>
        <w:t>• выполнение перерасчета платы за коммунальные услуги (за исключением отопления) за период отсутствия постоянно или временно проживающего потребителя в жилом помещении в связи с его призывом на военную службу по мобилизации в Вооруженные Силы РФ;</w:t>
      </w:r>
    </w:p>
    <w:p w:rsidR="00BF1FDA" w:rsidRPr="00E2497D" w:rsidRDefault="00BF1FDA" w:rsidP="00BF1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sz w:val="24"/>
          <w:szCs w:val="24"/>
        </w:rPr>
        <w:t>• 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прилагаться документы, подтверждающие период прохождения военной службы по мобилизации в Вооруженных Силах РФ.</w:t>
      </w:r>
    </w:p>
    <w:p w:rsidR="00BF1FDA" w:rsidRPr="00E2497D" w:rsidRDefault="00BF1FDA" w:rsidP="00BF1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sz w:val="24"/>
          <w:szCs w:val="24"/>
        </w:rPr>
        <w:t xml:space="preserve">Вышеприведенные изменения положений Правил № 354, предусмотренные Проектом, позволят снизить размер платы за коммунальные услуги, исчисляемый исходя из количества проживающих в жилом помещении потребителей и нормативов потребления, на период мобилизации потребителя, проживающего в таком жилом помещении, и </w:t>
      </w:r>
      <w:r w:rsidRPr="00E2497D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отсутствии в данном помещении индивидуальных приборов учета, в том числе при наличии технической возможности установки приборов.</w:t>
      </w:r>
    </w:p>
    <w:p w:rsidR="00BF1FDA" w:rsidRPr="00E2497D" w:rsidRDefault="00BF1FDA" w:rsidP="00BF1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настоящее время проводятся публичные обсуждения в отношении текста Проекта и </w:t>
      </w:r>
      <w:proofErr w:type="spellStart"/>
      <w:r w:rsidRPr="00E2497D">
        <w:rPr>
          <w:rFonts w:ascii="Times New Roman" w:eastAsia="Times New Roman" w:hAnsi="Times New Roman" w:cs="Times New Roman"/>
          <w:i/>
          <w:iCs/>
          <w:sz w:val="24"/>
          <w:szCs w:val="24"/>
        </w:rPr>
        <w:t>антикоррупционная</w:t>
      </w:r>
      <w:proofErr w:type="spellEnd"/>
      <w:r w:rsidRPr="00E249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экспертиза.</w:t>
      </w:r>
    </w:p>
    <w:p w:rsidR="00000000" w:rsidRDefault="00BF1FD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F1FDA"/>
    <w:rsid w:val="00BF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h24.ru/upload/file/proekt_1207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>MultiDVD Team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2</cp:revision>
  <dcterms:created xsi:type="dcterms:W3CDTF">2023-08-14T03:10:00Z</dcterms:created>
  <dcterms:modified xsi:type="dcterms:W3CDTF">2023-08-14T03:11:00Z</dcterms:modified>
</cp:coreProperties>
</file>