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56F6" w:rsidRDefault="002856F6">
      <w:pPr>
        <w:tabs>
          <w:tab w:val="left" w:pos="4320"/>
        </w:tabs>
        <w:ind w:right="-5"/>
        <w:jc w:val="center"/>
        <w:rPr>
          <w:b/>
          <w:sz w:val="28"/>
          <w:szCs w:val="28"/>
        </w:rPr>
      </w:pPr>
    </w:p>
    <w:p w:rsidR="00925C37" w:rsidRPr="00AC19F2" w:rsidRDefault="00925C37" w:rsidP="00925C37">
      <w:pPr>
        <w:autoSpaceDE w:val="0"/>
        <w:autoSpaceDN w:val="0"/>
        <w:adjustRightInd w:val="0"/>
        <w:ind w:right="-1"/>
        <w:jc w:val="right"/>
        <w:rPr>
          <w:rFonts w:ascii="Segoe UI" w:hAnsi="Segoe UI" w:cs="Segoe UI"/>
          <w:b/>
          <w:bCs/>
          <w:sz w:val="32"/>
          <w:szCs w:val="32"/>
        </w:rPr>
      </w:pPr>
      <w:r w:rsidRPr="00AC19F2">
        <w:rPr>
          <w:rFonts w:ascii="Segoe UI" w:hAnsi="Segoe UI" w:cs="Segoe UI"/>
          <w:b/>
          <w:sz w:val="32"/>
          <w:szCs w:val="32"/>
        </w:rPr>
        <w:t>ПРЕСС-РЕЛИЗ</w:t>
      </w:r>
    </w:p>
    <w:p w:rsidR="004E5990" w:rsidRDefault="004E5990" w:rsidP="008A0EC7">
      <w:pPr>
        <w:autoSpaceDE w:val="0"/>
        <w:autoSpaceDN w:val="0"/>
        <w:adjustRightInd w:val="0"/>
        <w:ind w:right="-1"/>
        <w:jc w:val="center"/>
        <w:rPr>
          <w:rFonts w:ascii="Segoe UI" w:hAnsi="Segoe UI" w:cs="Segoe UI"/>
          <w:b/>
          <w:sz w:val="32"/>
          <w:szCs w:val="32"/>
        </w:rPr>
      </w:pPr>
    </w:p>
    <w:p w:rsidR="007C0334" w:rsidRDefault="00C8644B" w:rsidP="00C8644B">
      <w:pPr>
        <w:autoSpaceDE w:val="0"/>
        <w:autoSpaceDN w:val="0"/>
        <w:adjustRightInd w:val="0"/>
        <w:ind w:right="-1"/>
        <w:contextualSpacing/>
        <w:jc w:val="center"/>
        <w:rPr>
          <w:rFonts w:ascii="Segoe UI" w:hAnsi="Segoe UI" w:cs="Segoe UI"/>
          <w:b/>
          <w:sz w:val="32"/>
          <w:szCs w:val="32"/>
        </w:rPr>
      </w:pPr>
      <w:r w:rsidRPr="00C8644B">
        <w:rPr>
          <w:rFonts w:ascii="Segoe UI" w:hAnsi="Segoe UI" w:cs="Segoe UI"/>
          <w:b/>
          <w:sz w:val="32"/>
          <w:szCs w:val="32"/>
        </w:rPr>
        <w:t>Сервис для всех. Публичная кадастровая карта</w:t>
      </w:r>
    </w:p>
    <w:p w:rsidR="00C8644B" w:rsidRDefault="00C8644B" w:rsidP="00C8644B">
      <w:pPr>
        <w:autoSpaceDE w:val="0"/>
        <w:autoSpaceDN w:val="0"/>
        <w:adjustRightInd w:val="0"/>
        <w:ind w:right="-1"/>
        <w:contextualSpacing/>
        <w:jc w:val="center"/>
        <w:rPr>
          <w:rFonts w:ascii="Segoe UI" w:hAnsi="Segoe UI" w:cs="Segoe UI"/>
          <w:b/>
          <w:sz w:val="32"/>
          <w:szCs w:val="32"/>
        </w:rPr>
      </w:pPr>
    </w:p>
    <w:p w:rsidR="00C8644B" w:rsidRPr="00C8644B" w:rsidRDefault="00610761" w:rsidP="00C8644B">
      <w:pPr>
        <w:pStyle w:val="Textbody"/>
        <w:spacing w:line="240" w:lineRule="auto"/>
        <w:ind w:firstLine="708"/>
        <w:contextualSpacing/>
        <w:jc w:val="both"/>
        <w:rPr>
          <w:rFonts w:ascii="Segoe UI" w:eastAsia="Times New Roman" w:hAnsi="Segoe UI" w:cs="Segoe UI"/>
          <w:kern w:val="0"/>
          <w:sz w:val="24"/>
          <w:szCs w:val="24"/>
        </w:rPr>
      </w:pPr>
      <w:r w:rsidRPr="003C61C9">
        <w:rPr>
          <w:rFonts w:ascii="Segoe UI" w:hAnsi="Segoe UI" w:cs="Segoe UI"/>
          <w:b/>
        </w:rPr>
        <w:t xml:space="preserve">Красноярск </w:t>
      </w:r>
      <w:r w:rsidR="007C0334">
        <w:rPr>
          <w:rFonts w:ascii="Segoe UI" w:hAnsi="Segoe UI" w:cs="Segoe UI"/>
          <w:b/>
        </w:rPr>
        <w:t>7</w:t>
      </w:r>
      <w:r w:rsidR="00F60EC8">
        <w:rPr>
          <w:rFonts w:ascii="Segoe UI" w:hAnsi="Segoe UI" w:cs="Segoe UI"/>
          <w:b/>
        </w:rPr>
        <w:t xml:space="preserve"> </w:t>
      </w:r>
      <w:r w:rsidR="007C0334">
        <w:rPr>
          <w:rFonts w:ascii="Segoe UI" w:hAnsi="Segoe UI" w:cs="Segoe UI"/>
          <w:b/>
        </w:rPr>
        <w:t>апреля</w:t>
      </w:r>
      <w:r w:rsidRPr="003C61C9">
        <w:rPr>
          <w:rFonts w:ascii="Segoe UI" w:hAnsi="Segoe UI" w:cs="Segoe UI"/>
          <w:b/>
        </w:rPr>
        <w:t xml:space="preserve"> 2017 года</w:t>
      </w:r>
      <w:r w:rsidRPr="004E5990">
        <w:rPr>
          <w:rFonts w:ascii="Segoe UI" w:hAnsi="Segoe UI" w:cs="Segoe UI"/>
        </w:rPr>
        <w:t xml:space="preserve"> -</w:t>
      </w:r>
      <w:r w:rsidR="00C8644B">
        <w:rPr>
          <w:rFonts w:ascii="Segoe UI" w:hAnsi="Segoe UI" w:cs="Segoe UI"/>
        </w:rPr>
        <w:t xml:space="preserve"> </w:t>
      </w:r>
      <w:r w:rsidR="00C8644B" w:rsidRPr="00C8644B">
        <w:rPr>
          <w:rFonts w:ascii="Segoe UI" w:hAnsi="Segoe UI" w:cs="Segoe UI"/>
          <w:b/>
          <w:sz w:val="24"/>
          <w:szCs w:val="24"/>
        </w:rPr>
        <w:t xml:space="preserve">Красноярск, 10 апреля 2017 года - </w:t>
      </w:r>
      <w:r w:rsidR="00C8644B" w:rsidRPr="00C8644B">
        <w:rPr>
          <w:rFonts w:ascii="Segoe UI" w:eastAsia="Times New Roman" w:hAnsi="Segoe UI" w:cs="Segoe UI"/>
          <w:kern w:val="0"/>
          <w:sz w:val="24"/>
          <w:szCs w:val="24"/>
        </w:rPr>
        <w:t>Одним из наиболее востребованных сервисов на сайте Росреестра является Публичная кадастровая карта (</w:t>
      </w:r>
      <w:hyperlink r:id="rId7" w:history="1">
        <w:r w:rsidR="00C8644B" w:rsidRPr="00C8644B">
          <w:rPr>
            <w:rStyle w:val="a5"/>
            <w:rFonts w:ascii="Segoe UI" w:eastAsia="Times New Roman" w:hAnsi="Segoe UI" w:cs="Segoe UI"/>
            <w:color w:val="00B0F0"/>
            <w:kern w:val="0"/>
            <w:sz w:val="24"/>
            <w:szCs w:val="24"/>
          </w:rPr>
          <w:t>http://pkk5.rosreestr.ru</w:t>
        </w:r>
      </w:hyperlink>
      <w:r w:rsidR="00C8644B" w:rsidRPr="00C8644B">
        <w:rPr>
          <w:rFonts w:ascii="Segoe UI" w:eastAsia="Times New Roman" w:hAnsi="Segoe UI" w:cs="Segoe UI"/>
          <w:kern w:val="0"/>
          <w:sz w:val="24"/>
          <w:szCs w:val="24"/>
        </w:rPr>
        <w:t>). С помощью данного сервиса можно узнать информацию об адресе объекта недвижимости, кадастровом номере, категории земель, форме собственности, кадастровой стоимости, площади, разрешенном использовании, этажности и др.</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 xml:space="preserve">Для того, что бы понять, как выглядит объект недвижимости, а также максимально точно представить себе расположение такого объекта на местности, перейдите во вкладку «Управление картой», нажав на значок изображающий слои, расположенный рядом со значком поиск. Карту можно настроить так, что интересующий объект будет виден на снимке из космоса. </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Кроме того с помощью данного сервиса можно узнать учтен объект недвижимости в Едином государственном реестре недвижимости (ЕГРН) или нет. Если искомый земельный участок или объект капитального строительства не удается найти на Публичной кадастровой карте то, как правило, это означает, что в отношении этого объекта учетно-регистрационный действия не проводились. </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В случае если объект отображается на Публичной кадастровой карте как ранее учтенный и при этом его площадь не уточнена, то скорей всего необходимо проводить кадастровые работы и обращаться в Кадастровую палату или МФЦ с заявлением о внесении изменений в ЕГРН. </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Если же статус определен как временный, то это означает, что в отношении объекта недвижимости проведены кадастровые работы и кадастровый учет, но права на него еще не зарегистрированы. Такой статус будет сохраняться до регистрации прав, но не позднее     2022 года. По истечении указанного срока сведения об объектах недвижимости, которые носят временный характер, исключаются из ЕГРН.</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Публичная кадастровая карта дает возможность обезопасить покупателя в случае сделок, так как с ее помощью можно проверить информацию о характеристиках объекта и увидеть, нет ли пересечения его границ с границами смежных объектов, что в свою очередь позволит избежать каких-либо спорных моментов с продавцом или будущими соседями.</w:t>
      </w:r>
    </w:p>
    <w:p w:rsidR="00C8644B" w:rsidRPr="00C8644B" w:rsidRDefault="00C8644B" w:rsidP="00C8644B">
      <w:pPr>
        <w:pStyle w:val="Textbody"/>
        <w:spacing w:line="240" w:lineRule="auto"/>
        <w:ind w:firstLine="709"/>
        <w:contextualSpacing/>
        <w:jc w:val="both"/>
        <w:rPr>
          <w:rFonts w:ascii="Segoe UI" w:eastAsia="Times New Roman" w:hAnsi="Segoe UI" w:cs="Segoe UI"/>
          <w:kern w:val="0"/>
          <w:sz w:val="24"/>
          <w:szCs w:val="24"/>
        </w:rPr>
      </w:pPr>
      <w:r w:rsidRPr="00C8644B">
        <w:rPr>
          <w:rFonts w:ascii="Segoe UI" w:eastAsia="Times New Roman" w:hAnsi="Segoe UI" w:cs="Segoe UI"/>
          <w:kern w:val="0"/>
          <w:sz w:val="24"/>
          <w:szCs w:val="24"/>
        </w:rPr>
        <w:t xml:space="preserve">Вместе с тем, обращаем внимание, что «Публичная кадастровая карта» - это справочный ресурс. Единственным официальным источником информации об объектах недвижимости является ЕГРН, </w:t>
      </w:r>
      <w:proofErr w:type="gramStart"/>
      <w:r w:rsidRPr="00C8644B">
        <w:rPr>
          <w:rFonts w:ascii="Segoe UI" w:eastAsia="Times New Roman" w:hAnsi="Segoe UI" w:cs="Segoe UI"/>
          <w:kern w:val="0"/>
          <w:sz w:val="24"/>
          <w:szCs w:val="24"/>
        </w:rPr>
        <w:t>сведения</w:t>
      </w:r>
      <w:proofErr w:type="gramEnd"/>
      <w:r w:rsidRPr="00C8644B">
        <w:rPr>
          <w:rFonts w:ascii="Segoe UI" w:eastAsia="Times New Roman" w:hAnsi="Segoe UI" w:cs="Segoe UI"/>
          <w:kern w:val="0"/>
          <w:sz w:val="24"/>
          <w:szCs w:val="24"/>
        </w:rPr>
        <w:t xml:space="preserve"> из которого можно получить, подав запрос посредством портала Росреестра или обратившись лично в офисы приема и выдачи документов Кадастровой палаты или МФЦ.  </w:t>
      </w:r>
    </w:p>
    <w:p w:rsidR="00925C37" w:rsidRPr="003C61C9" w:rsidRDefault="00925C37" w:rsidP="00610761">
      <w:pPr>
        <w:pStyle w:val="4"/>
        <w:spacing w:before="0"/>
        <w:jc w:val="both"/>
        <w:rPr>
          <w:rFonts w:ascii="Segoe UI" w:hAnsi="Segoe UI" w:cs="Segoe UI"/>
          <w:b w:val="0"/>
          <w:bCs w:val="0"/>
          <w:i w:val="0"/>
          <w:iCs w:val="0"/>
        </w:rPr>
      </w:pPr>
    </w:p>
    <w:p w:rsidR="00925C37" w:rsidRPr="006F61A6" w:rsidRDefault="00925C37" w:rsidP="00925C37">
      <w:pPr>
        <w:jc w:val="both"/>
        <w:rPr>
          <w:rFonts w:ascii="Segoe UI" w:hAnsi="Segoe UI" w:cs="Segoe UI"/>
          <w:b/>
          <w:sz w:val="18"/>
          <w:szCs w:val="18"/>
        </w:rPr>
      </w:pPr>
      <w:r w:rsidRPr="006F61A6">
        <w:rPr>
          <w:rFonts w:ascii="Segoe UI" w:hAnsi="Segoe UI" w:cs="Segoe UI"/>
          <w:b/>
          <w:sz w:val="18"/>
          <w:szCs w:val="18"/>
        </w:rPr>
        <w:t>Контакты для СМИ</w:t>
      </w:r>
    </w:p>
    <w:p w:rsidR="00925C37" w:rsidRPr="006F61A6" w:rsidRDefault="00925C37" w:rsidP="00925C37">
      <w:pPr>
        <w:ind w:right="-143"/>
        <w:rPr>
          <w:rFonts w:ascii="Segoe UI" w:hAnsi="Segoe UI" w:cs="Segoe UI"/>
          <w:sz w:val="18"/>
          <w:szCs w:val="18"/>
        </w:rPr>
      </w:pPr>
      <w:r w:rsidRPr="006F61A6">
        <w:rPr>
          <w:rFonts w:ascii="Segoe UI" w:hAnsi="Segoe UI" w:cs="Segoe UI"/>
          <w:sz w:val="18"/>
          <w:szCs w:val="18"/>
        </w:rPr>
        <w:t>Филиал ФГБУ «ФКП Росреестра» по Красноярскому краю</w:t>
      </w:r>
    </w:p>
    <w:p w:rsidR="00925C37" w:rsidRPr="006F61A6" w:rsidRDefault="00925C37" w:rsidP="00925C37">
      <w:pPr>
        <w:ind w:right="-143"/>
        <w:rPr>
          <w:rFonts w:ascii="Segoe UI" w:hAnsi="Segoe UI" w:cs="Segoe UI"/>
          <w:sz w:val="18"/>
          <w:szCs w:val="18"/>
        </w:rPr>
      </w:pPr>
      <w:r w:rsidRPr="006F61A6">
        <w:rPr>
          <w:rFonts w:ascii="Segoe UI" w:hAnsi="Segoe UI" w:cs="Segoe UI"/>
          <w:sz w:val="18"/>
          <w:szCs w:val="18"/>
        </w:rPr>
        <w:t>660018, Красноярск, а/я 2452</w:t>
      </w:r>
    </w:p>
    <w:p w:rsidR="00925C37" w:rsidRPr="006F61A6" w:rsidRDefault="00925C37" w:rsidP="00925C37">
      <w:pPr>
        <w:ind w:right="-143"/>
        <w:rPr>
          <w:rFonts w:ascii="Segoe UI" w:hAnsi="Segoe UI" w:cs="Segoe UI"/>
          <w:sz w:val="18"/>
          <w:szCs w:val="18"/>
        </w:rPr>
      </w:pPr>
      <w:r>
        <w:rPr>
          <w:rFonts w:ascii="Segoe UI" w:hAnsi="Segoe UI" w:cs="Segoe UI"/>
          <w:sz w:val="18"/>
          <w:szCs w:val="18"/>
        </w:rPr>
        <w:t>Елена Нацибулина</w:t>
      </w:r>
    </w:p>
    <w:p w:rsidR="00925C37" w:rsidRDefault="00925C37" w:rsidP="00925C37">
      <w:pPr>
        <w:ind w:right="-143"/>
        <w:rPr>
          <w:rFonts w:ascii="Segoe UI" w:hAnsi="Segoe UI" w:cs="Segoe UI"/>
          <w:sz w:val="18"/>
          <w:szCs w:val="18"/>
        </w:rPr>
      </w:pPr>
      <w:r w:rsidRPr="006F61A6">
        <w:rPr>
          <w:rFonts w:ascii="Segoe UI" w:hAnsi="Segoe UI" w:cs="Segoe UI"/>
          <w:sz w:val="18"/>
          <w:szCs w:val="18"/>
        </w:rPr>
        <w:t>+7 391 228-66-70 (</w:t>
      </w:r>
      <w:proofErr w:type="spellStart"/>
      <w:r w:rsidRPr="006F61A6">
        <w:rPr>
          <w:rFonts w:ascii="Segoe UI" w:hAnsi="Segoe UI" w:cs="Segoe UI"/>
          <w:sz w:val="18"/>
          <w:szCs w:val="18"/>
        </w:rPr>
        <w:t>доб</w:t>
      </w:r>
      <w:proofErr w:type="spellEnd"/>
      <w:r w:rsidRPr="006F61A6">
        <w:rPr>
          <w:rFonts w:ascii="Segoe UI" w:hAnsi="Segoe UI" w:cs="Segoe UI"/>
          <w:sz w:val="18"/>
          <w:szCs w:val="18"/>
        </w:rPr>
        <w:t xml:space="preserve">. </w:t>
      </w:r>
      <w:r>
        <w:rPr>
          <w:rFonts w:ascii="Segoe UI" w:hAnsi="Segoe UI" w:cs="Segoe UI"/>
          <w:sz w:val="18"/>
          <w:szCs w:val="18"/>
        </w:rPr>
        <w:t>2224</w:t>
      </w:r>
      <w:r w:rsidRPr="006F61A6">
        <w:rPr>
          <w:rFonts w:ascii="Segoe UI" w:hAnsi="Segoe UI" w:cs="Segoe UI"/>
          <w:sz w:val="18"/>
          <w:szCs w:val="18"/>
        </w:rPr>
        <w:t>)</w:t>
      </w:r>
    </w:p>
    <w:p w:rsidR="00925C37" w:rsidRDefault="00925C37" w:rsidP="00925C37">
      <w:pPr>
        <w:ind w:right="-143"/>
        <w:rPr>
          <w:rFonts w:ascii="Segoe UI" w:hAnsi="Segoe UI" w:cs="Segoe UI"/>
          <w:sz w:val="18"/>
          <w:szCs w:val="18"/>
        </w:rPr>
      </w:pPr>
      <w:r>
        <w:rPr>
          <w:rFonts w:ascii="Segoe UI" w:hAnsi="Segoe UI" w:cs="Segoe UI"/>
          <w:sz w:val="18"/>
          <w:szCs w:val="18"/>
        </w:rPr>
        <w:t xml:space="preserve">Владислав Чередов </w:t>
      </w:r>
    </w:p>
    <w:p w:rsidR="00925C37" w:rsidRDefault="00925C37" w:rsidP="00925C37">
      <w:pPr>
        <w:ind w:right="-143"/>
        <w:rPr>
          <w:rFonts w:ascii="Segoe UI" w:hAnsi="Segoe UI" w:cs="Segoe UI"/>
          <w:sz w:val="18"/>
          <w:szCs w:val="18"/>
        </w:rPr>
      </w:pPr>
      <w:r w:rsidRPr="006F61A6">
        <w:rPr>
          <w:rFonts w:ascii="Segoe UI" w:hAnsi="Segoe UI" w:cs="Segoe UI"/>
          <w:sz w:val="18"/>
          <w:szCs w:val="18"/>
        </w:rPr>
        <w:t>+7 391 228-66-70 (</w:t>
      </w:r>
      <w:proofErr w:type="spellStart"/>
      <w:r w:rsidRPr="006F61A6">
        <w:rPr>
          <w:rFonts w:ascii="Segoe UI" w:hAnsi="Segoe UI" w:cs="Segoe UI"/>
          <w:sz w:val="18"/>
          <w:szCs w:val="18"/>
        </w:rPr>
        <w:t>доб</w:t>
      </w:r>
      <w:proofErr w:type="spellEnd"/>
      <w:r w:rsidRPr="006F61A6">
        <w:rPr>
          <w:rFonts w:ascii="Segoe UI" w:hAnsi="Segoe UI" w:cs="Segoe UI"/>
          <w:sz w:val="18"/>
          <w:szCs w:val="18"/>
        </w:rPr>
        <w:t xml:space="preserve">. </w:t>
      </w:r>
      <w:r>
        <w:rPr>
          <w:rFonts w:ascii="Segoe UI" w:hAnsi="Segoe UI" w:cs="Segoe UI"/>
          <w:sz w:val="18"/>
          <w:szCs w:val="18"/>
        </w:rPr>
        <w:t>2433</w:t>
      </w:r>
      <w:r w:rsidRPr="006F61A6">
        <w:rPr>
          <w:rFonts w:ascii="Segoe UI" w:hAnsi="Segoe UI" w:cs="Segoe UI"/>
          <w:sz w:val="18"/>
          <w:szCs w:val="18"/>
        </w:rPr>
        <w:t>)</w:t>
      </w:r>
    </w:p>
    <w:p w:rsidR="00925C37" w:rsidRDefault="00925C37" w:rsidP="00925C37">
      <w:pPr>
        <w:ind w:right="-143"/>
        <w:rPr>
          <w:rFonts w:ascii="Segoe UI" w:hAnsi="Segoe UI" w:cs="Segoe UI"/>
          <w:sz w:val="18"/>
          <w:szCs w:val="18"/>
        </w:rPr>
      </w:pPr>
    </w:p>
    <w:p w:rsidR="00FF7840" w:rsidRPr="00F60EC8" w:rsidRDefault="006F0AAC" w:rsidP="00F60EC8">
      <w:pPr>
        <w:ind w:right="-143"/>
        <w:rPr>
          <w:rFonts w:ascii="Segoe UI" w:hAnsi="Segoe UI" w:cs="Segoe UI"/>
          <w:sz w:val="18"/>
          <w:szCs w:val="18"/>
        </w:rPr>
      </w:pPr>
      <w:hyperlink r:id="rId8" w:history="1">
        <w:r w:rsidR="00925C37" w:rsidRPr="00362F50">
          <w:rPr>
            <w:rStyle w:val="a5"/>
            <w:rFonts w:ascii="Segoe UI" w:hAnsi="Segoe UI" w:cs="Segoe UI"/>
            <w:sz w:val="18"/>
            <w:szCs w:val="18"/>
          </w:rPr>
          <w:t>p</w:t>
        </w:r>
        <w:r w:rsidR="00925C37" w:rsidRPr="00362F50">
          <w:rPr>
            <w:rStyle w:val="a5"/>
            <w:rFonts w:ascii="Segoe UI" w:hAnsi="Segoe UI" w:cs="Segoe UI"/>
            <w:sz w:val="18"/>
            <w:szCs w:val="18"/>
            <w:lang w:val="en-US"/>
          </w:rPr>
          <w:t>ress</w:t>
        </w:r>
        <w:r w:rsidR="00925C37" w:rsidRPr="00362F50">
          <w:rPr>
            <w:rStyle w:val="a5"/>
            <w:rFonts w:ascii="Segoe UI" w:hAnsi="Segoe UI" w:cs="Segoe UI"/>
            <w:sz w:val="18"/>
            <w:szCs w:val="18"/>
          </w:rPr>
          <w:t>a@24</w:t>
        </w:r>
        <w:r w:rsidR="00925C37" w:rsidRPr="00CB4E92">
          <w:rPr>
            <w:rStyle w:val="a5"/>
            <w:rFonts w:ascii="Segoe UI" w:hAnsi="Segoe UI" w:cs="Segoe UI"/>
            <w:sz w:val="18"/>
            <w:szCs w:val="18"/>
          </w:rPr>
          <w:t>.</w:t>
        </w:r>
        <w:r w:rsidR="00925C37" w:rsidRPr="00362F50">
          <w:rPr>
            <w:rStyle w:val="a5"/>
            <w:rFonts w:ascii="Segoe UI" w:hAnsi="Segoe UI" w:cs="Segoe UI"/>
            <w:sz w:val="18"/>
            <w:szCs w:val="18"/>
            <w:lang w:val="en-US"/>
          </w:rPr>
          <w:t>kada</w:t>
        </w:r>
        <w:proofErr w:type="spellStart"/>
        <w:r w:rsidR="00925C37" w:rsidRPr="00362F50">
          <w:rPr>
            <w:rStyle w:val="a5"/>
            <w:rFonts w:ascii="Segoe UI" w:hAnsi="Segoe UI" w:cs="Segoe UI"/>
            <w:sz w:val="18"/>
            <w:szCs w:val="18"/>
          </w:rPr>
          <w:t>str.ru</w:t>
        </w:r>
        <w:proofErr w:type="spellEnd"/>
      </w:hyperlink>
    </w:p>
    <w:sectPr w:rsidR="00FF7840" w:rsidRPr="00F60EC8" w:rsidSect="008B66C4">
      <w:footerReference w:type="default" r:id="rId9"/>
      <w:footerReference w:type="first" r:id="rId10"/>
      <w:pgSz w:w="11906" w:h="16838"/>
      <w:pgMar w:top="284" w:right="567" w:bottom="284" w:left="737"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E92" w:rsidRDefault="00CB4E92">
      <w:r>
        <w:separator/>
      </w:r>
    </w:p>
  </w:endnote>
  <w:endnote w:type="continuationSeparator" w:id="0">
    <w:p w:rsidR="00CB4E92" w:rsidRDefault="00CB4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92" w:rsidRDefault="00CB4E92">
    <w:pPr>
      <w:pStyle w:val="ab"/>
    </w:pPr>
    <w:r>
      <w:rPr>
        <w:sz w:val="16"/>
        <w:szCs w:val="16"/>
      </w:rPr>
      <w:t>Филиал ФГБУ «ФКП Росреестра» по КК</w:t>
    </w:r>
  </w:p>
  <w:p w:rsidR="00CB4E92" w:rsidRDefault="006F0AAC">
    <w:pPr>
      <w:pStyle w:val="ab"/>
    </w:pPr>
    <w:r>
      <w:rPr>
        <w:sz w:val="16"/>
        <w:szCs w:val="16"/>
      </w:rPr>
      <w:fldChar w:fldCharType="begin"/>
    </w:r>
    <w:r w:rsidR="00CB4E92">
      <w:rPr>
        <w:sz w:val="16"/>
        <w:szCs w:val="16"/>
      </w:rPr>
      <w:instrText xml:space="preserve"> DATE \@"dd.MM.yyyy" </w:instrText>
    </w:r>
    <w:r>
      <w:rPr>
        <w:sz w:val="16"/>
        <w:szCs w:val="16"/>
      </w:rPr>
      <w:fldChar w:fldCharType="separate"/>
    </w:r>
    <w:r w:rsidR="00C8644B">
      <w:rPr>
        <w:noProof/>
        <w:sz w:val="16"/>
        <w:szCs w:val="16"/>
      </w:rPr>
      <w:t>10.04.2017</w:t>
    </w:r>
    <w:r>
      <w:rPr>
        <w:sz w:val="16"/>
        <w:szCs w:val="16"/>
      </w:rPr>
      <w:fldChar w:fldCharType="end"/>
    </w:r>
    <w:r w:rsidR="00CB4E92">
      <w:rPr>
        <w:sz w:val="16"/>
        <w:szCs w:val="16"/>
      </w:rPr>
      <w:t xml:space="preserve"> </w:t>
    </w:r>
    <w:r>
      <w:rPr>
        <w:sz w:val="16"/>
        <w:szCs w:val="16"/>
      </w:rPr>
      <w:fldChar w:fldCharType="begin"/>
    </w:r>
    <w:r w:rsidR="00CB4E92">
      <w:rPr>
        <w:sz w:val="16"/>
        <w:szCs w:val="16"/>
      </w:rPr>
      <w:instrText xml:space="preserve"> TIME \@"H:mm:ss" </w:instrText>
    </w:r>
    <w:r>
      <w:rPr>
        <w:sz w:val="16"/>
        <w:szCs w:val="16"/>
      </w:rPr>
      <w:fldChar w:fldCharType="separate"/>
    </w:r>
    <w:r w:rsidR="00C8644B">
      <w:rPr>
        <w:noProof/>
        <w:sz w:val="16"/>
        <w:szCs w:val="16"/>
      </w:rPr>
      <w:t>11:33:45</w:t>
    </w:r>
    <w:r>
      <w:rPr>
        <w:sz w:val="16"/>
        <w:szCs w:val="16"/>
      </w:rPr>
      <w:fldChar w:fldCharType="end"/>
    </w:r>
    <w:r w:rsidR="00CB4E92">
      <w:rPr>
        <w:sz w:val="16"/>
        <w:szCs w:val="16"/>
      </w:rPr>
      <w:t xml:space="preserve">                                                                            </w:t>
    </w:r>
    <w:r w:rsidR="00CB4E92">
      <w:rPr>
        <w:sz w:val="16"/>
        <w:szCs w:val="16"/>
      </w:rPr>
      <w:tab/>
      <w:t xml:space="preserve">              </w:t>
    </w:r>
    <w:r>
      <w:rPr>
        <w:rStyle w:val="a4"/>
        <w:sz w:val="16"/>
        <w:szCs w:val="16"/>
      </w:rPr>
      <w:fldChar w:fldCharType="begin"/>
    </w:r>
    <w:r w:rsidR="00CB4E92">
      <w:rPr>
        <w:rStyle w:val="a4"/>
        <w:sz w:val="16"/>
        <w:szCs w:val="16"/>
      </w:rPr>
      <w:instrText xml:space="preserve"> PAGE </w:instrText>
    </w:r>
    <w:r>
      <w:rPr>
        <w:rStyle w:val="a4"/>
        <w:sz w:val="16"/>
        <w:szCs w:val="16"/>
      </w:rPr>
      <w:fldChar w:fldCharType="separate"/>
    </w:r>
    <w:r w:rsidR="00C8644B">
      <w:rPr>
        <w:rStyle w:val="a4"/>
        <w:noProof/>
        <w:sz w:val="16"/>
        <w:szCs w:val="16"/>
      </w:rPr>
      <w:t>1</w:t>
    </w:r>
    <w:r>
      <w:rPr>
        <w:rStyle w:val="a4"/>
        <w:sz w:val="16"/>
        <w:szCs w:val="16"/>
      </w:rPr>
      <w:fldChar w:fldCharType="end"/>
    </w:r>
    <w:r w:rsidR="00CB4E92">
      <w:rPr>
        <w:rStyle w:val="a4"/>
        <w:sz w:val="16"/>
        <w:szCs w:val="16"/>
      </w:rPr>
      <w:t xml:space="preserve"> из </w:t>
    </w:r>
    <w:r>
      <w:rPr>
        <w:rStyle w:val="a4"/>
        <w:sz w:val="16"/>
        <w:szCs w:val="16"/>
      </w:rPr>
      <w:fldChar w:fldCharType="begin"/>
    </w:r>
    <w:r w:rsidR="00CB4E92">
      <w:rPr>
        <w:rStyle w:val="a4"/>
        <w:sz w:val="16"/>
        <w:szCs w:val="16"/>
      </w:rPr>
      <w:instrText xml:space="preserve"> NUMPAGES \* ARABIC </w:instrText>
    </w:r>
    <w:r>
      <w:rPr>
        <w:rStyle w:val="a4"/>
        <w:sz w:val="16"/>
        <w:szCs w:val="16"/>
      </w:rPr>
      <w:fldChar w:fldCharType="separate"/>
    </w:r>
    <w:r w:rsidR="00C8644B">
      <w:rPr>
        <w:rStyle w:val="a4"/>
        <w:noProof/>
        <w:sz w:val="16"/>
        <w:szCs w:val="16"/>
      </w:rPr>
      <w:t>1</w:t>
    </w:r>
    <w:r>
      <w:rPr>
        <w:rStyle w:val="a4"/>
        <w:sz w:val="16"/>
        <w:szCs w:val="16"/>
      </w:rPr>
      <w:fldChar w:fldCharType="end"/>
    </w:r>
    <w:r w:rsidR="00CB4E92">
      <w:rPr>
        <w:rStyle w:val="a4"/>
        <w:sz w:val="16"/>
        <w:szCs w:val="16"/>
      </w:rPr>
      <w:t xml:space="preserve">                                                                                               бланк для сайта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92" w:rsidRDefault="00CB4E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E92" w:rsidRDefault="00CB4E92">
      <w:r>
        <w:separator/>
      </w:r>
    </w:p>
  </w:footnote>
  <w:footnote w:type="continuationSeparator" w:id="0">
    <w:p w:rsidR="00CB4E92" w:rsidRDefault="00CB4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4F2D3B"/>
    <w:multiLevelType w:val="hybridMultilevel"/>
    <w:tmpl w:val="EC400F10"/>
    <w:lvl w:ilvl="0" w:tplc="FAEAA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516BD"/>
    <w:multiLevelType w:val="multilevel"/>
    <w:tmpl w:val="2E5A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53016"/>
    <w:multiLevelType w:val="hybridMultilevel"/>
    <w:tmpl w:val="14648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1451BC"/>
    <w:multiLevelType w:val="hybridMultilevel"/>
    <w:tmpl w:val="ABFA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2033D6"/>
    <w:multiLevelType w:val="hybridMultilevel"/>
    <w:tmpl w:val="93CC6E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BF0477"/>
    <w:multiLevelType w:val="hybridMultilevel"/>
    <w:tmpl w:val="85CAFB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AEF3FAB"/>
    <w:multiLevelType w:val="hybridMultilevel"/>
    <w:tmpl w:val="65783F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5097B"/>
    <w:rsid w:val="00010CE7"/>
    <w:rsid w:val="00012B2C"/>
    <w:rsid w:val="00021672"/>
    <w:rsid w:val="00027B7F"/>
    <w:rsid w:val="00037DB8"/>
    <w:rsid w:val="00042083"/>
    <w:rsid w:val="0004273C"/>
    <w:rsid w:val="00050C35"/>
    <w:rsid w:val="000612C4"/>
    <w:rsid w:val="000625F7"/>
    <w:rsid w:val="000676CF"/>
    <w:rsid w:val="000927AC"/>
    <w:rsid w:val="000935E5"/>
    <w:rsid w:val="000A29CD"/>
    <w:rsid w:val="000A3975"/>
    <w:rsid w:val="000B00FD"/>
    <w:rsid w:val="000C571C"/>
    <w:rsid w:val="000E38EA"/>
    <w:rsid w:val="000E7954"/>
    <w:rsid w:val="000F05E7"/>
    <w:rsid w:val="000F5D9B"/>
    <w:rsid w:val="00114E27"/>
    <w:rsid w:val="001156B6"/>
    <w:rsid w:val="00117505"/>
    <w:rsid w:val="00120F74"/>
    <w:rsid w:val="001238C7"/>
    <w:rsid w:val="00123A0B"/>
    <w:rsid w:val="00127BC0"/>
    <w:rsid w:val="00134BE3"/>
    <w:rsid w:val="00136912"/>
    <w:rsid w:val="0014271B"/>
    <w:rsid w:val="00143953"/>
    <w:rsid w:val="001466C0"/>
    <w:rsid w:val="001477AC"/>
    <w:rsid w:val="00150C62"/>
    <w:rsid w:val="00153D4C"/>
    <w:rsid w:val="00155AED"/>
    <w:rsid w:val="0017131C"/>
    <w:rsid w:val="0019386E"/>
    <w:rsid w:val="00193A98"/>
    <w:rsid w:val="00196E2A"/>
    <w:rsid w:val="0019734A"/>
    <w:rsid w:val="001A7EDC"/>
    <w:rsid w:val="001B08D5"/>
    <w:rsid w:val="001B75FD"/>
    <w:rsid w:val="001C2FA2"/>
    <w:rsid w:val="001C3C85"/>
    <w:rsid w:val="001D7BA9"/>
    <w:rsid w:val="001E2346"/>
    <w:rsid w:val="001F75C3"/>
    <w:rsid w:val="00200DBF"/>
    <w:rsid w:val="00200E1D"/>
    <w:rsid w:val="00213EE1"/>
    <w:rsid w:val="0022014E"/>
    <w:rsid w:val="00241E9E"/>
    <w:rsid w:val="00241F4A"/>
    <w:rsid w:val="00243AB3"/>
    <w:rsid w:val="00255402"/>
    <w:rsid w:val="00257A51"/>
    <w:rsid w:val="00266431"/>
    <w:rsid w:val="002775E9"/>
    <w:rsid w:val="00280BDC"/>
    <w:rsid w:val="00281FA5"/>
    <w:rsid w:val="002856F6"/>
    <w:rsid w:val="00286D2D"/>
    <w:rsid w:val="002C72D5"/>
    <w:rsid w:val="002D7A9C"/>
    <w:rsid w:val="002D7EA8"/>
    <w:rsid w:val="002E2E0B"/>
    <w:rsid w:val="002E41F7"/>
    <w:rsid w:val="003021B5"/>
    <w:rsid w:val="00304EA9"/>
    <w:rsid w:val="00330A29"/>
    <w:rsid w:val="00334871"/>
    <w:rsid w:val="0034708E"/>
    <w:rsid w:val="00357E06"/>
    <w:rsid w:val="00361E6B"/>
    <w:rsid w:val="00366632"/>
    <w:rsid w:val="00373655"/>
    <w:rsid w:val="003756CC"/>
    <w:rsid w:val="00381190"/>
    <w:rsid w:val="003830E5"/>
    <w:rsid w:val="00386AB6"/>
    <w:rsid w:val="00397D49"/>
    <w:rsid w:val="003A01E0"/>
    <w:rsid w:val="003C1B3E"/>
    <w:rsid w:val="003C5AEC"/>
    <w:rsid w:val="003C61C9"/>
    <w:rsid w:val="003C6FA5"/>
    <w:rsid w:val="003E7378"/>
    <w:rsid w:val="004010CA"/>
    <w:rsid w:val="00412F7A"/>
    <w:rsid w:val="00413774"/>
    <w:rsid w:val="00415D55"/>
    <w:rsid w:val="0041723A"/>
    <w:rsid w:val="00420DBA"/>
    <w:rsid w:val="00421ECC"/>
    <w:rsid w:val="00422DAD"/>
    <w:rsid w:val="004504B9"/>
    <w:rsid w:val="004547AE"/>
    <w:rsid w:val="00486B22"/>
    <w:rsid w:val="00487B2E"/>
    <w:rsid w:val="00497059"/>
    <w:rsid w:val="004A0FFE"/>
    <w:rsid w:val="004A3542"/>
    <w:rsid w:val="004A3FEB"/>
    <w:rsid w:val="004A7B34"/>
    <w:rsid w:val="004C328A"/>
    <w:rsid w:val="004D2879"/>
    <w:rsid w:val="004D5502"/>
    <w:rsid w:val="004D6194"/>
    <w:rsid w:val="004E5990"/>
    <w:rsid w:val="004F61E3"/>
    <w:rsid w:val="005150A8"/>
    <w:rsid w:val="00522C77"/>
    <w:rsid w:val="00530278"/>
    <w:rsid w:val="00532A69"/>
    <w:rsid w:val="00532AC3"/>
    <w:rsid w:val="0053528A"/>
    <w:rsid w:val="00535565"/>
    <w:rsid w:val="0054472D"/>
    <w:rsid w:val="00546561"/>
    <w:rsid w:val="005561A3"/>
    <w:rsid w:val="005654E7"/>
    <w:rsid w:val="00570940"/>
    <w:rsid w:val="00570B91"/>
    <w:rsid w:val="0057123F"/>
    <w:rsid w:val="00572495"/>
    <w:rsid w:val="00572D05"/>
    <w:rsid w:val="00580B0C"/>
    <w:rsid w:val="00583B87"/>
    <w:rsid w:val="005A2CE1"/>
    <w:rsid w:val="005A7A3A"/>
    <w:rsid w:val="005B2987"/>
    <w:rsid w:val="005B2BCE"/>
    <w:rsid w:val="005D0605"/>
    <w:rsid w:val="005D15A9"/>
    <w:rsid w:val="005E6E61"/>
    <w:rsid w:val="005F237D"/>
    <w:rsid w:val="00610761"/>
    <w:rsid w:val="00613FFB"/>
    <w:rsid w:val="00617206"/>
    <w:rsid w:val="00617AE5"/>
    <w:rsid w:val="00644D17"/>
    <w:rsid w:val="0065097B"/>
    <w:rsid w:val="0065445D"/>
    <w:rsid w:val="006556A1"/>
    <w:rsid w:val="006664DA"/>
    <w:rsid w:val="00667FAA"/>
    <w:rsid w:val="00677AD8"/>
    <w:rsid w:val="006933F4"/>
    <w:rsid w:val="006967C8"/>
    <w:rsid w:val="006A2433"/>
    <w:rsid w:val="006B594F"/>
    <w:rsid w:val="006C11A7"/>
    <w:rsid w:val="006C37D3"/>
    <w:rsid w:val="006C4D15"/>
    <w:rsid w:val="006C7C14"/>
    <w:rsid w:val="006D0B5D"/>
    <w:rsid w:val="006D4113"/>
    <w:rsid w:val="006E4365"/>
    <w:rsid w:val="006F0AAC"/>
    <w:rsid w:val="007037CD"/>
    <w:rsid w:val="00710F70"/>
    <w:rsid w:val="0071536D"/>
    <w:rsid w:val="00715C12"/>
    <w:rsid w:val="007160A1"/>
    <w:rsid w:val="007311A2"/>
    <w:rsid w:val="00732C2A"/>
    <w:rsid w:val="007425FE"/>
    <w:rsid w:val="00755A6A"/>
    <w:rsid w:val="007A0053"/>
    <w:rsid w:val="007A52B6"/>
    <w:rsid w:val="007B129F"/>
    <w:rsid w:val="007B1D27"/>
    <w:rsid w:val="007C0334"/>
    <w:rsid w:val="007C2BDE"/>
    <w:rsid w:val="007C59C8"/>
    <w:rsid w:val="007D2692"/>
    <w:rsid w:val="007F1E37"/>
    <w:rsid w:val="007F5BD7"/>
    <w:rsid w:val="007F68CF"/>
    <w:rsid w:val="0083145E"/>
    <w:rsid w:val="008353E5"/>
    <w:rsid w:val="008355FD"/>
    <w:rsid w:val="008472FB"/>
    <w:rsid w:val="008506C5"/>
    <w:rsid w:val="008573FD"/>
    <w:rsid w:val="00875F2C"/>
    <w:rsid w:val="00880EF5"/>
    <w:rsid w:val="00895CE5"/>
    <w:rsid w:val="008A0EC7"/>
    <w:rsid w:val="008A6451"/>
    <w:rsid w:val="008B66C4"/>
    <w:rsid w:val="008D2C55"/>
    <w:rsid w:val="008D344B"/>
    <w:rsid w:val="008E1FDA"/>
    <w:rsid w:val="008E767F"/>
    <w:rsid w:val="008F27B0"/>
    <w:rsid w:val="008F503C"/>
    <w:rsid w:val="009072E2"/>
    <w:rsid w:val="009101D2"/>
    <w:rsid w:val="009109ED"/>
    <w:rsid w:val="00911A76"/>
    <w:rsid w:val="00912CFB"/>
    <w:rsid w:val="00913E82"/>
    <w:rsid w:val="009167B4"/>
    <w:rsid w:val="00920D31"/>
    <w:rsid w:val="00921BC0"/>
    <w:rsid w:val="009240C1"/>
    <w:rsid w:val="00925C37"/>
    <w:rsid w:val="009414D3"/>
    <w:rsid w:val="0094211B"/>
    <w:rsid w:val="009436E3"/>
    <w:rsid w:val="00956F77"/>
    <w:rsid w:val="00975804"/>
    <w:rsid w:val="00976FAB"/>
    <w:rsid w:val="00982440"/>
    <w:rsid w:val="009865F8"/>
    <w:rsid w:val="0099059C"/>
    <w:rsid w:val="00991515"/>
    <w:rsid w:val="009928BC"/>
    <w:rsid w:val="009A4730"/>
    <w:rsid w:val="009B1E10"/>
    <w:rsid w:val="009B3095"/>
    <w:rsid w:val="009B748A"/>
    <w:rsid w:val="009D6CA5"/>
    <w:rsid w:val="009D7976"/>
    <w:rsid w:val="009D7F86"/>
    <w:rsid w:val="009E287E"/>
    <w:rsid w:val="009E56F2"/>
    <w:rsid w:val="00A00D7B"/>
    <w:rsid w:val="00A0386B"/>
    <w:rsid w:val="00A1421D"/>
    <w:rsid w:val="00A147BC"/>
    <w:rsid w:val="00A2349D"/>
    <w:rsid w:val="00A267A9"/>
    <w:rsid w:val="00A327E7"/>
    <w:rsid w:val="00A420EA"/>
    <w:rsid w:val="00A439CF"/>
    <w:rsid w:val="00A47F18"/>
    <w:rsid w:val="00A52314"/>
    <w:rsid w:val="00A545BF"/>
    <w:rsid w:val="00A60D64"/>
    <w:rsid w:val="00A679D4"/>
    <w:rsid w:val="00A81205"/>
    <w:rsid w:val="00A850DB"/>
    <w:rsid w:val="00AA2BE3"/>
    <w:rsid w:val="00AB22EF"/>
    <w:rsid w:val="00AD7968"/>
    <w:rsid w:val="00AE1621"/>
    <w:rsid w:val="00AE24AF"/>
    <w:rsid w:val="00AE6B54"/>
    <w:rsid w:val="00AE6BA5"/>
    <w:rsid w:val="00AE7F1E"/>
    <w:rsid w:val="00AF0A41"/>
    <w:rsid w:val="00AF5030"/>
    <w:rsid w:val="00B01AC5"/>
    <w:rsid w:val="00B03654"/>
    <w:rsid w:val="00B1510C"/>
    <w:rsid w:val="00B2359B"/>
    <w:rsid w:val="00B33A7E"/>
    <w:rsid w:val="00B44CFB"/>
    <w:rsid w:val="00B62FC4"/>
    <w:rsid w:val="00B83A44"/>
    <w:rsid w:val="00B849BB"/>
    <w:rsid w:val="00B92739"/>
    <w:rsid w:val="00BA156C"/>
    <w:rsid w:val="00BC5699"/>
    <w:rsid w:val="00BE4C79"/>
    <w:rsid w:val="00BF0A43"/>
    <w:rsid w:val="00BF4C4D"/>
    <w:rsid w:val="00C03BAC"/>
    <w:rsid w:val="00C12AB3"/>
    <w:rsid w:val="00C5221E"/>
    <w:rsid w:val="00C616BA"/>
    <w:rsid w:val="00C8306E"/>
    <w:rsid w:val="00C8607E"/>
    <w:rsid w:val="00C8644B"/>
    <w:rsid w:val="00C942EC"/>
    <w:rsid w:val="00CA5E39"/>
    <w:rsid w:val="00CB1DA8"/>
    <w:rsid w:val="00CB2C27"/>
    <w:rsid w:val="00CB4E92"/>
    <w:rsid w:val="00CB76A6"/>
    <w:rsid w:val="00CE6B28"/>
    <w:rsid w:val="00CE6F6A"/>
    <w:rsid w:val="00CE7D7F"/>
    <w:rsid w:val="00CE7FF3"/>
    <w:rsid w:val="00D00DA7"/>
    <w:rsid w:val="00D00E7E"/>
    <w:rsid w:val="00D04D14"/>
    <w:rsid w:val="00D11481"/>
    <w:rsid w:val="00D22510"/>
    <w:rsid w:val="00D2694E"/>
    <w:rsid w:val="00D302A8"/>
    <w:rsid w:val="00D46406"/>
    <w:rsid w:val="00D66E80"/>
    <w:rsid w:val="00D716EA"/>
    <w:rsid w:val="00D94A28"/>
    <w:rsid w:val="00D95332"/>
    <w:rsid w:val="00DA0A3F"/>
    <w:rsid w:val="00DA42C7"/>
    <w:rsid w:val="00DA54AF"/>
    <w:rsid w:val="00DB0222"/>
    <w:rsid w:val="00DB5C1F"/>
    <w:rsid w:val="00DD1273"/>
    <w:rsid w:val="00DD62E9"/>
    <w:rsid w:val="00DE014B"/>
    <w:rsid w:val="00DF03EA"/>
    <w:rsid w:val="00DF2F4F"/>
    <w:rsid w:val="00E0263D"/>
    <w:rsid w:val="00E046E4"/>
    <w:rsid w:val="00E11029"/>
    <w:rsid w:val="00E14240"/>
    <w:rsid w:val="00E1711E"/>
    <w:rsid w:val="00E21254"/>
    <w:rsid w:val="00E21273"/>
    <w:rsid w:val="00E220C6"/>
    <w:rsid w:val="00E24EFF"/>
    <w:rsid w:val="00E34516"/>
    <w:rsid w:val="00E4150C"/>
    <w:rsid w:val="00E511FD"/>
    <w:rsid w:val="00E72D0C"/>
    <w:rsid w:val="00E75BD2"/>
    <w:rsid w:val="00E86223"/>
    <w:rsid w:val="00E979C5"/>
    <w:rsid w:val="00EA64B4"/>
    <w:rsid w:val="00EA65A6"/>
    <w:rsid w:val="00EA7741"/>
    <w:rsid w:val="00EB0812"/>
    <w:rsid w:val="00EC16F9"/>
    <w:rsid w:val="00EC2762"/>
    <w:rsid w:val="00ED0B6B"/>
    <w:rsid w:val="00ED77D7"/>
    <w:rsid w:val="00EE3E76"/>
    <w:rsid w:val="00F0062E"/>
    <w:rsid w:val="00F11C06"/>
    <w:rsid w:val="00F12BD9"/>
    <w:rsid w:val="00F172B5"/>
    <w:rsid w:val="00F2011F"/>
    <w:rsid w:val="00F310F8"/>
    <w:rsid w:val="00F319BF"/>
    <w:rsid w:val="00F31F6F"/>
    <w:rsid w:val="00F60EC8"/>
    <w:rsid w:val="00F60F85"/>
    <w:rsid w:val="00F64390"/>
    <w:rsid w:val="00F65AB9"/>
    <w:rsid w:val="00F73498"/>
    <w:rsid w:val="00F80951"/>
    <w:rsid w:val="00F80A2E"/>
    <w:rsid w:val="00F865A7"/>
    <w:rsid w:val="00F92F3E"/>
    <w:rsid w:val="00FA09B1"/>
    <w:rsid w:val="00FA1339"/>
    <w:rsid w:val="00FA3146"/>
    <w:rsid w:val="00FA3CE9"/>
    <w:rsid w:val="00FA78DE"/>
    <w:rsid w:val="00FB4AC1"/>
    <w:rsid w:val="00FC718F"/>
    <w:rsid w:val="00FE0C53"/>
    <w:rsid w:val="00FE5CB0"/>
    <w:rsid w:val="00FF5EED"/>
    <w:rsid w:val="00FF6D61"/>
    <w:rsid w:val="00FF7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41"/>
    <w:pPr>
      <w:suppressAutoHyphens/>
    </w:pPr>
    <w:rPr>
      <w:sz w:val="24"/>
      <w:szCs w:val="24"/>
      <w:lang w:eastAsia="zh-CN"/>
    </w:rPr>
  </w:style>
  <w:style w:type="paragraph" w:styleId="1">
    <w:name w:val="heading 1"/>
    <w:basedOn w:val="a"/>
    <w:next w:val="a"/>
    <w:link w:val="10"/>
    <w:uiPriority w:val="9"/>
    <w:qFormat/>
    <w:rsid w:val="009928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qFormat/>
    <w:rsid w:val="00EA7741"/>
    <w:pPr>
      <w:numPr>
        <w:ilvl w:val="1"/>
        <w:numId w:val="1"/>
      </w:numPr>
      <w:spacing w:before="280" w:after="280"/>
      <w:outlineLvl w:val="1"/>
    </w:pPr>
    <w:rPr>
      <w:b/>
      <w:bCs/>
      <w:sz w:val="36"/>
      <w:szCs w:val="36"/>
    </w:rPr>
  </w:style>
  <w:style w:type="paragraph" w:styleId="4">
    <w:name w:val="heading 4"/>
    <w:basedOn w:val="a"/>
    <w:next w:val="a"/>
    <w:link w:val="40"/>
    <w:uiPriority w:val="9"/>
    <w:unhideWhenUsed/>
    <w:qFormat/>
    <w:rsid w:val="00FA13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A7741"/>
  </w:style>
  <w:style w:type="character" w:customStyle="1" w:styleId="WW8Num1z1">
    <w:name w:val="WW8Num1z1"/>
    <w:rsid w:val="00EA7741"/>
  </w:style>
  <w:style w:type="character" w:customStyle="1" w:styleId="WW8Num1z2">
    <w:name w:val="WW8Num1z2"/>
    <w:rsid w:val="00EA7741"/>
  </w:style>
  <w:style w:type="character" w:customStyle="1" w:styleId="WW8Num1z3">
    <w:name w:val="WW8Num1z3"/>
    <w:rsid w:val="00EA7741"/>
  </w:style>
  <w:style w:type="character" w:customStyle="1" w:styleId="WW8Num1z4">
    <w:name w:val="WW8Num1z4"/>
    <w:rsid w:val="00EA7741"/>
  </w:style>
  <w:style w:type="character" w:customStyle="1" w:styleId="WW8Num1z5">
    <w:name w:val="WW8Num1z5"/>
    <w:rsid w:val="00EA7741"/>
  </w:style>
  <w:style w:type="character" w:customStyle="1" w:styleId="WW8Num1z6">
    <w:name w:val="WW8Num1z6"/>
    <w:rsid w:val="00EA7741"/>
  </w:style>
  <w:style w:type="character" w:customStyle="1" w:styleId="WW8Num1z7">
    <w:name w:val="WW8Num1z7"/>
    <w:rsid w:val="00EA7741"/>
  </w:style>
  <w:style w:type="character" w:customStyle="1" w:styleId="WW8Num1z8">
    <w:name w:val="WW8Num1z8"/>
    <w:rsid w:val="00EA7741"/>
  </w:style>
  <w:style w:type="character" w:customStyle="1" w:styleId="WW8Num2z0">
    <w:name w:val="WW8Num2z0"/>
    <w:rsid w:val="00EA7741"/>
    <w:rPr>
      <w:rFonts w:ascii="Symbol" w:hAnsi="Symbol" w:cs="Symbol" w:hint="default"/>
      <w:sz w:val="20"/>
    </w:rPr>
  </w:style>
  <w:style w:type="character" w:customStyle="1" w:styleId="WW8Num2z1">
    <w:name w:val="WW8Num2z1"/>
    <w:rsid w:val="00EA7741"/>
    <w:rPr>
      <w:rFonts w:ascii="Courier New" w:hAnsi="Courier New" w:cs="Courier New" w:hint="default"/>
      <w:sz w:val="20"/>
    </w:rPr>
  </w:style>
  <w:style w:type="character" w:customStyle="1" w:styleId="WW8Num2z2">
    <w:name w:val="WW8Num2z2"/>
    <w:rsid w:val="00EA7741"/>
    <w:rPr>
      <w:rFonts w:ascii="Wingdings" w:hAnsi="Wingdings" w:cs="Wingdings" w:hint="default"/>
      <w:sz w:val="20"/>
    </w:rPr>
  </w:style>
  <w:style w:type="character" w:customStyle="1" w:styleId="WW8Num3z0">
    <w:name w:val="WW8Num3z0"/>
    <w:rsid w:val="00EA7741"/>
    <w:rPr>
      <w:rFonts w:ascii="Symbol" w:hAnsi="Symbol" w:cs="Symbol" w:hint="default"/>
    </w:rPr>
  </w:style>
  <w:style w:type="character" w:customStyle="1" w:styleId="WW8Num3z1">
    <w:name w:val="WW8Num3z1"/>
    <w:rsid w:val="00EA7741"/>
    <w:rPr>
      <w:rFonts w:ascii="Wingdings" w:hAnsi="Wingdings" w:cs="Wingdings" w:hint="default"/>
    </w:rPr>
  </w:style>
  <w:style w:type="character" w:customStyle="1" w:styleId="WW8Num3z4">
    <w:name w:val="WW8Num3z4"/>
    <w:rsid w:val="00EA7741"/>
    <w:rPr>
      <w:rFonts w:ascii="Courier New" w:hAnsi="Courier New" w:cs="Courier New" w:hint="default"/>
    </w:rPr>
  </w:style>
  <w:style w:type="character" w:customStyle="1" w:styleId="WW8Num4z0">
    <w:name w:val="WW8Num4z0"/>
    <w:rsid w:val="00EA7741"/>
    <w:rPr>
      <w:rFonts w:ascii="Arial" w:hAnsi="Arial" w:cs="Arial" w:hint="default"/>
    </w:rPr>
  </w:style>
  <w:style w:type="character" w:customStyle="1" w:styleId="WW8Num5z0">
    <w:name w:val="WW8Num5z0"/>
    <w:rsid w:val="00EA7741"/>
    <w:rPr>
      <w:b/>
    </w:rPr>
  </w:style>
  <w:style w:type="character" w:customStyle="1" w:styleId="WW8Num5z1">
    <w:name w:val="WW8Num5z1"/>
    <w:rsid w:val="00EA7741"/>
  </w:style>
  <w:style w:type="character" w:customStyle="1" w:styleId="WW8Num5z2">
    <w:name w:val="WW8Num5z2"/>
    <w:rsid w:val="00EA7741"/>
  </w:style>
  <w:style w:type="character" w:customStyle="1" w:styleId="WW8Num5z3">
    <w:name w:val="WW8Num5z3"/>
    <w:rsid w:val="00EA7741"/>
  </w:style>
  <w:style w:type="character" w:customStyle="1" w:styleId="WW8Num5z4">
    <w:name w:val="WW8Num5z4"/>
    <w:rsid w:val="00EA7741"/>
  </w:style>
  <w:style w:type="character" w:customStyle="1" w:styleId="WW8Num5z5">
    <w:name w:val="WW8Num5z5"/>
    <w:rsid w:val="00EA7741"/>
  </w:style>
  <w:style w:type="character" w:customStyle="1" w:styleId="WW8Num5z6">
    <w:name w:val="WW8Num5z6"/>
    <w:rsid w:val="00EA7741"/>
  </w:style>
  <w:style w:type="character" w:customStyle="1" w:styleId="WW8Num5z7">
    <w:name w:val="WW8Num5z7"/>
    <w:rsid w:val="00EA7741"/>
  </w:style>
  <w:style w:type="character" w:customStyle="1" w:styleId="WW8Num5z8">
    <w:name w:val="WW8Num5z8"/>
    <w:rsid w:val="00EA7741"/>
  </w:style>
  <w:style w:type="character" w:customStyle="1" w:styleId="WW8Num6z0">
    <w:name w:val="WW8Num6z0"/>
    <w:rsid w:val="00EA7741"/>
  </w:style>
  <w:style w:type="character" w:customStyle="1" w:styleId="WW8Num6z1">
    <w:name w:val="WW8Num6z1"/>
    <w:rsid w:val="00EA7741"/>
  </w:style>
  <w:style w:type="character" w:customStyle="1" w:styleId="WW8Num6z2">
    <w:name w:val="WW8Num6z2"/>
    <w:rsid w:val="00EA7741"/>
  </w:style>
  <w:style w:type="character" w:customStyle="1" w:styleId="WW8Num6z3">
    <w:name w:val="WW8Num6z3"/>
    <w:rsid w:val="00EA7741"/>
  </w:style>
  <w:style w:type="character" w:customStyle="1" w:styleId="WW8Num6z4">
    <w:name w:val="WW8Num6z4"/>
    <w:rsid w:val="00EA7741"/>
  </w:style>
  <w:style w:type="character" w:customStyle="1" w:styleId="WW8Num6z5">
    <w:name w:val="WW8Num6z5"/>
    <w:rsid w:val="00EA7741"/>
  </w:style>
  <w:style w:type="character" w:customStyle="1" w:styleId="WW8Num6z6">
    <w:name w:val="WW8Num6z6"/>
    <w:rsid w:val="00EA7741"/>
  </w:style>
  <w:style w:type="character" w:customStyle="1" w:styleId="WW8Num6z7">
    <w:name w:val="WW8Num6z7"/>
    <w:rsid w:val="00EA7741"/>
  </w:style>
  <w:style w:type="character" w:customStyle="1" w:styleId="WW8Num6z8">
    <w:name w:val="WW8Num6z8"/>
    <w:rsid w:val="00EA7741"/>
  </w:style>
  <w:style w:type="character" w:customStyle="1" w:styleId="WW8Num7z0">
    <w:name w:val="WW8Num7z0"/>
    <w:rsid w:val="00EA7741"/>
    <w:rPr>
      <w:rFonts w:ascii="Wingdings" w:hAnsi="Wingdings" w:cs="Wingdings" w:hint="default"/>
    </w:rPr>
  </w:style>
  <w:style w:type="character" w:customStyle="1" w:styleId="WW8Num7z1">
    <w:name w:val="WW8Num7z1"/>
    <w:rsid w:val="00EA7741"/>
    <w:rPr>
      <w:rFonts w:ascii="Courier New" w:hAnsi="Courier New" w:cs="Courier New" w:hint="default"/>
    </w:rPr>
  </w:style>
  <w:style w:type="character" w:customStyle="1" w:styleId="WW8Num7z3">
    <w:name w:val="WW8Num7z3"/>
    <w:rsid w:val="00EA7741"/>
    <w:rPr>
      <w:rFonts w:ascii="Symbol" w:hAnsi="Symbol" w:cs="Symbol" w:hint="default"/>
    </w:rPr>
  </w:style>
  <w:style w:type="character" w:customStyle="1" w:styleId="WW8Num8z0">
    <w:name w:val="WW8Num8z0"/>
    <w:rsid w:val="00EA7741"/>
    <w:rPr>
      <w:rFonts w:eastAsia="Times New Roman" w:hint="default"/>
      <w:color w:val="auto"/>
    </w:rPr>
  </w:style>
  <w:style w:type="character" w:customStyle="1" w:styleId="WW8Num8z1">
    <w:name w:val="WW8Num8z1"/>
    <w:rsid w:val="00EA7741"/>
  </w:style>
  <w:style w:type="character" w:customStyle="1" w:styleId="WW8Num8z2">
    <w:name w:val="WW8Num8z2"/>
    <w:rsid w:val="00EA7741"/>
  </w:style>
  <w:style w:type="character" w:customStyle="1" w:styleId="WW8Num8z3">
    <w:name w:val="WW8Num8z3"/>
    <w:rsid w:val="00EA7741"/>
  </w:style>
  <w:style w:type="character" w:customStyle="1" w:styleId="WW8Num8z4">
    <w:name w:val="WW8Num8z4"/>
    <w:rsid w:val="00EA7741"/>
  </w:style>
  <w:style w:type="character" w:customStyle="1" w:styleId="WW8Num8z5">
    <w:name w:val="WW8Num8z5"/>
    <w:rsid w:val="00EA7741"/>
  </w:style>
  <w:style w:type="character" w:customStyle="1" w:styleId="WW8Num8z6">
    <w:name w:val="WW8Num8z6"/>
    <w:rsid w:val="00EA7741"/>
  </w:style>
  <w:style w:type="character" w:customStyle="1" w:styleId="WW8Num8z7">
    <w:name w:val="WW8Num8z7"/>
    <w:rsid w:val="00EA7741"/>
  </w:style>
  <w:style w:type="character" w:customStyle="1" w:styleId="WW8Num8z8">
    <w:name w:val="WW8Num8z8"/>
    <w:rsid w:val="00EA7741"/>
  </w:style>
  <w:style w:type="character" w:customStyle="1" w:styleId="WW8Num9z0">
    <w:name w:val="WW8Num9z0"/>
    <w:rsid w:val="00EA7741"/>
    <w:rPr>
      <w:rFonts w:ascii="Wingdings" w:hAnsi="Wingdings" w:cs="Wingdings" w:hint="default"/>
    </w:rPr>
  </w:style>
  <w:style w:type="character" w:customStyle="1" w:styleId="WW8Num9z1">
    <w:name w:val="WW8Num9z1"/>
    <w:rsid w:val="00EA7741"/>
    <w:rPr>
      <w:rFonts w:ascii="Courier New" w:hAnsi="Courier New" w:cs="Courier New" w:hint="default"/>
    </w:rPr>
  </w:style>
  <w:style w:type="character" w:customStyle="1" w:styleId="WW8Num9z3">
    <w:name w:val="WW8Num9z3"/>
    <w:rsid w:val="00EA7741"/>
    <w:rPr>
      <w:rFonts w:ascii="Symbol" w:hAnsi="Symbol" w:cs="Symbol" w:hint="default"/>
    </w:rPr>
  </w:style>
  <w:style w:type="character" w:customStyle="1" w:styleId="11">
    <w:name w:val="Основной шрифт абзаца1"/>
    <w:rsid w:val="00EA7741"/>
  </w:style>
  <w:style w:type="character" w:styleId="a4">
    <w:name w:val="page number"/>
    <w:basedOn w:val="11"/>
    <w:rsid w:val="00EA7741"/>
  </w:style>
  <w:style w:type="character" w:styleId="a5">
    <w:name w:val="Hyperlink"/>
    <w:uiPriority w:val="99"/>
    <w:rsid w:val="00EA7741"/>
    <w:rPr>
      <w:color w:val="0000FF"/>
      <w:u w:val="single"/>
    </w:rPr>
  </w:style>
  <w:style w:type="character" w:customStyle="1" w:styleId="20">
    <w:name w:val="Заголовок 2 Знак"/>
    <w:rsid w:val="00EA7741"/>
    <w:rPr>
      <w:b/>
      <w:bCs/>
      <w:sz w:val="36"/>
      <w:szCs w:val="36"/>
    </w:rPr>
  </w:style>
  <w:style w:type="character" w:styleId="a6">
    <w:name w:val="Strong"/>
    <w:uiPriority w:val="22"/>
    <w:qFormat/>
    <w:rsid w:val="00EA7741"/>
    <w:rPr>
      <w:b/>
      <w:bCs/>
    </w:rPr>
  </w:style>
  <w:style w:type="paragraph" w:customStyle="1" w:styleId="a7">
    <w:name w:val="Заголовок"/>
    <w:basedOn w:val="a"/>
    <w:next w:val="a0"/>
    <w:rsid w:val="00EA7741"/>
    <w:pPr>
      <w:keepNext/>
      <w:spacing w:before="240" w:after="120"/>
    </w:pPr>
    <w:rPr>
      <w:rFonts w:ascii="Liberation Sans" w:eastAsia="Microsoft YaHei" w:hAnsi="Liberation Sans" w:cs="Mangal"/>
      <w:sz w:val="28"/>
      <w:szCs w:val="28"/>
    </w:rPr>
  </w:style>
  <w:style w:type="paragraph" w:styleId="a0">
    <w:name w:val="Body Text"/>
    <w:basedOn w:val="a"/>
    <w:rsid w:val="00EA7741"/>
    <w:pPr>
      <w:spacing w:after="140" w:line="288" w:lineRule="auto"/>
    </w:pPr>
  </w:style>
  <w:style w:type="paragraph" w:styleId="a8">
    <w:name w:val="List"/>
    <w:basedOn w:val="a0"/>
    <w:rsid w:val="00EA7741"/>
    <w:rPr>
      <w:rFonts w:cs="Mangal"/>
    </w:rPr>
  </w:style>
  <w:style w:type="paragraph" w:styleId="a9">
    <w:name w:val="caption"/>
    <w:basedOn w:val="a"/>
    <w:qFormat/>
    <w:rsid w:val="00EA7741"/>
    <w:pPr>
      <w:suppressLineNumbers/>
      <w:spacing w:before="120" w:after="120"/>
    </w:pPr>
    <w:rPr>
      <w:rFonts w:cs="Mangal"/>
      <w:i/>
      <w:iCs/>
    </w:rPr>
  </w:style>
  <w:style w:type="paragraph" w:customStyle="1" w:styleId="12">
    <w:name w:val="Указатель1"/>
    <w:basedOn w:val="a"/>
    <w:rsid w:val="00EA7741"/>
    <w:pPr>
      <w:suppressLineNumbers/>
    </w:pPr>
    <w:rPr>
      <w:rFonts w:cs="Mangal"/>
    </w:rPr>
  </w:style>
  <w:style w:type="paragraph" w:styleId="aa">
    <w:name w:val="header"/>
    <w:basedOn w:val="a"/>
    <w:rsid w:val="00EA7741"/>
    <w:pPr>
      <w:tabs>
        <w:tab w:val="center" w:pos="4677"/>
        <w:tab w:val="right" w:pos="9355"/>
      </w:tabs>
    </w:pPr>
  </w:style>
  <w:style w:type="paragraph" w:styleId="ab">
    <w:name w:val="footer"/>
    <w:basedOn w:val="a"/>
    <w:rsid w:val="00EA7741"/>
    <w:pPr>
      <w:tabs>
        <w:tab w:val="center" w:pos="4677"/>
        <w:tab w:val="right" w:pos="9355"/>
      </w:tabs>
    </w:pPr>
  </w:style>
  <w:style w:type="paragraph" w:styleId="ac">
    <w:name w:val="Balloon Text"/>
    <w:basedOn w:val="a"/>
    <w:rsid w:val="00EA7741"/>
    <w:rPr>
      <w:rFonts w:ascii="Tahoma" w:hAnsi="Tahoma" w:cs="Tahoma"/>
      <w:sz w:val="16"/>
      <w:szCs w:val="16"/>
    </w:rPr>
  </w:style>
  <w:style w:type="paragraph" w:styleId="ad">
    <w:name w:val="Body Text Indent"/>
    <w:basedOn w:val="a"/>
    <w:rsid w:val="00EA7741"/>
    <w:pPr>
      <w:spacing w:after="120"/>
      <w:ind w:left="283"/>
    </w:pPr>
  </w:style>
  <w:style w:type="paragraph" w:styleId="ae">
    <w:name w:val="Normal (Web)"/>
    <w:basedOn w:val="a"/>
    <w:uiPriority w:val="99"/>
    <w:rsid w:val="00EA7741"/>
    <w:pPr>
      <w:spacing w:before="280" w:after="280"/>
    </w:pPr>
  </w:style>
  <w:style w:type="paragraph" w:styleId="af">
    <w:name w:val="List Paragraph"/>
    <w:basedOn w:val="a"/>
    <w:uiPriority w:val="34"/>
    <w:qFormat/>
    <w:rsid w:val="00EA7741"/>
    <w:pPr>
      <w:ind w:left="708"/>
    </w:pPr>
  </w:style>
  <w:style w:type="paragraph" w:customStyle="1" w:styleId="ConsPlusNormal">
    <w:name w:val="ConsPlusNormal"/>
    <w:rsid w:val="00EA7741"/>
    <w:pPr>
      <w:widowControl w:val="0"/>
      <w:suppressAutoHyphens/>
      <w:autoSpaceDE w:val="0"/>
      <w:ind w:firstLine="720"/>
    </w:pPr>
    <w:rPr>
      <w:rFonts w:ascii="Arial" w:hAnsi="Arial" w:cs="Arial"/>
      <w:lang w:eastAsia="zh-CN"/>
    </w:rPr>
  </w:style>
  <w:style w:type="paragraph" w:customStyle="1" w:styleId="Textbody">
    <w:name w:val="Text body"/>
    <w:basedOn w:val="a"/>
    <w:rsid w:val="009865F8"/>
    <w:pPr>
      <w:spacing w:after="120" w:line="276" w:lineRule="auto"/>
      <w:textAlignment w:val="baseline"/>
    </w:pPr>
    <w:rPr>
      <w:rFonts w:ascii="Calibri" w:eastAsia="SimSun" w:hAnsi="Calibri" w:cs="Calibri"/>
      <w:kern w:val="1"/>
      <w:sz w:val="22"/>
      <w:szCs w:val="22"/>
    </w:rPr>
  </w:style>
  <w:style w:type="character" w:customStyle="1" w:styleId="40">
    <w:name w:val="Заголовок 4 Знак"/>
    <w:basedOn w:val="a1"/>
    <w:link w:val="4"/>
    <w:uiPriority w:val="9"/>
    <w:rsid w:val="00FA1339"/>
    <w:rPr>
      <w:rFonts w:asciiTheme="majorHAnsi" w:eastAsiaTheme="majorEastAsia" w:hAnsiTheme="majorHAnsi" w:cstheme="majorBidi"/>
      <w:b/>
      <w:bCs/>
      <w:i/>
      <w:iCs/>
      <w:color w:val="4F81BD" w:themeColor="accent1"/>
      <w:sz w:val="24"/>
      <w:szCs w:val="24"/>
      <w:lang w:eastAsia="zh-CN"/>
    </w:rPr>
  </w:style>
  <w:style w:type="character" w:customStyle="1" w:styleId="10">
    <w:name w:val="Заголовок 1 Знак"/>
    <w:basedOn w:val="a1"/>
    <w:link w:val="1"/>
    <w:uiPriority w:val="9"/>
    <w:rsid w:val="009928BC"/>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divs>
    <w:div w:id="321349147">
      <w:bodyDiv w:val="1"/>
      <w:marLeft w:val="0"/>
      <w:marRight w:val="0"/>
      <w:marTop w:val="0"/>
      <w:marBottom w:val="0"/>
      <w:divBdr>
        <w:top w:val="none" w:sz="0" w:space="0" w:color="auto"/>
        <w:left w:val="none" w:sz="0" w:space="0" w:color="auto"/>
        <w:bottom w:val="none" w:sz="0" w:space="0" w:color="auto"/>
        <w:right w:val="none" w:sz="0" w:space="0" w:color="auto"/>
      </w:divBdr>
    </w:div>
    <w:div w:id="1118909109">
      <w:bodyDiv w:val="1"/>
      <w:marLeft w:val="0"/>
      <w:marRight w:val="0"/>
      <w:marTop w:val="0"/>
      <w:marBottom w:val="0"/>
      <w:divBdr>
        <w:top w:val="none" w:sz="0" w:space="0" w:color="auto"/>
        <w:left w:val="none" w:sz="0" w:space="0" w:color="auto"/>
        <w:bottom w:val="none" w:sz="0" w:space="0" w:color="auto"/>
        <w:right w:val="none" w:sz="0" w:space="0" w:color="auto"/>
      </w:divBdr>
    </w:div>
    <w:div w:id="1414082797">
      <w:bodyDiv w:val="1"/>
      <w:marLeft w:val="0"/>
      <w:marRight w:val="0"/>
      <w:marTop w:val="0"/>
      <w:marBottom w:val="0"/>
      <w:divBdr>
        <w:top w:val="none" w:sz="0" w:space="0" w:color="auto"/>
        <w:left w:val="none" w:sz="0" w:space="0" w:color="auto"/>
        <w:bottom w:val="none" w:sz="0" w:space="0" w:color="auto"/>
        <w:right w:val="none" w:sz="0" w:space="0" w:color="auto"/>
      </w:divBdr>
      <w:divsChild>
        <w:div w:id="317922265">
          <w:marLeft w:val="0"/>
          <w:marRight w:val="0"/>
          <w:marTop w:val="0"/>
          <w:marBottom w:val="0"/>
          <w:divBdr>
            <w:top w:val="none" w:sz="0" w:space="0" w:color="auto"/>
            <w:left w:val="none" w:sz="0" w:space="0" w:color="auto"/>
            <w:bottom w:val="none" w:sz="0" w:space="0" w:color="auto"/>
            <w:right w:val="none" w:sz="0" w:space="0" w:color="auto"/>
          </w:divBdr>
          <w:divsChild>
            <w:div w:id="1035888374">
              <w:marLeft w:val="0"/>
              <w:marRight w:val="0"/>
              <w:marTop w:val="0"/>
              <w:marBottom w:val="0"/>
              <w:divBdr>
                <w:top w:val="none" w:sz="0" w:space="0" w:color="auto"/>
                <w:left w:val="none" w:sz="0" w:space="0" w:color="auto"/>
                <w:bottom w:val="none" w:sz="0" w:space="0" w:color="auto"/>
                <w:right w:val="none" w:sz="0" w:space="0" w:color="auto"/>
              </w:divBdr>
              <w:divsChild>
                <w:div w:id="1914899358">
                  <w:marLeft w:val="0"/>
                  <w:marRight w:val="0"/>
                  <w:marTop w:val="0"/>
                  <w:marBottom w:val="0"/>
                  <w:divBdr>
                    <w:top w:val="none" w:sz="0" w:space="0" w:color="auto"/>
                    <w:left w:val="none" w:sz="0" w:space="0" w:color="auto"/>
                    <w:bottom w:val="none" w:sz="0" w:space="0" w:color="auto"/>
                    <w:right w:val="none" w:sz="0" w:space="0" w:color="auto"/>
                  </w:divBdr>
                  <w:divsChild>
                    <w:div w:id="992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a@24.kadastr.ru" TargetMode="External"/><Relationship Id="rId3" Type="http://schemas.openxmlformats.org/officeDocument/2006/relationships/settings" Target="settings.xml"/><Relationship Id="rId7" Type="http://schemas.openxmlformats.org/officeDocument/2006/relationships/hyperlink" Target="http://pkk5.rosreest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elena_a</dc:creator>
  <cp:lastModifiedBy>Vlad</cp:lastModifiedBy>
  <cp:revision>3</cp:revision>
  <cp:lastPrinted>2017-03-23T07:43:00Z</cp:lastPrinted>
  <dcterms:created xsi:type="dcterms:W3CDTF">2017-04-10T04:33:00Z</dcterms:created>
  <dcterms:modified xsi:type="dcterms:W3CDTF">2017-04-10T04:41:00Z</dcterms:modified>
</cp:coreProperties>
</file>