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24" w:rsidRDefault="0028001C">
      <w:pPr>
        <w:shd w:val="clear" w:color="auto" w:fill="FFFFFF"/>
        <w:spacing w:line="324" w:lineRule="exact"/>
        <w:ind w:left="10898"/>
      </w:pPr>
      <w:r>
        <w:rPr>
          <w:rFonts w:eastAsia="Times New Roman"/>
          <w:sz w:val="28"/>
          <w:szCs w:val="28"/>
        </w:rPr>
        <w:t>Приложение</w:t>
      </w:r>
    </w:p>
    <w:p w:rsidR="00E73424" w:rsidRDefault="0028001C">
      <w:pPr>
        <w:shd w:val="clear" w:color="auto" w:fill="FFFFFF"/>
        <w:spacing w:before="2" w:line="324" w:lineRule="exact"/>
        <w:ind w:left="10901"/>
      </w:pPr>
      <w:r>
        <w:rPr>
          <w:rFonts w:eastAsia="Times New Roman"/>
          <w:spacing w:val="-2"/>
          <w:sz w:val="28"/>
          <w:szCs w:val="28"/>
        </w:rPr>
        <w:t>к постановлению администрации</w:t>
      </w:r>
    </w:p>
    <w:p w:rsidR="00E73424" w:rsidRDefault="0028001C">
      <w:pPr>
        <w:shd w:val="clear" w:color="auto" w:fill="FFFFFF"/>
        <w:spacing w:line="324" w:lineRule="exact"/>
        <w:ind w:left="10901"/>
      </w:pPr>
      <w:r>
        <w:rPr>
          <w:rFonts w:eastAsia="Times New Roman"/>
          <w:sz w:val="28"/>
          <w:szCs w:val="28"/>
        </w:rPr>
        <w:t>Туруханского района</w:t>
      </w:r>
    </w:p>
    <w:p w:rsidR="00E73424" w:rsidRDefault="0028001C">
      <w:pPr>
        <w:shd w:val="clear" w:color="auto" w:fill="FFFFFF"/>
        <w:tabs>
          <w:tab w:val="left" w:pos="12622"/>
          <w:tab w:val="left" w:pos="13610"/>
        </w:tabs>
        <w:spacing w:line="324" w:lineRule="exact"/>
        <w:ind w:left="10901"/>
      </w:pPr>
      <w:r>
        <w:rPr>
          <w:rFonts w:eastAsia="Times New Roman"/>
          <w:spacing w:val="-1"/>
          <w:sz w:val="28"/>
          <w:szCs w:val="28"/>
        </w:rPr>
        <w:t>от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№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5"/>
          <w:sz w:val="28"/>
          <w:szCs w:val="28"/>
        </w:rPr>
        <w:t>-</w:t>
      </w:r>
      <w:r>
        <w:rPr>
          <w:rFonts w:eastAsia="Times New Roman"/>
          <w:spacing w:val="-5"/>
          <w:sz w:val="28"/>
          <w:szCs w:val="28"/>
        </w:rPr>
        <w:t>п</w:t>
      </w:r>
    </w:p>
    <w:p w:rsidR="00E73424" w:rsidRDefault="0028001C">
      <w:pPr>
        <w:shd w:val="clear" w:color="auto" w:fill="FFFFFF"/>
        <w:spacing w:before="641" w:line="326" w:lineRule="exact"/>
        <w:ind w:left="2042" w:right="518" w:hanging="1524"/>
      </w:pPr>
      <w:r>
        <w:rPr>
          <w:rFonts w:eastAsia="Times New Roman"/>
          <w:b/>
          <w:bCs/>
          <w:spacing w:val="-1"/>
          <w:sz w:val="28"/>
          <w:szCs w:val="28"/>
        </w:rPr>
        <w:t>План мероприятий межведомственной комиссии по обеспечению доходов и снижению задолженности в бюджет и внебюджетные фонды и легализации заработной платы Туруханского района на 2018 год</w:t>
      </w:r>
    </w:p>
    <w:p w:rsidR="00E73424" w:rsidRDefault="00E73424">
      <w:pPr>
        <w:spacing w:after="29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8314"/>
        <w:gridCol w:w="2275"/>
        <w:gridCol w:w="4018"/>
      </w:tblGrid>
      <w:tr w:rsidR="00E73424">
        <w:trPr>
          <w:trHeight w:hRule="exact" w:val="156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right="115"/>
            </w:pPr>
            <w:r>
              <w:rPr>
                <w:b/>
                <w:bCs/>
                <w:sz w:val="28"/>
                <w:szCs w:val="28"/>
              </w:rPr>
              <w:t xml:space="preserve">1  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2422"/>
            </w:pPr>
            <w:r>
              <w:rPr>
                <w:rFonts w:eastAsia="Times New Roman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Срок</w:t>
            </w:r>
          </w:p>
          <w:p w:rsidR="00E73424" w:rsidRDefault="0028001C">
            <w:pPr>
              <w:shd w:val="clear" w:color="auto" w:fill="FFFFFF"/>
              <w:spacing w:line="322" w:lineRule="exact"/>
              <w:jc w:val="center"/>
            </w:pPr>
            <w:r>
              <w:rPr>
                <w:spacing w:val="-2"/>
                <w:sz w:val="28"/>
                <w:szCs w:val="28"/>
              </w:rPr>
              <w:t>(</w:t>
            </w:r>
            <w:r>
              <w:rPr>
                <w:rFonts w:eastAsia="Times New Roman"/>
                <w:spacing w:val="-2"/>
                <w:sz w:val="28"/>
                <w:szCs w:val="28"/>
              </w:rPr>
              <w:t>периодичность)</w:t>
            </w:r>
          </w:p>
          <w:p w:rsidR="00E73424" w:rsidRDefault="0028001C">
            <w:pPr>
              <w:shd w:val="clear" w:color="auto" w:fill="FFFFFF"/>
              <w:spacing w:line="322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исполнения</w:t>
            </w:r>
          </w:p>
          <w:p w:rsidR="00E73424" w:rsidRDefault="0028001C">
            <w:pPr>
              <w:shd w:val="clear" w:color="auto" w:fill="FFFFFF"/>
              <w:spacing w:line="322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left="166" w:right="190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Ответственные исполнители </w:t>
            </w: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</w:tr>
      <w:tr w:rsidR="00E73424">
        <w:trPr>
          <w:trHeight w:hRule="exact" w:val="37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D11E2" w:rsidRDefault="0028001C">
            <w:pPr>
              <w:shd w:val="clear" w:color="auto" w:fill="FFFFFF"/>
              <w:ind w:left="298"/>
            </w:pPr>
            <w:r w:rsidRPr="001D11E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3986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1D11E2">
            <w:pPr>
              <w:shd w:val="clear" w:color="auto" w:fill="FFFFFF"/>
              <w:ind w:left="1805"/>
            </w:pPr>
            <w:r>
              <w:rPr>
                <w:sz w:val="28"/>
                <w:szCs w:val="28"/>
              </w:rPr>
              <w:t>4</w:t>
            </w:r>
          </w:p>
        </w:tc>
      </w:tr>
      <w:tr w:rsidR="00E73424">
        <w:trPr>
          <w:trHeight w:hRule="exact" w:val="662"/>
        </w:trPr>
        <w:tc>
          <w:tcPr>
            <w:tcW w:w="15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 w:rsidP="001D11E2">
            <w:pPr>
              <w:shd w:val="clear" w:color="auto" w:fill="FFFFFF"/>
              <w:ind w:left="511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28001C"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МЕРОПРИЯТИЯ ПО ОБЕСПЕЧЕНИЮ ДОХОДОВ И СНИЖЕНИЮ </w:t>
            </w:r>
            <w:r w:rsidR="001D11E2">
              <w:rPr>
                <w:rFonts w:eastAsia="Times New Roman"/>
                <w:b/>
                <w:bCs/>
                <w:sz w:val="28"/>
                <w:szCs w:val="28"/>
              </w:rPr>
              <w:t>ЗАДОЛЖЕННОСТИ В БЮДЖЕТ И</w:t>
            </w:r>
          </w:p>
          <w:p w:rsidR="00E73424" w:rsidRDefault="0028001C" w:rsidP="001D11E2">
            <w:pPr>
              <w:shd w:val="clear" w:color="auto" w:fill="FFFFFF"/>
              <w:ind w:left="511"/>
              <w:jc w:val="center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ВНЕБЮДЖЕТНЫЕ ФОНДЫ</w:t>
            </w:r>
          </w:p>
        </w:tc>
      </w:tr>
      <w:tr w:rsidR="00E73424">
        <w:trPr>
          <w:trHeight w:hRule="exact" w:val="403"/>
        </w:trPr>
        <w:tc>
          <w:tcPr>
            <w:tcW w:w="15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1D11E2">
            <w:pPr>
              <w:shd w:val="clear" w:color="auto" w:fill="FFFFFF"/>
              <w:ind w:left="72"/>
            </w:pPr>
            <w:r>
              <w:rPr>
                <w:sz w:val="28"/>
                <w:szCs w:val="28"/>
              </w:rPr>
              <w:t xml:space="preserve"> </w:t>
            </w:r>
            <w:r w:rsidR="0028001C">
              <w:rPr>
                <w:sz w:val="28"/>
                <w:szCs w:val="28"/>
              </w:rPr>
              <w:t xml:space="preserve">1. </w:t>
            </w:r>
            <w:r w:rsidR="0028001C">
              <w:rPr>
                <w:rFonts w:eastAsia="Times New Roman"/>
                <w:sz w:val="28"/>
                <w:szCs w:val="28"/>
              </w:rPr>
              <w:t>Выявление объектов недвижимости, не облагаемых имущественными налогами</w:t>
            </w:r>
          </w:p>
        </w:tc>
      </w:tr>
      <w:tr w:rsidR="00E73424">
        <w:trPr>
          <w:trHeight w:hRule="exact" w:val="129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D11E2" w:rsidRDefault="001D11E2">
            <w:pPr>
              <w:shd w:val="clear" w:color="auto" w:fill="FFFFFF"/>
              <w:ind w:left="180"/>
              <w:rPr>
                <w:sz w:val="28"/>
                <w:szCs w:val="28"/>
              </w:rPr>
            </w:pPr>
            <w:r w:rsidRPr="001D11E2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1D11E2">
            <w:pPr>
              <w:shd w:val="clear" w:color="auto" w:fill="FFFFFF"/>
              <w:spacing w:line="319" w:lineRule="exact"/>
              <w:ind w:firstLine="2"/>
            </w:pPr>
            <w:r>
              <w:rPr>
                <w:rFonts w:eastAsia="Times New Roman"/>
                <w:sz w:val="28"/>
                <w:szCs w:val="28"/>
              </w:rPr>
              <w:t>В рамках</w:t>
            </w:r>
            <w:r w:rsidR="0028001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информационного взаимодействия органов местного</w:t>
            </w:r>
            <w:r w:rsidR="0028001C">
              <w:rPr>
                <w:rFonts w:eastAsia="Times New Roman"/>
                <w:sz w:val="28"/>
                <w:szCs w:val="28"/>
              </w:rPr>
              <w:t xml:space="preserve"> самоуправления Туруханского района с филиалом ФГБУ «ФКП </w:t>
            </w:r>
            <w:proofErr w:type="spellStart"/>
            <w:r w:rsidR="0028001C">
              <w:rPr>
                <w:rFonts w:eastAsia="Times New Roman"/>
                <w:spacing w:val="-1"/>
                <w:sz w:val="28"/>
                <w:szCs w:val="28"/>
              </w:rPr>
              <w:t>Росреестра</w:t>
            </w:r>
            <w:proofErr w:type="spellEnd"/>
            <w:r w:rsidR="0028001C">
              <w:rPr>
                <w:rFonts w:eastAsia="Times New Roman"/>
                <w:spacing w:val="-1"/>
                <w:sz w:val="28"/>
                <w:szCs w:val="28"/>
              </w:rPr>
              <w:t xml:space="preserve"> по Красноярскому краю» организация работы: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</w:tr>
      <w:tr w:rsidR="00E73424">
        <w:trPr>
          <w:trHeight w:hRule="exact" w:val="227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1D11E2">
            <w:pPr>
              <w:shd w:val="clear" w:color="auto" w:fill="FFFFFF"/>
            </w:pPr>
            <w:r w:rsidRPr="00E61473">
              <w:rPr>
                <w:spacing w:val="-11"/>
                <w:sz w:val="28"/>
                <w:szCs w:val="28"/>
              </w:rPr>
              <w:t xml:space="preserve"> </w:t>
            </w:r>
            <w:r w:rsidR="0028001C">
              <w:rPr>
                <w:spacing w:val="-11"/>
                <w:sz w:val="28"/>
                <w:szCs w:val="28"/>
                <w:lang w:val="en-US"/>
              </w:rPr>
              <w:t>1.1.1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firstLine="5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выявлению не поставленных на кадастровый учет объектов капитального строительства и земельных участков и принятию мер,      направленных     на     «легализацию»     таких     объектов </w:t>
            </w:r>
            <w:r>
              <w:rPr>
                <w:rFonts w:eastAsia="Times New Roman"/>
                <w:spacing w:val="-1"/>
                <w:sz w:val="28"/>
                <w:szCs w:val="28"/>
              </w:rPr>
              <w:t>и регистрацию прав лиц, фактически их использующих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4" w:lineRule="exact"/>
              <w:ind w:left="149" w:right="154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на постоянной </w:t>
            </w:r>
            <w:r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 w:rsidP="001D11E2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 xml:space="preserve">Управление    </w:t>
            </w:r>
            <w:r w:rsidR="001D11E2">
              <w:rPr>
                <w:rFonts w:eastAsia="Times New Roman"/>
                <w:sz w:val="28"/>
                <w:szCs w:val="28"/>
              </w:rPr>
              <w:t xml:space="preserve">по </w:t>
            </w:r>
            <w:r>
              <w:rPr>
                <w:rFonts w:eastAsia="Times New Roman"/>
                <w:sz w:val="28"/>
                <w:szCs w:val="28"/>
              </w:rPr>
              <w:t>земельным,</w:t>
            </w:r>
          </w:p>
          <w:p w:rsidR="00E73424" w:rsidRDefault="001D11E2" w:rsidP="001D11E2">
            <w:pPr>
              <w:shd w:val="clear" w:color="auto" w:fill="FFFFFF"/>
              <w:spacing w:line="322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имущественным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отношениям,</w:t>
            </w:r>
          </w:p>
          <w:p w:rsidR="00E73424" w:rsidRDefault="0028001C" w:rsidP="001D11E2">
            <w:pPr>
              <w:shd w:val="clear" w:color="auto" w:fill="FFFFFF"/>
              <w:spacing w:line="322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архитекту</w:t>
            </w:r>
            <w:r w:rsidR="001D11E2">
              <w:rPr>
                <w:rFonts w:eastAsia="Times New Roman"/>
                <w:sz w:val="28"/>
                <w:szCs w:val="28"/>
              </w:rPr>
              <w:t>ре</w:t>
            </w:r>
            <w:proofErr w:type="gramEnd"/>
            <w:r w:rsidR="001D11E2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</w:t>
            </w:r>
            <w:r w:rsidR="001D11E2"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градостроительству</w:t>
            </w:r>
          </w:p>
          <w:p w:rsidR="00E73424" w:rsidRDefault="0028001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администрации   Туруханского</w:t>
            </w:r>
          </w:p>
          <w:p w:rsidR="00E73424" w:rsidRDefault="0028001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28001C" w:rsidP="001D11E2">
            <w:pPr>
              <w:shd w:val="clear" w:color="auto" w:fill="FFFFFF"/>
              <w:spacing w:line="322" w:lineRule="exact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 xml:space="preserve">Главы  </w:t>
            </w:r>
            <w:r w:rsidR="001D11E2">
              <w:rPr>
                <w:rFonts w:eastAsia="Times New Roman"/>
                <w:spacing w:val="-1"/>
                <w:sz w:val="28"/>
                <w:szCs w:val="28"/>
              </w:rPr>
              <w:t>муниципальных</w:t>
            </w:r>
            <w:proofErr w:type="gramEnd"/>
            <w:r w:rsidR="001D11E2">
              <w:rPr>
                <w:rFonts w:eastAsia="Times New Roman"/>
                <w:spacing w:val="-1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муниципальных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|</w:t>
            </w:r>
          </w:p>
        </w:tc>
      </w:tr>
    </w:tbl>
    <w:p w:rsidR="00E73424" w:rsidRDefault="00E73424">
      <w:pPr>
        <w:sectPr w:rsidR="00E73424">
          <w:type w:val="continuous"/>
          <w:pgSz w:w="16834" w:h="11909" w:orient="landscape"/>
          <w:pgMar w:top="1229" w:right="684" w:bottom="360" w:left="684" w:header="720" w:footer="720" w:gutter="0"/>
          <w:cols w:space="60"/>
          <w:noEndnote/>
        </w:sectPr>
      </w:pPr>
    </w:p>
    <w:p w:rsidR="00E73424" w:rsidRPr="00584AFB" w:rsidRDefault="0028001C">
      <w:pPr>
        <w:shd w:val="clear" w:color="auto" w:fill="FFFFFF"/>
        <w:ind w:right="79"/>
        <w:jc w:val="center"/>
      </w:pPr>
      <w:r w:rsidRPr="00584AFB">
        <w:rPr>
          <w:bCs/>
          <w:sz w:val="24"/>
          <w:szCs w:val="24"/>
        </w:rPr>
        <w:lastRenderedPageBreak/>
        <w:t>2</w:t>
      </w:r>
    </w:p>
    <w:p w:rsidR="00E73424" w:rsidRDefault="00E73424">
      <w:pPr>
        <w:spacing w:after="2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8309"/>
        <w:gridCol w:w="2280"/>
        <w:gridCol w:w="4027"/>
      </w:tblGrid>
      <w:tr w:rsidR="00E73424" w:rsidTr="00BF3FEF">
        <w:trPr>
          <w:trHeight w:hRule="exact" w:val="39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283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3977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E61473" w:rsidRDefault="00BF3FEF" w:rsidP="00BF3FEF">
            <w:pPr>
              <w:shd w:val="clear" w:color="auto" w:fill="FFFFFF"/>
              <w:spacing w:line="4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4</w:t>
            </w:r>
          </w:p>
        </w:tc>
      </w:tr>
      <w:tr w:rsidR="00E73424">
        <w:trPr>
          <w:trHeight w:hRule="exact" w:val="162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 w:rsidP="001D11E2">
            <w:pPr>
              <w:shd w:val="clear" w:color="auto" w:fill="FFFFFF"/>
              <w:spacing w:line="322" w:lineRule="exact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образований</w:t>
            </w:r>
            <w:proofErr w:type="gramEnd"/>
            <w:r w:rsidR="001D11E2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</w:rPr>
              <w:t>Туруханского</w:t>
            </w:r>
          </w:p>
          <w:p w:rsidR="00E73424" w:rsidRDefault="0028001C" w:rsidP="001D11E2">
            <w:pPr>
              <w:shd w:val="clear" w:color="auto" w:fill="FFFFFF"/>
              <w:spacing w:line="322" w:lineRule="exact"/>
              <w:ind w:left="12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района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E73424" w:rsidRDefault="001D11E2" w:rsidP="001D11E2">
            <w:pPr>
              <w:shd w:val="clear" w:color="auto" w:fill="FFFFFF"/>
              <w:spacing w:line="322" w:lineRule="exact"/>
              <w:ind w:left="12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Территориальное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управление</w:t>
            </w:r>
          </w:p>
          <w:p w:rsidR="00E73424" w:rsidRDefault="0028001C" w:rsidP="001D11E2">
            <w:pPr>
              <w:shd w:val="clear" w:color="auto" w:fill="FFFFFF"/>
              <w:spacing w:line="322" w:lineRule="exact"/>
              <w:ind w:left="12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 Туруханского</w:t>
            </w:r>
          </w:p>
          <w:p w:rsidR="00E73424" w:rsidRDefault="0028001C" w:rsidP="001D11E2">
            <w:pPr>
              <w:shd w:val="clear" w:color="auto" w:fill="FFFFFF"/>
              <w:spacing w:line="322" w:lineRule="exact"/>
              <w:ind w:left="12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района</w:t>
            </w:r>
            <w:proofErr w:type="gramEnd"/>
          </w:p>
        </w:tc>
      </w:tr>
      <w:tr w:rsidR="00E73424">
        <w:trPr>
          <w:trHeight w:hRule="exact" w:val="387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72"/>
            </w:pPr>
            <w:r>
              <w:rPr>
                <w:spacing w:val="-8"/>
                <w:sz w:val="28"/>
                <w:szCs w:val="28"/>
              </w:rPr>
              <w:t>1</w:t>
            </w:r>
            <w:r w:rsidR="001D11E2">
              <w:rPr>
                <w:rFonts w:eastAsia="Times New Roman"/>
                <w:spacing w:val="-8"/>
                <w:sz w:val="28"/>
                <w:szCs w:val="28"/>
              </w:rPr>
              <w:t>.1.</w:t>
            </w:r>
            <w:r>
              <w:rPr>
                <w:rFonts w:eastAsia="Times New Roman"/>
                <w:spacing w:val="-8"/>
                <w:sz w:val="28"/>
                <w:szCs w:val="28"/>
              </w:rPr>
              <w:t>2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firstLine="2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установлению вида разрешенного использования и категории земельных     участков,      адресации      объектов     недвижимости и   земельных   участков,   расположенных   на   подведомственной </w:t>
            </w:r>
            <w:r>
              <w:rPr>
                <w:rFonts w:eastAsia="Times New Roman"/>
                <w:spacing w:val="-1"/>
                <w:sz w:val="28"/>
                <w:szCs w:val="28"/>
              </w:rPr>
              <w:t>территории, и принятию соответствующего решения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7" w:lineRule="exact"/>
              <w:ind w:left="161" w:right="137"/>
              <w:jc w:val="center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на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постоянной </w:t>
            </w:r>
            <w:r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61473" w:rsidP="00E61473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 xml:space="preserve">Управление по </w:t>
            </w:r>
            <w:r w:rsidR="0028001C">
              <w:rPr>
                <w:rFonts w:eastAsia="Times New Roman"/>
                <w:sz w:val="28"/>
                <w:szCs w:val="28"/>
              </w:rPr>
              <w:t>земельным,</w:t>
            </w:r>
          </w:p>
          <w:p w:rsidR="00E73424" w:rsidRDefault="0028001C" w:rsidP="00E61473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имущественным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  отношениям,</w:t>
            </w:r>
          </w:p>
          <w:p w:rsidR="00E73424" w:rsidRDefault="0028001C" w:rsidP="00E61473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архитекту</w:t>
            </w:r>
            <w:r w:rsidR="00E61473">
              <w:rPr>
                <w:rFonts w:eastAsia="Times New Roman"/>
                <w:sz w:val="28"/>
                <w:szCs w:val="28"/>
              </w:rPr>
              <w:t>ре</w:t>
            </w:r>
            <w:proofErr w:type="gramEnd"/>
            <w:r w:rsidR="00E61473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</w:t>
            </w:r>
          </w:p>
          <w:p w:rsidR="00E73424" w:rsidRDefault="0028001C" w:rsidP="00E61473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градостроительству</w:t>
            </w:r>
            <w:proofErr w:type="gramEnd"/>
          </w:p>
          <w:p w:rsidR="00E73424" w:rsidRDefault="0028001C" w:rsidP="00E61473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 Туруханского</w:t>
            </w:r>
          </w:p>
          <w:p w:rsidR="00E73424" w:rsidRDefault="0028001C" w:rsidP="00E61473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района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E73424" w:rsidRDefault="00E61473" w:rsidP="00E61473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Главы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муниципальных</w:t>
            </w:r>
          </w:p>
          <w:p w:rsidR="00E73424" w:rsidRDefault="00E61473" w:rsidP="00E61473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образований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    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Туруханского</w:t>
            </w:r>
            <w: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E61473" w:rsidP="00E61473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Территориальное </w:t>
            </w:r>
            <w:r w:rsidR="0028001C">
              <w:rPr>
                <w:rFonts w:eastAsia="Times New Roman"/>
                <w:spacing w:val="-2"/>
                <w:sz w:val="28"/>
                <w:szCs w:val="28"/>
              </w:rPr>
              <w:t>управление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 Туруханского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района</w:t>
            </w:r>
            <w:proofErr w:type="gramEnd"/>
          </w:p>
        </w:tc>
      </w:tr>
      <w:tr w:rsidR="00E73424">
        <w:trPr>
          <w:trHeight w:hRule="exact" w:val="356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61473">
            <w:pPr>
              <w:shd w:val="clear" w:color="auto" w:fill="FFFFFF"/>
              <w:ind w:left="70"/>
            </w:pPr>
            <w:r>
              <w:rPr>
                <w:spacing w:val="-19"/>
                <w:sz w:val="28"/>
                <w:szCs w:val="28"/>
                <w:lang w:val="en-US"/>
              </w:rPr>
              <w:t>1.</w:t>
            </w:r>
            <w:r>
              <w:rPr>
                <w:spacing w:val="-19"/>
                <w:sz w:val="28"/>
                <w:szCs w:val="28"/>
              </w:rPr>
              <w:t>1</w:t>
            </w:r>
            <w:r>
              <w:rPr>
                <w:spacing w:val="-19"/>
                <w:sz w:val="28"/>
                <w:szCs w:val="28"/>
                <w:lang w:val="en-US"/>
              </w:rPr>
              <w:t>.</w:t>
            </w:r>
            <w:r w:rsidR="0028001C">
              <w:rPr>
                <w:spacing w:val="-19"/>
                <w:sz w:val="28"/>
                <w:szCs w:val="28"/>
                <w:lang w:val="en-US"/>
              </w:rPr>
              <w:t>3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right="5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по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выявлению земельных участков, используемых без оформления правоустанавливающих   документов   (в   рамках   осуществления </w:t>
            </w:r>
            <w:r>
              <w:rPr>
                <w:rFonts w:eastAsia="Times New Roman"/>
                <w:sz w:val="28"/>
                <w:szCs w:val="28"/>
              </w:rPr>
              <w:t>муниципального земельного контроля)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left="134" w:right="168"/>
              <w:jc w:val="center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на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постоянной </w:t>
            </w:r>
            <w:r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61473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 xml:space="preserve">Управление по </w:t>
            </w:r>
            <w:r w:rsidR="0028001C">
              <w:rPr>
                <w:rFonts w:eastAsia="Times New Roman"/>
                <w:sz w:val="28"/>
                <w:szCs w:val="28"/>
              </w:rPr>
              <w:t>земельным, |</w:t>
            </w:r>
          </w:p>
          <w:p w:rsidR="00E73424" w:rsidRDefault="00E61473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имущественным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отношениям,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архитекту</w:t>
            </w:r>
            <w:r w:rsidR="00E61473">
              <w:rPr>
                <w:rFonts w:eastAsia="Times New Roman"/>
                <w:sz w:val="28"/>
                <w:szCs w:val="28"/>
              </w:rPr>
              <w:t>ре</w:t>
            </w:r>
            <w:proofErr w:type="gramEnd"/>
            <w:r w:rsidR="00E61473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градостроительству</w:t>
            </w:r>
            <w:proofErr w:type="gramEnd"/>
          </w:p>
          <w:p w:rsidR="00E73424" w:rsidRDefault="0028001C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Туруханского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района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E73424" w:rsidRDefault="00E61473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 xml:space="preserve">Главы </w:t>
            </w:r>
            <w:r w:rsidR="0028001C">
              <w:rPr>
                <w:rFonts w:eastAsia="Times New Roman"/>
                <w:sz w:val="28"/>
                <w:szCs w:val="28"/>
              </w:rPr>
              <w:t>муниципальных</w:t>
            </w:r>
          </w:p>
          <w:p w:rsidR="00E73424" w:rsidRDefault="00E61473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образований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Туруханского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района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E73424" w:rsidRDefault="00E61473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 xml:space="preserve">Территориальное </w:t>
            </w:r>
            <w:r w:rsidR="0028001C">
              <w:rPr>
                <w:rFonts w:eastAsia="Times New Roman"/>
                <w:sz w:val="28"/>
                <w:szCs w:val="28"/>
              </w:rPr>
              <w:t>управление</w:t>
            </w:r>
          </w:p>
          <w:p w:rsidR="00E73424" w:rsidRDefault="00E61473" w:rsidP="00E61473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Туруханского |</w:t>
            </w:r>
          </w:p>
        </w:tc>
      </w:tr>
    </w:tbl>
    <w:p w:rsidR="00E73424" w:rsidRDefault="00E73424">
      <w:pPr>
        <w:sectPr w:rsidR="00E73424">
          <w:pgSz w:w="16834" w:h="11909" w:orient="landscape"/>
          <w:pgMar w:top="953" w:right="680" w:bottom="360" w:left="679" w:header="720" w:footer="720" w:gutter="0"/>
          <w:cols w:space="60"/>
          <w:noEndnote/>
        </w:sectPr>
      </w:pPr>
    </w:p>
    <w:p w:rsidR="00E73424" w:rsidRPr="00000BD3" w:rsidRDefault="0028001C">
      <w:pPr>
        <w:shd w:val="clear" w:color="auto" w:fill="FFFFFF"/>
        <w:ind w:right="91"/>
        <w:jc w:val="center"/>
      </w:pPr>
      <w:r w:rsidRPr="00000BD3">
        <w:rPr>
          <w:bCs/>
          <w:sz w:val="24"/>
          <w:szCs w:val="24"/>
        </w:rPr>
        <w:lastRenderedPageBreak/>
        <w:t>3</w:t>
      </w:r>
    </w:p>
    <w:p w:rsidR="00E73424" w:rsidRDefault="00E73424">
      <w:pPr>
        <w:spacing w:after="276" w:line="1" w:lineRule="exact"/>
        <w:rPr>
          <w:sz w:val="2"/>
          <w:szCs w:val="2"/>
        </w:rPr>
      </w:pPr>
    </w:p>
    <w:tbl>
      <w:tblPr>
        <w:tblW w:w="154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8323"/>
        <w:gridCol w:w="1978"/>
        <w:gridCol w:w="4324"/>
      </w:tblGrid>
      <w:tr w:rsidR="00E73424" w:rsidTr="00C7345F">
        <w:trPr>
          <w:trHeight w:hRule="exact" w:val="39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274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C7345F" w:rsidRDefault="0028001C">
            <w:pPr>
              <w:shd w:val="clear" w:color="auto" w:fill="FFFFFF"/>
              <w:ind w:left="3989"/>
              <w:rPr>
                <w:sz w:val="28"/>
                <w:szCs w:val="28"/>
              </w:rPr>
            </w:pPr>
            <w:r w:rsidRPr="00C7345F"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C7345F" w:rsidRDefault="00000BD3" w:rsidP="00000BD3">
            <w:pPr>
              <w:shd w:val="clear" w:color="auto" w:fill="FFFFFF"/>
              <w:spacing w:line="391" w:lineRule="exact"/>
              <w:jc w:val="center"/>
              <w:rPr>
                <w:sz w:val="28"/>
                <w:szCs w:val="28"/>
              </w:rPr>
            </w:pPr>
            <w:r w:rsidRPr="00C7345F">
              <w:rPr>
                <w:sz w:val="28"/>
                <w:szCs w:val="28"/>
              </w:rPr>
              <w:t>3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C7345F" w:rsidRDefault="00000BD3" w:rsidP="00000BD3">
            <w:pPr>
              <w:shd w:val="clear" w:color="auto" w:fill="FFFFFF"/>
              <w:spacing w:line="401" w:lineRule="exact"/>
              <w:jc w:val="center"/>
              <w:rPr>
                <w:sz w:val="28"/>
                <w:szCs w:val="28"/>
              </w:rPr>
            </w:pPr>
            <w:r w:rsidRPr="00C7345F">
              <w:rPr>
                <w:sz w:val="28"/>
                <w:szCs w:val="28"/>
              </w:rPr>
              <w:t>4</w:t>
            </w:r>
          </w:p>
        </w:tc>
      </w:tr>
      <w:tr w:rsidR="00E73424" w:rsidTr="00C7345F">
        <w:trPr>
          <w:trHeight w:hRule="exact" w:val="40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7"/>
            </w:pPr>
            <w:r>
              <w:rPr>
                <w:rFonts w:eastAsia="Times New Roman"/>
                <w:sz w:val="28"/>
                <w:szCs w:val="28"/>
              </w:rPr>
              <w:t>района</w:t>
            </w:r>
          </w:p>
        </w:tc>
      </w:tr>
      <w:tr w:rsidR="00E73424" w:rsidTr="00C7345F">
        <w:trPr>
          <w:trHeight w:hRule="exact" w:val="408"/>
        </w:trPr>
        <w:tc>
          <w:tcPr>
            <w:tcW w:w="15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BD3" w:rsidRDefault="00000BD3">
            <w:pPr>
              <w:shd w:val="clear" w:color="auto" w:fill="FFFFFF"/>
              <w:ind w:left="98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</w:t>
            </w:r>
            <w:r w:rsidR="0028001C">
              <w:rPr>
                <w:spacing w:val="-1"/>
                <w:sz w:val="28"/>
                <w:szCs w:val="28"/>
              </w:rPr>
              <w:t xml:space="preserve">2.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 xml:space="preserve">Проведение организационно-контрольных мероприятий   </w:t>
            </w:r>
          </w:p>
          <w:p w:rsidR="00000BD3" w:rsidRDefault="00000BD3">
            <w:pPr>
              <w:shd w:val="clear" w:color="auto" w:fill="FFFFFF"/>
              <w:ind w:left="98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E73424" w:rsidRDefault="0028001C">
            <w:pPr>
              <w:shd w:val="clear" w:color="auto" w:fill="FFFFFF"/>
              <w:ind w:left="98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spacing w:val="-1"/>
                <w:sz w:val="28"/>
                <w:szCs w:val="28"/>
                <w:lang w:val="en-US"/>
              </w:rPr>
              <w:t>I</w:t>
            </w:r>
          </w:p>
        </w:tc>
      </w:tr>
      <w:tr w:rsidR="00E73424" w:rsidTr="00C7345F">
        <w:trPr>
          <w:trHeight w:hRule="exact" w:val="4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2"/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C7345F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 xml:space="preserve">Активизировать   работу   межведомственной   комиссии </w:t>
            </w:r>
            <w:r w:rsidR="0028001C">
              <w:rPr>
                <w:rFonts w:eastAsia="Times New Roman"/>
                <w:sz w:val="28"/>
                <w:szCs w:val="28"/>
              </w:rPr>
              <w:t>по обеспечению доходов и снижению задолженности по налогам и сборам в консолидированный бюджет Туруханского района (далее - межведомственная комиссия) с должниками - организациями и физическими лицами: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526"/>
            </w:pPr>
            <w:r>
              <w:rPr>
                <w:sz w:val="28"/>
                <w:szCs w:val="28"/>
              </w:rPr>
              <w:t xml:space="preserve">2018 </w:t>
            </w:r>
            <w:r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C7345F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Управление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экономики,</w:t>
            </w:r>
            <w: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r w:rsidR="0028001C">
              <w:rPr>
                <w:rFonts w:eastAsia="Times New Roman"/>
                <w:sz w:val="28"/>
                <w:szCs w:val="28"/>
              </w:rPr>
              <w:t>ланиро</w:t>
            </w:r>
            <w:r>
              <w:rPr>
                <w:rFonts w:eastAsia="Times New Roman"/>
                <w:sz w:val="28"/>
                <w:szCs w:val="28"/>
              </w:rPr>
              <w:t xml:space="preserve">вания  </w:t>
            </w:r>
            <w:r w:rsidR="0028001C">
              <w:rPr>
                <w:rFonts w:eastAsia="Times New Roman"/>
                <w:sz w:val="28"/>
                <w:szCs w:val="28"/>
              </w:rPr>
              <w:t>и</w:t>
            </w:r>
            <w:proofErr w:type="gramEnd"/>
          </w:p>
          <w:p w:rsidR="00E73424" w:rsidRDefault="00C7345F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перспективного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развития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администрации   Туруханского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C7345F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Главы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муниципальных</w:t>
            </w:r>
          </w:p>
          <w:p w:rsidR="00E73424" w:rsidRDefault="00C7345F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образований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Туруханского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C7345F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 xml:space="preserve">Территориальное 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управление</w:t>
            </w:r>
            <w:proofErr w:type="gramEnd"/>
          </w:p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администрации   Туруханского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Межрайонная  ИФНС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России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pacing w:val="-3"/>
                <w:sz w:val="28"/>
                <w:szCs w:val="28"/>
              </w:rPr>
              <w:t>№ 17 по Красноярскому краю*</w:t>
            </w:r>
          </w:p>
        </w:tc>
      </w:tr>
      <w:tr w:rsidR="00E73424" w:rsidTr="00C7345F">
        <w:trPr>
          <w:trHeight w:hRule="exact" w:val="97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97"/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right="7"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>составление перечня должников - организаций и физических лиц в разрезе   муниципальных   образований   Туруханского   района   и направление данного перечня в территориальные комиссии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502"/>
            </w:pPr>
            <w:r>
              <w:rPr>
                <w:sz w:val="28"/>
                <w:szCs w:val="28"/>
              </w:rPr>
              <w:t xml:space="preserve">2018 </w:t>
            </w:r>
            <w:r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hanging="7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Межрайонная   ИФНС   России 1 </w:t>
            </w:r>
            <w:r>
              <w:rPr>
                <w:rFonts w:eastAsia="Times New Roman"/>
                <w:sz w:val="28"/>
                <w:szCs w:val="28"/>
              </w:rPr>
              <w:t>№17 по Красноярскому краю</w:t>
            </w:r>
          </w:p>
        </w:tc>
      </w:tr>
      <w:tr w:rsidR="00E73424" w:rsidTr="00C7345F">
        <w:trPr>
          <w:trHeight w:hRule="exact" w:val="291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9"/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7" w:lineRule="exact"/>
              <w:ind w:right="10" w:firstLine="7"/>
            </w:pPr>
            <w:r>
              <w:rPr>
                <w:rFonts w:eastAsia="Times New Roman"/>
                <w:sz w:val="28"/>
                <w:szCs w:val="28"/>
              </w:rPr>
              <w:t xml:space="preserve">организация     работы     по     выявлению     задолженности     по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имущественным налогам у муниципальных служащих, работников </w:t>
            </w:r>
            <w:r>
              <w:rPr>
                <w:rFonts w:eastAsia="Times New Roman"/>
                <w:sz w:val="28"/>
                <w:szCs w:val="28"/>
              </w:rPr>
              <w:t>НСОТ и работников муниципальных учреждений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497"/>
            </w:pPr>
            <w:r>
              <w:rPr>
                <w:sz w:val="28"/>
                <w:szCs w:val="28"/>
              </w:rPr>
              <w:t xml:space="preserve">2018 </w:t>
            </w:r>
            <w:r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C7345F" w:rsidP="00C7345F">
            <w:pPr>
              <w:shd w:val="clear" w:color="auto" w:fill="FFFFFF"/>
              <w:spacing w:line="319" w:lineRule="exact"/>
              <w:jc w:val="both"/>
            </w:pP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Управление  экономики</w:t>
            </w:r>
            <w:proofErr w:type="gramEnd"/>
            <w:r>
              <w:rPr>
                <w:rFonts w:eastAsia="Times New Roman"/>
                <w:spacing w:val="-3"/>
                <w:sz w:val="28"/>
                <w:szCs w:val="28"/>
              </w:rPr>
              <w:t>,</w:t>
            </w:r>
          </w:p>
          <w:p w:rsidR="00E73424" w:rsidRDefault="0028001C" w:rsidP="00C7345F">
            <w:pPr>
              <w:shd w:val="clear" w:color="auto" w:fill="FFFFFF"/>
              <w:spacing w:line="319" w:lineRule="exact"/>
              <w:jc w:val="both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планиро</w:t>
            </w:r>
            <w:r w:rsidR="00C7345F">
              <w:rPr>
                <w:rFonts w:eastAsia="Times New Roman"/>
                <w:sz w:val="28"/>
                <w:szCs w:val="28"/>
              </w:rPr>
              <w:t xml:space="preserve">вания  </w:t>
            </w:r>
            <w:r>
              <w:rPr>
                <w:rFonts w:eastAsia="Times New Roman"/>
                <w:sz w:val="28"/>
                <w:szCs w:val="28"/>
              </w:rPr>
              <w:t>и</w:t>
            </w:r>
            <w:proofErr w:type="gramEnd"/>
          </w:p>
          <w:p w:rsidR="00E73424" w:rsidRDefault="00C7345F" w:rsidP="00C7345F">
            <w:pPr>
              <w:shd w:val="clear" w:color="auto" w:fill="FFFFFF"/>
              <w:spacing w:line="319" w:lineRule="exact"/>
              <w:jc w:val="both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перспективного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28001C">
              <w:rPr>
                <w:rFonts w:eastAsia="Times New Roman"/>
                <w:sz w:val="28"/>
                <w:szCs w:val="28"/>
              </w:rPr>
              <w:t>развития</w:t>
            </w:r>
          </w:p>
          <w:p w:rsidR="00E73424" w:rsidRDefault="0028001C" w:rsidP="00C7345F">
            <w:pPr>
              <w:shd w:val="clear" w:color="auto" w:fill="FFFFFF"/>
              <w:spacing w:line="319" w:lineRule="exact"/>
              <w:jc w:val="both"/>
            </w:pPr>
            <w:r>
              <w:rPr>
                <w:rFonts w:eastAsia="Times New Roman"/>
                <w:sz w:val="28"/>
                <w:szCs w:val="28"/>
              </w:rPr>
              <w:t>администрации   Туруханского</w:t>
            </w:r>
          </w:p>
          <w:p w:rsidR="00E73424" w:rsidRDefault="0028001C" w:rsidP="00C7345F">
            <w:pPr>
              <w:shd w:val="clear" w:color="auto" w:fill="FFFFFF"/>
              <w:spacing w:line="319" w:lineRule="exact"/>
              <w:jc w:val="both"/>
            </w:pPr>
            <w:r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C7345F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 xml:space="preserve">Руководители   </w:t>
            </w:r>
            <w:r w:rsidR="0028001C">
              <w:rPr>
                <w:rFonts w:eastAsia="Times New Roman"/>
                <w:sz w:val="28"/>
                <w:szCs w:val="28"/>
              </w:rPr>
              <w:t>управлений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>администрации   Туруханского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Главы   </w:t>
            </w:r>
            <w:r w:rsidR="00C7345F">
              <w:rPr>
                <w:rFonts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муниципальных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|</w:t>
            </w:r>
          </w:p>
        </w:tc>
      </w:tr>
    </w:tbl>
    <w:p w:rsidR="00E73424" w:rsidRDefault="00E73424">
      <w:pPr>
        <w:sectPr w:rsidR="00E73424">
          <w:pgSz w:w="16834" w:h="11909" w:orient="landscape"/>
          <w:pgMar w:top="1032" w:right="680" w:bottom="360" w:left="679" w:header="720" w:footer="720" w:gutter="0"/>
          <w:cols w:space="60"/>
          <w:noEndnote/>
        </w:sectPr>
      </w:pPr>
    </w:p>
    <w:p w:rsidR="00E73424" w:rsidRPr="00584AFB" w:rsidRDefault="0028001C">
      <w:pPr>
        <w:shd w:val="clear" w:color="auto" w:fill="FFFFFF"/>
        <w:ind w:right="91"/>
        <w:jc w:val="center"/>
      </w:pPr>
      <w:r w:rsidRPr="00584AFB">
        <w:rPr>
          <w:bCs/>
          <w:sz w:val="24"/>
          <w:szCs w:val="24"/>
        </w:rPr>
        <w:lastRenderedPageBreak/>
        <w:t>4</w:t>
      </w:r>
    </w:p>
    <w:p w:rsidR="00E73424" w:rsidRDefault="00E73424">
      <w:pPr>
        <w:spacing w:after="27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8328"/>
        <w:gridCol w:w="2261"/>
        <w:gridCol w:w="4027"/>
      </w:tblGrid>
      <w:tr w:rsidR="00E73424">
        <w:trPr>
          <w:trHeight w:hRule="exact" w:val="389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281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3986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000BD3" w:rsidRDefault="0028001C">
            <w:pPr>
              <w:shd w:val="clear" w:color="auto" w:fill="FFFFFF"/>
              <w:ind w:left="1826"/>
              <w:rPr>
                <w:sz w:val="28"/>
                <w:szCs w:val="28"/>
              </w:rPr>
            </w:pPr>
            <w:r w:rsidRPr="00000BD3"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E73424">
        <w:trPr>
          <w:trHeight w:hRule="exact" w:val="65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8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6" w:lineRule="exact"/>
              <w:ind w:left="5" w:right="14" w:firstLine="17"/>
              <w:jc w:val="both"/>
            </w:pPr>
            <w:r>
              <w:rPr>
                <w:rFonts w:eastAsia="Times New Roman"/>
                <w:sz w:val="28"/>
                <w:szCs w:val="28"/>
              </w:rPr>
              <w:t>образований Туруханского района</w:t>
            </w:r>
          </w:p>
        </w:tc>
      </w:tr>
      <w:tr w:rsidR="00E73424" w:rsidTr="00C7345F">
        <w:trPr>
          <w:trHeight w:hRule="exact" w:val="252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9"/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8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right="46" w:firstLine="50"/>
            </w:pPr>
            <w:r>
              <w:rPr>
                <w:rFonts w:eastAsia="Times New Roman"/>
                <w:sz w:val="28"/>
                <w:szCs w:val="28"/>
              </w:rPr>
              <w:t xml:space="preserve">взаимодействие с главами муниципальных образований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Туруханского района по вопросам обсуждения суммы недоимки по </w:t>
            </w:r>
            <w:r>
              <w:rPr>
                <w:rFonts w:eastAsia="Times New Roman"/>
                <w:spacing w:val="-1"/>
                <w:sz w:val="28"/>
                <w:szCs w:val="28"/>
              </w:rPr>
              <w:t>налогам и сборам в консолидированный бюджет Туруханского района, порядка взыскания налоговых платежей, взаимодействия по установлению должников и их имущества в целях взыскания недоимок в консолидированный бюджет Туруханского района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 xml:space="preserve">2018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C7345F">
            <w:pPr>
              <w:shd w:val="clear" w:color="auto" w:fill="FFFFFF"/>
              <w:spacing w:line="317" w:lineRule="exact"/>
              <w:ind w:right="12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Управление       </w:t>
            </w:r>
            <w:r w:rsidR="0028001C">
              <w:rPr>
                <w:rFonts w:eastAsia="Times New Roman"/>
                <w:sz w:val="28"/>
                <w:szCs w:val="28"/>
              </w:rPr>
              <w:t>экономики,</w:t>
            </w:r>
          </w:p>
          <w:p w:rsidR="00E73424" w:rsidRDefault="0028001C">
            <w:pPr>
              <w:shd w:val="clear" w:color="auto" w:fill="FFFFFF"/>
              <w:spacing w:line="317" w:lineRule="exact"/>
              <w:ind w:right="12"/>
              <w:jc w:val="both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планиров</w:t>
            </w:r>
            <w:r w:rsidR="00C7345F">
              <w:rPr>
                <w:rFonts w:eastAsia="Times New Roman"/>
                <w:sz w:val="28"/>
                <w:szCs w:val="28"/>
              </w:rPr>
              <w:t>ания</w:t>
            </w:r>
            <w:proofErr w:type="gramEnd"/>
            <w:r w:rsidR="00C7345F">
              <w:rPr>
                <w:rFonts w:eastAsia="Times New Roman"/>
                <w:sz w:val="28"/>
                <w:szCs w:val="28"/>
              </w:rPr>
              <w:t xml:space="preserve">                           и </w:t>
            </w:r>
            <w:r>
              <w:rPr>
                <w:rFonts w:eastAsia="Times New Roman"/>
                <w:sz w:val="28"/>
                <w:szCs w:val="28"/>
              </w:rPr>
              <w:t>перспективного           развития</w:t>
            </w:r>
          </w:p>
          <w:p w:rsidR="00E73424" w:rsidRDefault="0028001C">
            <w:pPr>
              <w:shd w:val="clear" w:color="auto" w:fill="FFFFFF"/>
              <w:spacing w:line="317" w:lineRule="exact"/>
              <w:ind w:right="12"/>
              <w:jc w:val="both"/>
            </w:pPr>
            <w:r>
              <w:rPr>
                <w:rFonts w:eastAsia="Times New Roman"/>
                <w:sz w:val="28"/>
                <w:szCs w:val="28"/>
              </w:rPr>
              <w:t>администрации   Туруханского</w:t>
            </w:r>
          </w:p>
          <w:p w:rsidR="00E73424" w:rsidRDefault="0028001C">
            <w:pPr>
              <w:shd w:val="clear" w:color="auto" w:fill="FFFFFF"/>
              <w:spacing w:line="317" w:lineRule="exact"/>
              <w:ind w:right="12"/>
              <w:jc w:val="both"/>
            </w:pPr>
            <w:r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28001C">
            <w:pPr>
              <w:shd w:val="clear" w:color="auto" w:fill="FFFFFF"/>
              <w:spacing w:line="317" w:lineRule="exact"/>
              <w:ind w:right="12"/>
              <w:jc w:val="both"/>
            </w:pPr>
            <w:r>
              <w:rPr>
                <w:rFonts w:eastAsia="Times New Roman"/>
                <w:sz w:val="28"/>
                <w:szCs w:val="28"/>
              </w:rPr>
              <w:t>Межрайонная ИФНС России</w:t>
            </w:r>
          </w:p>
          <w:p w:rsidR="00E73424" w:rsidRDefault="0028001C">
            <w:pPr>
              <w:shd w:val="clear" w:color="auto" w:fill="FFFFFF"/>
              <w:spacing w:line="317" w:lineRule="exact"/>
              <w:ind w:right="12"/>
              <w:jc w:val="both"/>
            </w:pPr>
            <w:r>
              <w:rPr>
                <w:rFonts w:eastAsia="Times New Roman"/>
                <w:spacing w:val="-3"/>
                <w:sz w:val="28"/>
                <w:szCs w:val="28"/>
              </w:rPr>
              <w:t>№ 17 по Красноярскому краю*</w:t>
            </w:r>
          </w:p>
        </w:tc>
      </w:tr>
      <w:tr w:rsidR="00E73424">
        <w:trPr>
          <w:trHeight w:hRule="exact" w:val="403"/>
        </w:trPr>
        <w:tc>
          <w:tcPr>
            <w:tcW w:w="15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51"/>
            </w:pPr>
            <w:r>
              <w:rPr>
                <w:spacing w:val="-1"/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spacing w:val="-1"/>
                <w:sz w:val="28"/>
                <w:szCs w:val="28"/>
              </w:rPr>
              <w:t>Организация мониторинга и отчет об эффективности реализации соответствующих мероприятий</w:t>
            </w:r>
          </w:p>
        </w:tc>
      </w:tr>
      <w:tr w:rsidR="00E73424">
        <w:trPr>
          <w:trHeight w:hRule="exact" w:val="195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9"/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4" w:lineRule="exact"/>
              <w:ind w:right="713" w:firstLine="5"/>
            </w:pPr>
            <w:r>
              <w:rPr>
                <w:rFonts w:eastAsia="Times New Roman"/>
                <w:sz w:val="28"/>
                <w:szCs w:val="28"/>
              </w:rPr>
              <w:t xml:space="preserve">Предоставление списка организаций и индивидуальных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предпринимателей находящихся на территории Туруханского </w:t>
            </w:r>
            <w:r>
              <w:rPr>
                <w:rFonts w:eastAsia="Times New Roman"/>
                <w:spacing w:val="-1"/>
                <w:sz w:val="28"/>
                <w:szCs w:val="28"/>
              </w:rPr>
              <w:t>района имеющих задолженность по налоговым платежам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Ежеквартально,</w:t>
            </w:r>
          </w:p>
          <w:p w:rsidR="00E73424" w:rsidRDefault="0028001C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до 25 числа</w:t>
            </w:r>
          </w:p>
          <w:p w:rsidR="00E73424" w:rsidRDefault="0028001C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месяца,</w:t>
            </w:r>
          </w:p>
          <w:p w:rsidR="00E73424" w:rsidRDefault="0028001C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следующего за</w:t>
            </w:r>
          </w:p>
          <w:p w:rsidR="00E73424" w:rsidRDefault="0028001C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отчетным</w:t>
            </w:r>
          </w:p>
          <w:p w:rsidR="00E73424" w:rsidRDefault="0028001C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кварталом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4" w:lineRule="exact"/>
              <w:ind w:right="26" w:hanging="2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Межрайонная ИФНС России </w:t>
            </w:r>
            <w:r>
              <w:rPr>
                <w:rFonts w:eastAsia="Times New Roman"/>
                <w:spacing w:val="-2"/>
                <w:sz w:val="28"/>
                <w:szCs w:val="28"/>
              </w:rPr>
              <w:t>№ 17 по Красноярскому краю</w:t>
            </w:r>
          </w:p>
        </w:tc>
      </w:tr>
      <w:tr w:rsidR="00E73424">
        <w:trPr>
          <w:trHeight w:hRule="exact" w:val="193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9"/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right="665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Информация о результатах работы по легализации заработной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платы, проведенной администрацией Туруханского района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Ежеквартально,</w:t>
            </w:r>
          </w:p>
          <w:p w:rsidR="00E73424" w:rsidRDefault="0028001C">
            <w:pPr>
              <w:shd w:val="clear" w:color="auto" w:fill="FFFFFF"/>
              <w:spacing w:line="319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до 25 числа</w:t>
            </w:r>
          </w:p>
          <w:p w:rsidR="00E73424" w:rsidRDefault="0028001C">
            <w:pPr>
              <w:shd w:val="clear" w:color="auto" w:fill="FFFFFF"/>
              <w:spacing w:line="319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месяца,</w:t>
            </w:r>
          </w:p>
          <w:p w:rsidR="00E73424" w:rsidRDefault="0028001C">
            <w:pPr>
              <w:shd w:val="clear" w:color="auto" w:fill="FFFFFF"/>
              <w:spacing w:line="319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следующего за</w:t>
            </w:r>
          </w:p>
          <w:p w:rsidR="00E73424" w:rsidRDefault="0028001C">
            <w:pPr>
              <w:shd w:val="clear" w:color="auto" w:fill="FFFFFF"/>
              <w:spacing w:line="319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отчетным</w:t>
            </w:r>
          </w:p>
          <w:p w:rsidR="00E73424" w:rsidRDefault="0028001C">
            <w:pPr>
              <w:shd w:val="clear" w:color="auto" w:fill="FFFFFF"/>
              <w:spacing w:line="319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кварталом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right="34" w:hanging="2"/>
              <w:jc w:val="both"/>
            </w:pPr>
            <w:r>
              <w:rPr>
                <w:rFonts w:eastAsia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E73424">
        <w:trPr>
          <w:trHeight w:hRule="exact" w:val="163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51"/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right="192" w:firstLine="2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Информация об итогах работы комиссии по снижению задолженности в консолидированный бюджет края (форма №1).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Отчет о работе по снижению задолженности по налогам и сборам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на территории муниципального образования (форма №2). </w:t>
            </w:r>
            <w:r>
              <w:rPr>
                <w:rFonts w:eastAsia="Times New Roman"/>
                <w:spacing w:val="-3"/>
                <w:sz w:val="28"/>
                <w:szCs w:val="28"/>
              </w:rPr>
              <w:t>Информация о «проблемных» налогоплательщиках на территории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Ежеквартально,</w:t>
            </w:r>
          </w:p>
          <w:p w:rsidR="00E73424" w:rsidRDefault="0028001C">
            <w:pPr>
              <w:shd w:val="clear" w:color="auto" w:fill="FFFFFF"/>
              <w:spacing w:line="322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до 25 числа</w:t>
            </w:r>
          </w:p>
          <w:p w:rsidR="00E73424" w:rsidRDefault="0028001C">
            <w:pPr>
              <w:shd w:val="clear" w:color="auto" w:fill="FFFFFF"/>
              <w:spacing w:line="322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месяца,</w:t>
            </w:r>
          </w:p>
          <w:p w:rsidR="00E73424" w:rsidRDefault="0028001C">
            <w:pPr>
              <w:shd w:val="clear" w:color="auto" w:fill="FFFFFF"/>
              <w:spacing w:line="322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следующего за</w:t>
            </w:r>
          </w:p>
          <w:p w:rsidR="00E73424" w:rsidRDefault="0028001C">
            <w:pPr>
              <w:shd w:val="clear" w:color="auto" w:fill="FFFFFF"/>
              <w:spacing w:line="322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отчетным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C7345F" w:rsidRDefault="0028001C">
            <w:pPr>
              <w:shd w:val="clear" w:color="auto" w:fill="FFFFFF"/>
              <w:spacing w:line="322" w:lineRule="exact"/>
              <w:ind w:hanging="7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Управление экономики, планирования и перспективного развития администрации Туруханского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района                                          </w:t>
            </w:r>
          </w:p>
        </w:tc>
      </w:tr>
    </w:tbl>
    <w:p w:rsidR="00E73424" w:rsidRDefault="00E73424">
      <w:pPr>
        <w:sectPr w:rsidR="00E73424">
          <w:pgSz w:w="16834" w:h="11909" w:orient="landscape"/>
          <w:pgMar w:top="1070" w:right="682" w:bottom="360" w:left="681" w:header="720" w:footer="720" w:gutter="0"/>
          <w:cols w:space="60"/>
          <w:noEndnote/>
        </w:sectPr>
      </w:pPr>
    </w:p>
    <w:p w:rsidR="00E73424" w:rsidRPr="00000BD3" w:rsidRDefault="0028001C">
      <w:pPr>
        <w:shd w:val="clear" w:color="auto" w:fill="FFFFFF"/>
        <w:ind w:right="106"/>
        <w:jc w:val="center"/>
      </w:pPr>
      <w:r w:rsidRPr="00000BD3">
        <w:rPr>
          <w:b/>
          <w:bCs/>
          <w:sz w:val="24"/>
          <w:szCs w:val="24"/>
        </w:rPr>
        <w:lastRenderedPageBreak/>
        <w:t>5</w:t>
      </w:r>
    </w:p>
    <w:p w:rsidR="00E73424" w:rsidRDefault="00E73424">
      <w:pPr>
        <w:spacing w:after="27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8323"/>
        <w:gridCol w:w="2270"/>
        <w:gridCol w:w="4027"/>
      </w:tblGrid>
      <w:tr w:rsidR="00E73424">
        <w:trPr>
          <w:trHeight w:hRule="exact" w:val="38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283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3986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819"/>
            </w:pPr>
            <w:r>
              <w:rPr>
                <w:sz w:val="28"/>
                <w:szCs w:val="28"/>
              </w:rPr>
              <w:t>4</w:t>
            </w:r>
          </w:p>
        </w:tc>
      </w:tr>
      <w:tr w:rsidR="00E73424">
        <w:trPr>
          <w:trHeight w:hRule="exact" w:val="97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4" w:lineRule="exact"/>
              <w:ind w:right="732"/>
            </w:pPr>
            <w:r>
              <w:rPr>
                <w:rFonts w:eastAsia="Times New Roman"/>
                <w:spacing w:val="-1"/>
                <w:sz w:val="28"/>
                <w:szCs w:val="28"/>
              </w:rPr>
              <w:t>муниципального образования прекративших финансово-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хозяйственную деятельность, длительно не отчитывающихся, </w:t>
            </w:r>
            <w:r>
              <w:rPr>
                <w:rFonts w:eastAsia="Times New Roman"/>
                <w:sz w:val="28"/>
                <w:szCs w:val="28"/>
              </w:rPr>
              <w:t>находящихся в стадии банкротства.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кварталом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</w:tr>
      <w:tr w:rsidR="00E73424">
        <w:trPr>
          <w:trHeight w:hRule="exact" w:val="408"/>
        </w:trPr>
        <w:tc>
          <w:tcPr>
            <w:tcW w:w="15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85"/>
            </w:pPr>
            <w:r>
              <w:rPr>
                <w:sz w:val="28"/>
                <w:szCs w:val="28"/>
              </w:rPr>
              <w:t xml:space="preserve">4.     </w:t>
            </w:r>
            <w:r>
              <w:rPr>
                <w:rFonts w:eastAsia="Times New Roman"/>
                <w:sz w:val="28"/>
                <w:szCs w:val="28"/>
              </w:rPr>
              <w:t>Проведение информационных мероприятий</w:t>
            </w:r>
          </w:p>
        </w:tc>
      </w:tr>
      <w:tr w:rsidR="00E73424" w:rsidTr="00C7345F">
        <w:trPr>
          <w:trHeight w:hRule="exact" w:val="448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54"/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Подготовка    и    размещение    тематических   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 xml:space="preserve">интервью,   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статей, </w:t>
            </w:r>
            <w:r>
              <w:rPr>
                <w:rFonts w:eastAsia="Times New Roman"/>
                <w:spacing w:val="-2"/>
                <w:sz w:val="28"/>
                <w:szCs w:val="28"/>
              </w:rPr>
              <w:t>информационны</w:t>
            </w:r>
            <w:r w:rsidR="00C7345F">
              <w:rPr>
                <w:rFonts w:eastAsia="Times New Roman"/>
                <w:spacing w:val="-2"/>
                <w:sz w:val="28"/>
                <w:szCs w:val="28"/>
              </w:rPr>
              <w:t xml:space="preserve">х   заметок   в   официальных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печатных   изданиях </w:t>
            </w:r>
            <w:r>
              <w:rPr>
                <w:rFonts w:eastAsia="Times New Roman"/>
                <w:sz w:val="28"/>
                <w:szCs w:val="28"/>
              </w:rPr>
              <w:t>района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 xml:space="preserve">2018 </w:t>
            </w:r>
            <w:r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C7345F">
            <w:pPr>
              <w:shd w:val="clear" w:color="auto" w:fill="FFFFFF"/>
              <w:spacing w:line="322" w:lineRule="exact"/>
              <w:ind w:right="19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Управление        </w:t>
            </w:r>
            <w:r w:rsidR="0028001C">
              <w:rPr>
                <w:rFonts w:eastAsia="Times New Roman"/>
                <w:sz w:val="28"/>
                <w:szCs w:val="28"/>
              </w:rPr>
              <w:t>экономики,</w:t>
            </w:r>
          </w:p>
          <w:p w:rsidR="00E73424" w:rsidRDefault="0028001C">
            <w:pPr>
              <w:shd w:val="clear" w:color="auto" w:fill="FFFFFF"/>
              <w:spacing w:line="322" w:lineRule="exact"/>
              <w:ind w:right="19"/>
              <w:jc w:val="both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планиро</w:t>
            </w:r>
            <w:r w:rsidR="00C7345F">
              <w:rPr>
                <w:rFonts w:eastAsia="Times New Roman"/>
                <w:sz w:val="28"/>
                <w:szCs w:val="28"/>
              </w:rPr>
              <w:t xml:space="preserve">вания  </w:t>
            </w:r>
            <w:r>
              <w:rPr>
                <w:rFonts w:eastAsia="Times New Roman"/>
                <w:sz w:val="28"/>
                <w:szCs w:val="28"/>
              </w:rPr>
              <w:t>и</w:t>
            </w:r>
            <w:proofErr w:type="gramEnd"/>
          </w:p>
          <w:p w:rsidR="00E73424" w:rsidRDefault="00C7345F">
            <w:pPr>
              <w:shd w:val="clear" w:color="auto" w:fill="FFFFFF"/>
              <w:spacing w:line="322" w:lineRule="exact"/>
              <w:ind w:right="19"/>
              <w:jc w:val="both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перспективного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развития</w:t>
            </w:r>
          </w:p>
          <w:p w:rsidR="00E73424" w:rsidRDefault="00C7345F">
            <w:pPr>
              <w:shd w:val="clear" w:color="auto" w:fill="FFFFFF"/>
              <w:spacing w:line="322" w:lineRule="exact"/>
              <w:ind w:right="19"/>
              <w:jc w:val="both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Туруханс</w:t>
            </w:r>
            <w:r w:rsidR="0028001C">
              <w:rPr>
                <w:rFonts w:eastAsia="Times New Roman"/>
                <w:sz w:val="28"/>
                <w:szCs w:val="28"/>
              </w:rPr>
              <w:t>кого</w:t>
            </w:r>
          </w:p>
          <w:p w:rsidR="00E73424" w:rsidRDefault="0028001C">
            <w:pPr>
              <w:shd w:val="clear" w:color="auto" w:fill="FFFFFF"/>
              <w:spacing w:line="322" w:lineRule="exact"/>
              <w:ind w:right="19"/>
              <w:jc w:val="both"/>
            </w:pPr>
            <w:r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C7345F">
            <w:pPr>
              <w:shd w:val="clear" w:color="auto" w:fill="FFFFFF"/>
              <w:spacing w:line="322" w:lineRule="exact"/>
              <w:ind w:right="19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Управление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по  </w:t>
            </w:r>
            <w:r w:rsidR="0028001C">
              <w:rPr>
                <w:rFonts w:eastAsia="Times New Roman"/>
                <w:sz w:val="28"/>
                <w:szCs w:val="28"/>
              </w:rPr>
              <w:t>земельным</w:t>
            </w:r>
            <w:proofErr w:type="gramEnd"/>
            <w:r w:rsidR="0028001C">
              <w:rPr>
                <w:rFonts w:eastAsia="Times New Roman"/>
                <w:sz w:val="28"/>
                <w:szCs w:val="28"/>
              </w:rPr>
              <w:t>,</w:t>
            </w:r>
          </w:p>
          <w:p w:rsidR="00E73424" w:rsidRDefault="00C7345F">
            <w:pPr>
              <w:shd w:val="clear" w:color="auto" w:fill="FFFFFF"/>
              <w:spacing w:line="322" w:lineRule="exact"/>
              <w:ind w:right="19"/>
              <w:jc w:val="both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 xml:space="preserve">имущественным 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отношениям</w:t>
            </w:r>
            <w:proofErr w:type="gramEnd"/>
            <w:r w:rsidR="0028001C">
              <w:rPr>
                <w:rFonts w:eastAsia="Times New Roman"/>
                <w:spacing w:val="-1"/>
                <w:sz w:val="28"/>
                <w:szCs w:val="28"/>
              </w:rPr>
              <w:t>,</w:t>
            </w:r>
          </w:p>
          <w:p w:rsidR="00E73424" w:rsidRDefault="0028001C">
            <w:pPr>
              <w:shd w:val="clear" w:color="auto" w:fill="FFFFFF"/>
              <w:spacing w:line="322" w:lineRule="exact"/>
              <w:ind w:right="19"/>
              <w:jc w:val="both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архитекту</w:t>
            </w:r>
            <w:r w:rsidR="00C7345F">
              <w:rPr>
                <w:rFonts w:eastAsia="Times New Roman"/>
                <w:sz w:val="28"/>
                <w:szCs w:val="28"/>
              </w:rPr>
              <w:t xml:space="preserve">ре  </w:t>
            </w:r>
            <w:r>
              <w:rPr>
                <w:rFonts w:eastAsia="Times New Roman"/>
                <w:sz w:val="28"/>
                <w:szCs w:val="28"/>
              </w:rPr>
              <w:t>и</w:t>
            </w:r>
            <w:proofErr w:type="gramEnd"/>
          </w:p>
          <w:p w:rsidR="00E73424" w:rsidRDefault="0028001C">
            <w:pPr>
              <w:shd w:val="clear" w:color="auto" w:fill="FFFFFF"/>
              <w:spacing w:line="322" w:lineRule="exact"/>
              <w:ind w:right="19"/>
              <w:jc w:val="both"/>
            </w:pPr>
            <w:r>
              <w:rPr>
                <w:rFonts w:eastAsia="Times New Roman"/>
                <w:sz w:val="28"/>
                <w:szCs w:val="28"/>
              </w:rPr>
              <w:t>градостроительству</w:t>
            </w:r>
          </w:p>
          <w:p w:rsidR="00E73424" w:rsidRDefault="00C7345F">
            <w:pPr>
              <w:shd w:val="clear" w:color="auto" w:fill="FFFFFF"/>
              <w:spacing w:line="322" w:lineRule="exact"/>
              <w:ind w:right="19"/>
              <w:jc w:val="both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Турухан</w:t>
            </w:r>
            <w:r w:rsidR="00B47832">
              <w:rPr>
                <w:rFonts w:eastAsia="Times New Roman"/>
                <w:sz w:val="28"/>
                <w:szCs w:val="28"/>
              </w:rPr>
              <w:t>с</w:t>
            </w:r>
            <w:r w:rsidR="0028001C">
              <w:rPr>
                <w:rFonts w:eastAsia="Times New Roman"/>
                <w:sz w:val="28"/>
                <w:szCs w:val="28"/>
              </w:rPr>
              <w:t>кого</w:t>
            </w:r>
          </w:p>
          <w:p w:rsidR="00E73424" w:rsidRDefault="0028001C">
            <w:pPr>
              <w:shd w:val="clear" w:color="auto" w:fill="FFFFFF"/>
              <w:spacing w:line="322" w:lineRule="exact"/>
              <w:ind w:right="19"/>
              <w:jc w:val="both"/>
            </w:pPr>
            <w:r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28001C">
            <w:pPr>
              <w:shd w:val="clear" w:color="auto" w:fill="FFFFFF"/>
              <w:spacing w:line="322" w:lineRule="exact"/>
              <w:ind w:right="19"/>
              <w:jc w:val="both"/>
            </w:pPr>
            <w:r>
              <w:rPr>
                <w:rFonts w:eastAsia="Times New Roman"/>
                <w:spacing w:val="-1"/>
                <w:sz w:val="28"/>
                <w:szCs w:val="28"/>
              </w:rPr>
              <w:t>Межрайонная   ИФНС   России</w:t>
            </w:r>
          </w:p>
          <w:p w:rsidR="00E73424" w:rsidRDefault="0028001C">
            <w:pPr>
              <w:shd w:val="clear" w:color="auto" w:fill="FFFFFF"/>
              <w:spacing w:line="322" w:lineRule="exact"/>
              <w:ind w:right="19"/>
              <w:jc w:val="both"/>
            </w:pPr>
            <w:r>
              <w:rPr>
                <w:rFonts w:eastAsia="Times New Roman"/>
                <w:spacing w:val="-3"/>
                <w:sz w:val="28"/>
                <w:szCs w:val="28"/>
              </w:rPr>
              <w:t>№ 17 по Красноярскому краю*</w:t>
            </w:r>
          </w:p>
        </w:tc>
      </w:tr>
      <w:tr w:rsidR="00E73424" w:rsidTr="00C7345F">
        <w:trPr>
          <w:trHeight w:hRule="exact" w:val="112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9"/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1D11E2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Подготовка и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 xml:space="preserve">   направление   в   официальные   печатные   издания </w:t>
            </w:r>
            <w:r w:rsidR="00C7345F">
              <w:rPr>
                <w:rFonts w:eastAsia="Times New Roman"/>
                <w:sz w:val="28"/>
                <w:szCs w:val="28"/>
              </w:rPr>
              <w:t xml:space="preserve">ответов   на   наиболее   часто </w:t>
            </w:r>
            <w:r w:rsidR="0028001C">
              <w:rPr>
                <w:rFonts w:eastAsia="Times New Roman"/>
                <w:sz w:val="28"/>
                <w:szCs w:val="28"/>
              </w:rPr>
              <w:t xml:space="preserve">   встречающиеся      вопросы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налогоплательщиков по уплате имущественных налогов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left="432" w:right="458"/>
              <w:jc w:val="center"/>
            </w:pPr>
            <w:r>
              <w:rPr>
                <w:rFonts w:eastAsia="Times New Roman"/>
                <w:sz w:val="28"/>
                <w:szCs w:val="28"/>
              </w:rPr>
              <w:t>ноябрь 2018 года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right="41" w:hanging="7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Межрайонная ИФНС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России </w:t>
            </w:r>
            <w:r w:rsidR="00B47832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3"/>
                <w:sz w:val="28"/>
                <w:szCs w:val="28"/>
              </w:rPr>
              <w:t>№</w:t>
            </w:r>
            <w:proofErr w:type="gram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17 по Красноярскому краю*</w:t>
            </w:r>
          </w:p>
        </w:tc>
      </w:tr>
      <w:tr w:rsidR="00E73424">
        <w:trPr>
          <w:trHeight w:hRule="exact" w:val="188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6"/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 xml:space="preserve">Размещение      в      муниципальных      транспортных      средствах информационных </w:t>
            </w:r>
            <w:r w:rsidR="001D11E2">
              <w:rPr>
                <w:rFonts w:eastAsia="Times New Roman"/>
                <w:sz w:val="28"/>
                <w:szCs w:val="28"/>
              </w:rPr>
              <w:t>материалов о необходимости</w:t>
            </w:r>
            <w:r>
              <w:rPr>
                <w:rFonts w:eastAsia="Times New Roman"/>
                <w:sz w:val="28"/>
                <w:szCs w:val="28"/>
              </w:rPr>
              <w:t xml:space="preserve"> декларирования доходов гражданами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left="319" w:right="360"/>
              <w:jc w:val="center"/>
            </w:pPr>
            <w:r>
              <w:rPr>
                <w:spacing w:val="-3"/>
                <w:sz w:val="28"/>
                <w:szCs w:val="28"/>
              </w:rPr>
              <w:t>4-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й квартал </w:t>
            </w:r>
            <w:r>
              <w:rPr>
                <w:rFonts w:eastAsia="Times New Roman"/>
                <w:sz w:val="28"/>
                <w:szCs w:val="28"/>
              </w:rPr>
              <w:t>2018 года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right="43" w:hanging="7"/>
              <w:jc w:val="both"/>
            </w:pPr>
            <w:r>
              <w:rPr>
                <w:rFonts w:eastAsia="Times New Roman"/>
                <w:sz w:val="28"/>
                <w:szCs w:val="28"/>
              </w:rPr>
              <w:t>Управление экономики, планирования и перспективного</w:t>
            </w:r>
            <w:r w:rsidR="00000BD3">
              <w:rPr>
                <w:rFonts w:eastAsia="Times New Roman"/>
                <w:sz w:val="28"/>
                <w:szCs w:val="28"/>
              </w:rPr>
              <w:t xml:space="preserve"> развития администрации Туруханс</w:t>
            </w:r>
            <w:r>
              <w:rPr>
                <w:rFonts w:eastAsia="Times New Roman"/>
                <w:sz w:val="28"/>
                <w:szCs w:val="28"/>
              </w:rPr>
              <w:t>кого района</w:t>
            </w:r>
          </w:p>
        </w:tc>
      </w:tr>
    </w:tbl>
    <w:p w:rsidR="00E73424" w:rsidRDefault="00E73424">
      <w:pPr>
        <w:sectPr w:rsidR="00E73424">
          <w:pgSz w:w="16834" w:h="11909" w:orient="landscape"/>
          <w:pgMar w:top="1185" w:right="677" w:bottom="360" w:left="676" w:header="720" w:footer="720" w:gutter="0"/>
          <w:cols w:space="60"/>
          <w:noEndnote/>
        </w:sectPr>
      </w:pPr>
    </w:p>
    <w:p w:rsidR="00E73424" w:rsidRPr="00000BD3" w:rsidRDefault="0028001C">
      <w:pPr>
        <w:shd w:val="clear" w:color="auto" w:fill="FFFFFF"/>
        <w:ind w:right="74"/>
        <w:jc w:val="center"/>
        <w:rPr>
          <w:sz w:val="24"/>
          <w:szCs w:val="24"/>
        </w:rPr>
      </w:pPr>
      <w:r w:rsidRPr="00000BD3">
        <w:rPr>
          <w:bCs/>
          <w:sz w:val="24"/>
          <w:szCs w:val="24"/>
        </w:rPr>
        <w:t>6</w:t>
      </w:r>
    </w:p>
    <w:p w:rsidR="00E73424" w:rsidRDefault="00E73424">
      <w:pPr>
        <w:spacing w:after="27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9"/>
        <w:gridCol w:w="8309"/>
        <w:gridCol w:w="2270"/>
        <w:gridCol w:w="4042"/>
      </w:tblGrid>
      <w:tr w:rsidR="00E73424">
        <w:trPr>
          <w:trHeight w:hRule="exact" w:val="394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B47832" w:rsidRDefault="0028001C">
            <w:pPr>
              <w:shd w:val="clear" w:color="auto" w:fill="FFFFFF"/>
              <w:ind w:left="283"/>
            </w:pPr>
            <w:r w:rsidRPr="00B4783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3979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000BD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    </w:t>
            </w:r>
            <w:r w:rsidR="0028001C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D11E2" w:rsidRDefault="001D11E2" w:rsidP="001D11E2">
            <w:pPr>
              <w:shd w:val="clear" w:color="auto" w:fill="FFFFFF"/>
              <w:spacing w:line="346" w:lineRule="exact"/>
              <w:jc w:val="center"/>
              <w:rPr>
                <w:sz w:val="28"/>
                <w:szCs w:val="28"/>
              </w:rPr>
            </w:pPr>
            <w:r w:rsidRPr="001D11E2">
              <w:rPr>
                <w:sz w:val="28"/>
                <w:szCs w:val="28"/>
              </w:rPr>
              <w:t>4</w:t>
            </w:r>
          </w:p>
        </w:tc>
      </w:tr>
      <w:tr w:rsidR="00E73424">
        <w:trPr>
          <w:trHeight w:hRule="exact" w:val="653"/>
        </w:trPr>
        <w:tc>
          <w:tcPr>
            <w:tcW w:w="15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 w:rsidP="00B47832">
            <w:pPr>
              <w:shd w:val="clear" w:color="auto" w:fill="FFFFFF"/>
              <w:ind w:left="382"/>
              <w:jc w:val="center"/>
            </w:pPr>
            <w:r>
              <w:rPr>
                <w:b/>
                <w:bCs/>
                <w:spacing w:val="-1"/>
                <w:sz w:val="28"/>
                <w:szCs w:val="28"/>
                <w:lang w:val="en-US"/>
              </w:rPr>
              <w:t>II</w:t>
            </w:r>
            <w:r w:rsidRPr="0028001C">
              <w:rPr>
                <w:b/>
                <w:bCs/>
                <w:spacing w:val="-1"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МЕРОПРИЯТИЯ, НАПРАВЛЕННЫЕ НА ОБЕСПЕЧЕНИЕ СВОЕВРЕМЕННОЙ ВЫПЛАТЫ ЗАРАБОТНОЙ</w:t>
            </w:r>
          </w:p>
          <w:p w:rsidR="00E73424" w:rsidRDefault="0028001C" w:rsidP="00B47832">
            <w:pPr>
              <w:shd w:val="clear" w:color="auto" w:fill="FFFFFF"/>
              <w:ind w:left="382"/>
              <w:jc w:val="center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ПЛАТЫ И ЛЕГАЛИЗАЦИИ ТРУДОВЫХ ОТНОШЕНИЙ</w:t>
            </w:r>
          </w:p>
        </w:tc>
      </w:tr>
      <w:tr w:rsidR="00E73424">
        <w:trPr>
          <w:trHeight w:hRule="exact" w:val="538"/>
        </w:trPr>
        <w:tc>
          <w:tcPr>
            <w:tcW w:w="15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 w:rsidP="00B47832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  </w:t>
            </w:r>
            <w:r w:rsidR="0028001C">
              <w:rPr>
                <w:sz w:val="28"/>
                <w:szCs w:val="28"/>
              </w:rPr>
              <w:t xml:space="preserve">1. </w:t>
            </w:r>
            <w:r w:rsidR="0028001C">
              <w:rPr>
                <w:rFonts w:eastAsia="Times New Roman"/>
                <w:sz w:val="28"/>
                <w:szCs w:val="28"/>
              </w:rPr>
              <w:t>Обеспечение своевременной выплаты заработной платы</w:t>
            </w:r>
          </w:p>
        </w:tc>
      </w:tr>
      <w:tr w:rsidR="00E73424">
        <w:trPr>
          <w:trHeight w:hRule="exact" w:val="1613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78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 xml:space="preserve">Мониторинг просроченной задолженности и анализ причин ее </w:t>
            </w:r>
            <w:r>
              <w:rPr>
                <w:rFonts w:eastAsia="Times New Roman"/>
                <w:spacing w:val="-3"/>
                <w:sz w:val="28"/>
                <w:szCs w:val="28"/>
              </w:rPr>
              <w:t>образования на основании представленных статистических данных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8"/>
                <w:szCs w:val="28"/>
              </w:rPr>
              <w:t>Ежеквартально</w:t>
            </w: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>
            <w:pPr>
              <w:shd w:val="clear" w:color="auto" w:fill="FFFFFF"/>
              <w:spacing w:line="319" w:lineRule="exact"/>
              <w:ind w:left="7" w:right="19" w:firstLine="31"/>
            </w:pPr>
            <w:r>
              <w:rPr>
                <w:rFonts w:eastAsia="Times New Roman"/>
                <w:sz w:val="28"/>
                <w:szCs w:val="28"/>
              </w:rPr>
              <w:t xml:space="preserve">Управление       </w:t>
            </w:r>
            <w:r w:rsidR="0028001C">
              <w:rPr>
                <w:rFonts w:eastAsia="Times New Roman"/>
                <w:sz w:val="28"/>
                <w:szCs w:val="28"/>
              </w:rPr>
              <w:t>экономики, планиро</w:t>
            </w:r>
            <w:r>
              <w:rPr>
                <w:rFonts w:eastAsia="Times New Roman"/>
                <w:sz w:val="28"/>
                <w:szCs w:val="28"/>
              </w:rPr>
              <w:t xml:space="preserve">вания    и перспективного   </w:t>
            </w:r>
            <w:r w:rsidR="0028001C">
              <w:rPr>
                <w:rFonts w:eastAsia="Times New Roman"/>
                <w:sz w:val="28"/>
                <w:szCs w:val="28"/>
              </w:rPr>
              <w:t>развития администрации   Туруханского района</w:t>
            </w:r>
          </w:p>
        </w:tc>
      </w:tr>
      <w:tr w:rsidR="00E73424">
        <w:trPr>
          <w:trHeight w:hRule="exact" w:val="130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000BD3" w:rsidRDefault="00000BD3">
            <w:pPr>
              <w:shd w:val="clear" w:color="auto" w:fill="FFFFFF"/>
              <w:spacing w:line="461" w:lineRule="exact"/>
              <w:rPr>
                <w:sz w:val="28"/>
                <w:szCs w:val="28"/>
              </w:rPr>
            </w:pPr>
            <w:r>
              <w:rPr>
                <w:bCs/>
                <w:position w:val="-9"/>
                <w:sz w:val="24"/>
                <w:szCs w:val="24"/>
              </w:rPr>
              <w:t xml:space="preserve">  </w:t>
            </w:r>
            <w:r w:rsidRPr="00000BD3">
              <w:rPr>
                <w:bCs/>
                <w:position w:val="-9"/>
                <w:sz w:val="28"/>
                <w:szCs w:val="28"/>
              </w:rPr>
              <w:t>1.2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firstLine="10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Обеспечение исполнения требований трудового законодательства в </w:t>
            </w:r>
            <w:r>
              <w:rPr>
                <w:rFonts w:eastAsia="Times New Roman"/>
                <w:sz w:val="28"/>
                <w:szCs w:val="28"/>
              </w:rPr>
              <w:t>части своевременной выплаты работникам заработной платы и других предусмотренных законодательством выплат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>
            <w:pPr>
              <w:shd w:val="clear" w:color="auto" w:fill="FFFFFF"/>
              <w:spacing w:line="322" w:lineRule="exact"/>
              <w:ind w:firstLine="17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Руководители организаций, </w:t>
            </w:r>
            <w:r>
              <w:rPr>
                <w:rFonts w:eastAsia="Times New Roman"/>
                <w:sz w:val="28"/>
                <w:szCs w:val="28"/>
              </w:rPr>
              <w:t xml:space="preserve">руководители </w:t>
            </w:r>
            <w:r w:rsidR="0028001C">
              <w:rPr>
                <w:rFonts w:eastAsia="Times New Roman"/>
                <w:sz w:val="28"/>
                <w:szCs w:val="28"/>
              </w:rPr>
              <w:t>управлений, индивидуальные предприниматели</w:t>
            </w:r>
          </w:p>
        </w:tc>
      </w:tr>
      <w:tr w:rsidR="00E73424">
        <w:trPr>
          <w:trHeight w:hRule="exact" w:val="130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000BD3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 </w:t>
            </w:r>
            <w:r w:rsidR="0028001C">
              <w:rPr>
                <w:sz w:val="28"/>
                <w:szCs w:val="28"/>
              </w:rPr>
              <w:t xml:space="preserve"> 1.3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31" w:lineRule="exact"/>
              <w:ind w:firstLine="2"/>
            </w:pPr>
            <w:r>
              <w:rPr>
                <w:rFonts w:eastAsia="Times New Roman"/>
                <w:sz w:val="28"/>
                <w:szCs w:val="28"/>
              </w:rPr>
              <w:t xml:space="preserve">Обеспечение    </w:t>
            </w:r>
            <w:r w:rsidR="00B47832">
              <w:rPr>
                <w:rFonts w:eastAsia="Times New Roman"/>
                <w:sz w:val="28"/>
                <w:szCs w:val="28"/>
              </w:rPr>
              <w:t xml:space="preserve"> погашения     </w:t>
            </w:r>
            <w:proofErr w:type="gramStart"/>
            <w:r w:rsidR="00B47832">
              <w:rPr>
                <w:rFonts w:eastAsia="Times New Roman"/>
                <w:sz w:val="28"/>
                <w:szCs w:val="28"/>
              </w:rPr>
              <w:t xml:space="preserve">просроченной  </w:t>
            </w:r>
            <w:r>
              <w:rPr>
                <w:rFonts w:eastAsia="Times New Roman"/>
                <w:sz w:val="28"/>
                <w:szCs w:val="28"/>
              </w:rPr>
              <w:t>задолженности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  по заработной плате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>
            <w:pPr>
              <w:shd w:val="clear" w:color="auto" w:fill="FFFFFF"/>
              <w:spacing w:line="322" w:lineRule="exact"/>
              <w:ind w:firstLine="2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Руководители организаций, </w:t>
            </w:r>
            <w:r>
              <w:rPr>
                <w:rFonts w:eastAsia="Times New Roman"/>
                <w:sz w:val="28"/>
                <w:szCs w:val="28"/>
              </w:rPr>
              <w:t xml:space="preserve">руководители </w:t>
            </w:r>
            <w:r w:rsidR="0028001C">
              <w:rPr>
                <w:rFonts w:eastAsia="Times New Roman"/>
                <w:sz w:val="28"/>
                <w:szCs w:val="28"/>
              </w:rPr>
              <w:t>управлений, индивидуальные предприниматели                        |</w:t>
            </w:r>
          </w:p>
        </w:tc>
      </w:tr>
      <w:tr w:rsidR="00E73424">
        <w:trPr>
          <w:trHeight w:hRule="exact" w:val="538"/>
        </w:trPr>
        <w:tc>
          <w:tcPr>
            <w:tcW w:w="15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>
            <w:pPr>
              <w:shd w:val="clear" w:color="auto" w:fill="FFFFFF"/>
              <w:ind w:left="288"/>
            </w:pPr>
            <w:r>
              <w:rPr>
                <w:spacing w:val="-1"/>
                <w:sz w:val="28"/>
                <w:szCs w:val="28"/>
              </w:rPr>
              <w:t xml:space="preserve">2. 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 xml:space="preserve">Проведение организационно-контрольных мероприятий                                                                              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                             </w:t>
            </w:r>
          </w:p>
        </w:tc>
      </w:tr>
      <w:tr w:rsidR="00E73424">
        <w:trPr>
          <w:trHeight w:hRule="exact" w:val="1608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>
            <w:pPr>
              <w:shd w:val="clear" w:color="auto" w:fill="FFFFFF"/>
              <w:ind w:left="94"/>
            </w:pPr>
            <w:r>
              <w:rPr>
                <w:sz w:val="28"/>
                <w:szCs w:val="28"/>
              </w:rPr>
              <w:t xml:space="preserve"> </w:t>
            </w:r>
            <w:r w:rsidR="0028001C">
              <w:rPr>
                <w:sz w:val="28"/>
                <w:szCs w:val="28"/>
              </w:rPr>
              <w:t>2.1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>
            <w:pPr>
              <w:shd w:val="clear" w:color="auto" w:fill="FFFFFF"/>
              <w:spacing w:line="319" w:lineRule="exact"/>
              <w:ind w:right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Проведение   заседаний   межведомственной   комиссии 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 xml:space="preserve"> по </w:t>
            </w:r>
            <w:r w:rsidR="0028001C">
              <w:rPr>
                <w:rFonts w:eastAsia="Times New Roman"/>
                <w:sz w:val="28"/>
                <w:szCs w:val="28"/>
              </w:rPr>
              <w:t xml:space="preserve">обеспечению доходов и снижению задолженности в бюджет и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внебюджетные фонды и легализации заработной платы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right="221" w:firstLine="7"/>
            </w:pPr>
            <w:r>
              <w:rPr>
                <w:rFonts w:eastAsia="Times New Roman"/>
                <w:sz w:val="28"/>
                <w:szCs w:val="28"/>
              </w:rPr>
              <w:t xml:space="preserve">По мере </w:t>
            </w:r>
            <w:r>
              <w:rPr>
                <w:rFonts w:eastAsia="Times New Roman"/>
                <w:spacing w:val="-3"/>
                <w:sz w:val="28"/>
                <w:szCs w:val="28"/>
              </w:rPr>
              <w:t>необходимости</w:t>
            </w: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>
            <w:pPr>
              <w:shd w:val="clear" w:color="auto" w:fill="FFFFFF"/>
              <w:spacing w:line="317" w:lineRule="exact"/>
              <w:ind w:hanging="2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Управление 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 xml:space="preserve">экономики, </w:t>
            </w:r>
            <w:r w:rsidR="0028001C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планирования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и перспективного           развития администрации   Туруханского района</w:t>
            </w:r>
          </w:p>
        </w:tc>
      </w:tr>
      <w:tr w:rsidR="00E73424">
        <w:trPr>
          <w:trHeight w:hRule="exact" w:val="132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56"/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 w:rsidP="001D11E2">
            <w:pPr>
              <w:shd w:val="clear" w:color="auto" w:fill="FFFFFF"/>
              <w:spacing w:line="322" w:lineRule="exact"/>
              <w:ind w:firstLine="5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Пригл</w:t>
            </w:r>
            <w:r w:rsidR="00B47832">
              <w:rPr>
                <w:rFonts w:eastAsia="Times New Roman"/>
                <w:sz w:val="28"/>
                <w:szCs w:val="28"/>
              </w:rPr>
              <w:t>ашение  на</w:t>
            </w:r>
            <w:proofErr w:type="gramEnd"/>
            <w:r w:rsidR="00B47832">
              <w:rPr>
                <w:rFonts w:eastAsia="Times New Roman"/>
                <w:sz w:val="28"/>
                <w:szCs w:val="28"/>
              </w:rPr>
              <w:t xml:space="preserve">  заседания   </w:t>
            </w:r>
            <w:r>
              <w:rPr>
                <w:rFonts w:eastAsia="Times New Roman"/>
                <w:sz w:val="28"/>
                <w:szCs w:val="28"/>
              </w:rPr>
              <w:t>межведомственной</w:t>
            </w:r>
            <w:r w:rsidR="00B47832">
              <w:rPr>
                <w:rFonts w:eastAsia="Times New Roman"/>
                <w:sz w:val="28"/>
                <w:szCs w:val="28"/>
              </w:rPr>
              <w:t xml:space="preserve">   комиссии руководителей  </w:t>
            </w:r>
            <w:r w:rsidR="001D11E2">
              <w:rPr>
                <w:rFonts w:eastAsia="Times New Roman"/>
                <w:sz w:val="28"/>
                <w:szCs w:val="28"/>
              </w:rPr>
              <w:t xml:space="preserve">организаций, имеющих     задолженность </w:t>
            </w:r>
            <w:r w:rsidR="00B47832">
              <w:rPr>
                <w:rFonts w:eastAsia="Times New Roman"/>
                <w:sz w:val="28"/>
                <w:szCs w:val="28"/>
              </w:rPr>
              <w:t xml:space="preserve">по </w:t>
            </w:r>
            <w:r>
              <w:rPr>
                <w:rFonts w:eastAsia="Times New Roman"/>
                <w:sz w:val="28"/>
                <w:szCs w:val="28"/>
              </w:rPr>
              <w:t>заработной плате перед работниками, по вопросу о принятых ими мерах по погашению задолженности и недопущению нарушений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000BD3">
            <w:pPr>
              <w:shd w:val="clear" w:color="auto" w:fill="FFFFFF"/>
              <w:spacing w:line="324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 мере                </w:t>
            </w:r>
            <w:r w:rsidR="0028001C">
              <w:rPr>
                <w:rFonts w:eastAsia="Times New Roman"/>
                <w:sz w:val="28"/>
                <w:szCs w:val="28"/>
              </w:rPr>
              <w:t>необходимости</w:t>
            </w: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>
            <w:pPr>
              <w:shd w:val="clear" w:color="auto" w:fill="FFFFFF"/>
              <w:spacing w:line="322" w:lineRule="exact"/>
              <w:ind w:hanging="12"/>
            </w:pPr>
            <w:r>
              <w:rPr>
                <w:rFonts w:eastAsia="Times New Roman"/>
                <w:sz w:val="28"/>
                <w:szCs w:val="28"/>
              </w:rPr>
              <w:t xml:space="preserve">Управление </w:t>
            </w:r>
            <w:r w:rsidR="0028001C">
              <w:rPr>
                <w:rFonts w:eastAsia="Times New Roman"/>
                <w:sz w:val="28"/>
                <w:szCs w:val="28"/>
              </w:rPr>
              <w:t>экономики, планиро</w:t>
            </w:r>
            <w:r>
              <w:rPr>
                <w:rFonts w:eastAsia="Times New Roman"/>
                <w:sz w:val="28"/>
                <w:szCs w:val="28"/>
              </w:rPr>
              <w:t xml:space="preserve">вания </w:t>
            </w:r>
            <w:r w:rsidR="0028001C">
              <w:rPr>
                <w:rFonts w:eastAsia="Times New Roman"/>
                <w:sz w:val="28"/>
                <w:szCs w:val="28"/>
              </w:rPr>
              <w:t xml:space="preserve">и перспективного           развития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администрации   Туруханского |</w:t>
            </w:r>
          </w:p>
        </w:tc>
      </w:tr>
    </w:tbl>
    <w:p w:rsidR="00E73424" w:rsidRDefault="00E73424">
      <w:pPr>
        <w:sectPr w:rsidR="00E73424">
          <w:pgSz w:w="16834" w:h="11909" w:orient="landscape"/>
          <w:pgMar w:top="1037" w:right="673" w:bottom="360" w:left="672" w:header="720" w:footer="720" w:gutter="0"/>
          <w:cols w:space="60"/>
          <w:noEndnote/>
        </w:sectPr>
      </w:pPr>
    </w:p>
    <w:p w:rsidR="00E73424" w:rsidRPr="00000BD3" w:rsidRDefault="0028001C">
      <w:pPr>
        <w:shd w:val="clear" w:color="auto" w:fill="FFFFFF"/>
        <w:ind w:right="77"/>
        <w:jc w:val="center"/>
      </w:pPr>
      <w:r w:rsidRPr="00000BD3">
        <w:rPr>
          <w:b/>
          <w:bCs/>
          <w:sz w:val="24"/>
          <w:szCs w:val="24"/>
        </w:rPr>
        <w:t>7</w:t>
      </w:r>
    </w:p>
    <w:p w:rsidR="00E73424" w:rsidRDefault="00E73424">
      <w:pPr>
        <w:spacing w:after="2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8314"/>
        <w:gridCol w:w="2280"/>
        <w:gridCol w:w="4018"/>
      </w:tblGrid>
      <w:tr w:rsidR="00E73424">
        <w:trPr>
          <w:trHeight w:hRule="exact" w:val="38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281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3982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967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829"/>
            </w:pPr>
            <w:r>
              <w:rPr>
                <w:sz w:val="28"/>
                <w:szCs w:val="28"/>
              </w:rPr>
              <w:t>4</w:t>
            </w:r>
          </w:p>
        </w:tc>
      </w:tr>
      <w:tr w:rsidR="00E73424">
        <w:trPr>
          <w:trHeight w:hRule="exact" w:val="54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законодательства в сфере оплаты труда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2" w:right="2945"/>
              <w:jc w:val="both"/>
            </w:pPr>
            <w:r>
              <w:rPr>
                <w:rFonts w:eastAsia="Times New Roman"/>
                <w:sz w:val="28"/>
                <w:szCs w:val="28"/>
              </w:rPr>
              <w:t>района</w:t>
            </w:r>
          </w:p>
        </w:tc>
      </w:tr>
      <w:tr w:rsidR="00E73424">
        <w:trPr>
          <w:trHeight w:hRule="exact" w:val="538"/>
        </w:trPr>
        <w:tc>
          <w:tcPr>
            <w:tcW w:w="15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 w:rsidP="00B47832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 </w:t>
            </w:r>
            <w:r w:rsidR="0028001C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Организация мониторинга и отчет об эффективности реализации соответствующих мероприятий</w:t>
            </w:r>
          </w:p>
        </w:tc>
      </w:tr>
      <w:tr w:rsidR="00E73424">
        <w:trPr>
          <w:trHeight w:hRule="exact" w:val="193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000BD3">
            <w:pPr>
              <w:shd w:val="clear" w:color="auto" w:fill="FFFFFF"/>
            </w:pPr>
            <w:r>
              <w:rPr>
                <w:spacing w:val="-9"/>
                <w:sz w:val="28"/>
                <w:szCs w:val="28"/>
              </w:rPr>
              <w:t xml:space="preserve"> </w:t>
            </w:r>
            <w:r w:rsidR="0028001C">
              <w:rPr>
                <w:spacing w:val="-9"/>
                <w:sz w:val="28"/>
                <w:szCs w:val="28"/>
              </w:rPr>
              <w:t>3.1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 xml:space="preserve">Предоставление информации об организациях (индивидуальных </w:t>
            </w:r>
            <w:r w:rsidR="00000BD3">
              <w:rPr>
                <w:rFonts w:eastAsia="Times New Roman"/>
                <w:sz w:val="28"/>
                <w:szCs w:val="28"/>
              </w:rPr>
              <w:t>предпринимателей) внебюджетного</w:t>
            </w:r>
            <w:r>
              <w:rPr>
                <w:rFonts w:eastAsia="Times New Roman"/>
                <w:sz w:val="28"/>
                <w:szCs w:val="28"/>
              </w:rPr>
              <w:t xml:space="preserve">   сектора   экономики   края,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работники которых обратились за назначением субсидии на оплату </w:t>
            </w:r>
            <w:r>
              <w:rPr>
                <w:rFonts w:eastAsia="Times New Roman"/>
                <w:sz w:val="28"/>
                <w:szCs w:val="28"/>
              </w:rPr>
              <w:t xml:space="preserve">жилого   помещения   и   коммунальных   услуг   и   предоставили документы    о    размере    заработной    платы    ниже    величины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прожиточного минимума для трудоспособного населения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right="158" w:firstLine="12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Ежеквартально, </w:t>
            </w:r>
            <w:r>
              <w:rPr>
                <w:rFonts w:eastAsia="Times New Roman"/>
                <w:sz w:val="28"/>
                <w:szCs w:val="28"/>
              </w:rPr>
              <w:t>до 25 числа месяца,</w:t>
            </w:r>
          </w:p>
          <w:p w:rsidR="00E73424" w:rsidRDefault="0028001C">
            <w:pPr>
              <w:shd w:val="clear" w:color="auto" w:fill="FFFFFF"/>
              <w:spacing w:line="319" w:lineRule="exact"/>
              <w:ind w:right="158" w:firstLine="12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следующего за </w:t>
            </w:r>
            <w:r>
              <w:rPr>
                <w:rFonts w:eastAsia="Times New Roman"/>
                <w:sz w:val="28"/>
                <w:szCs w:val="28"/>
              </w:rPr>
              <w:t>отчетным кварталом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right="10" w:firstLine="14"/>
              <w:jc w:val="both"/>
            </w:pPr>
            <w:r>
              <w:rPr>
                <w:rFonts w:eastAsia="Times New Roman"/>
                <w:sz w:val="28"/>
                <w:szCs w:val="28"/>
              </w:rPr>
              <w:t>Управление социальной защиты населения администрации Туруханского района</w:t>
            </w:r>
          </w:p>
        </w:tc>
      </w:tr>
      <w:tr w:rsidR="00E73424">
        <w:trPr>
          <w:trHeight w:hRule="exact" w:val="195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9"/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4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Предоставление             списка             </w:t>
            </w:r>
            <w:r w:rsidR="00000BD3">
              <w:rPr>
                <w:rFonts w:eastAsia="Times New Roman"/>
                <w:spacing w:val="-1"/>
                <w:sz w:val="28"/>
                <w:szCs w:val="28"/>
              </w:rPr>
              <w:t>страхователей Туруханского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района, имеющих задолженность по      страховым      взносам    на ОПС и производящим                    ежемесячные                    суммы </w:t>
            </w:r>
            <w:r>
              <w:rPr>
                <w:rFonts w:eastAsia="Times New Roman"/>
                <w:spacing w:val="-1"/>
                <w:sz w:val="28"/>
                <w:szCs w:val="28"/>
              </w:rPr>
              <w:t>вознаграждений   ниже   минимального   размера оплаты труда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right="166"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Ежеквартально, </w:t>
            </w:r>
            <w:r>
              <w:rPr>
                <w:rFonts w:eastAsia="Times New Roman"/>
                <w:sz w:val="28"/>
                <w:szCs w:val="28"/>
              </w:rPr>
              <w:t>до 25 числа месяца,</w:t>
            </w:r>
          </w:p>
          <w:p w:rsidR="00E73424" w:rsidRDefault="0028001C">
            <w:pPr>
              <w:shd w:val="clear" w:color="auto" w:fill="FFFFFF"/>
              <w:spacing w:line="322" w:lineRule="exact"/>
              <w:ind w:right="166" w:firstLine="7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следующего за </w:t>
            </w:r>
            <w:r>
              <w:rPr>
                <w:rFonts w:eastAsia="Times New Roman"/>
                <w:sz w:val="28"/>
                <w:szCs w:val="28"/>
              </w:rPr>
              <w:t>отчетным кварталом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right="26" w:firstLine="5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Межрайонная ИФНС России </w:t>
            </w:r>
            <w:r>
              <w:rPr>
                <w:rFonts w:eastAsia="Times New Roman"/>
                <w:spacing w:val="-3"/>
                <w:sz w:val="28"/>
                <w:szCs w:val="28"/>
              </w:rPr>
              <w:t>№ 17 по Красноярскому краю*</w:t>
            </w:r>
          </w:p>
        </w:tc>
      </w:tr>
      <w:tr w:rsidR="00E73424">
        <w:trPr>
          <w:trHeight w:hRule="exact" w:val="193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6"/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8"/>
                <w:szCs w:val="28"/>
              </w:rPr>
              <w:t>Предоставление                   информации о                   страхователях Туруханского района, имеющих задолженность по        страховым взносам     в      ФСС     РФ     и производящих            ежемесячные суммы вознаграждений    ниже    минимального    размера оплаты труда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7" w:lineRule="exact"/>
              <w:ind w:hanging="7"/>
            </w:pPr>
            <w:r>
              <w:rPr>
                <w:rFonts w:eastAsia="Times New Roman"/>
                <w:sz w:val="28"/>
                <w:szCs w:val="28"/>
              </w:rPr>
              <w:t xml:space="preserve">Ежеквартально, до 25 числа </w:t>
            </w:r>
            <w:proofErr w:type="gramStart"/>
            <w:r w:rsidR="001D11E2">
              <w:rPr>
                <w:rFonts w:eastAsia="Times New Roman"/>
                <w:spacing w:val="-1"/>
                <w:sz w:val="28"/>
                <w:szCs w:val="28"/>
              </w:rPr>
              <w:t xml:space="preserve">месяца, 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  </w:t>
            </w:r>
            <w:r w:rsidR="00000BD3">
              <w:rPr>
                <w:rFonts w:eastAsia="Times New Roman"/>
                <w:spacing w:val="-1"/>
                <w:sz w:val="28"/>
                <w:szCs w:val="28"/>
              </w:rPr>
              <w:t xml:space="preserve">     </w:t>
            </w:r>
            <w:r>
              <w:rPr>
                <w:rFonts w:eastAsia="Times New Roman"/>
                <w:sz w:val="28"/>
                <w:szCs w:val="28"/>
              </w:rPr>
              <w:t>следующего за отчетным кварталом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>
            <w:pPr>
              <w:shd w:val="clear" w:color="auto" w:fill="FFFFFF"/>
              <w:spacing w:line="324" w:lineRule="exact"/>
              <w:ind w:right="24" w:hanging="7"/>
              <w:jc w:val="both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Государственное учреждение - 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Красноярское региональное отделение Фонда социального страхования РФ Филиала №7</w:t>
            </w:r>
          </w:p>
        </w:tc>
      </w:tr>
      <w:tr w:rsidR="00E73424">
        <w:trPr>
          <w:trHeight w:hRule="exact" w:val="161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51"/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right="5" w:firstLine="5"/>
            </w:pPr>
            <w:r>
              <w:rPr>
                <w:rFonts w:eastAsia="Times New Roman"/>
                <w:sz w:val="28"/>
                <w:szCs w:val="28"/>
              </w:rPr>
              <w:t xml:space="preserve">Предоставление информации по работодателям, выплачивающим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работникам заработную плату ниже минимального размера оплаты </w:t>
            </w:r>
            <w:r>
              <w:rPr>
                <w:rFonts w:eastAsia="Times New Roman"/>
                <w:sz w:val="28"/>
                <w:szCs w:val="28"/>
              </w:rPr>
              <w:t>труда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right="84" w:hanging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Ежемесячно, до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25 числа месяца,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следующего за </w:t>
            </w:r>
            <w:r>
              <w:rPr>
                <w:rFonts w:eastAsia="Times New Roman"/>
                <w:sz w:val="28"/>
                <w:szCs w:val="28"/>
              </w:rPr>
              <w:t>отчетным кварталом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right="50" w:hanging="17"/>
              <w:jc w:val="both"/>
            </w:pPr>
            <w:r>
              <w:rPr>
                <w:rFonts w:eastAsia="Times New Roman"/>
                <w:sz w:val="28"/>
                <w:szCs w:val="28"/>
              </w:rPr>
              <w:t>Межрайонная ИФНС России</w:t>
            </w:r>
            <w:r w:rsidR="00B47832">
              <w:rPr>
                <w:rFonts w:eastAsia="Times New Roman"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</w:rPr>
              <w:t>№ 17 по Красноярскому краю</w:t>
            </w:r>
          </w:p>
        </w:tc>
      </w:tr>
      <w:tr w:rsidR="00E73424">
        <w:trPr>
          <w:trHeight w:hRule="exact" w:val="55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4"/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Информация о результатах работы по легализации заработной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Ежеквартально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47832">
            <w:pPr>
              <w:shd w:val="clear" w:color="auto" w:fill="FFFFFF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Управление    </w:t>
            </w:r>
            <w:r w:rsidR="0028001C">
              <w:rPr>
                <w:rFonts w:eastAsia="Times New Roman"/>
                <w:sz w:val="28"/>
                <w:szCs w:val="28"/>
              </w:rPr>
              <w:t>экономики,</w:t>
            </w:r>
          </w:p>
          <w:p w:rsidR="00E73424" w:rsidRDefault="00E73424">
            <w:pPr>
              <w:shd w:val="clear" w:color="auto" w:fill="FFFFFF"/>
            </w:pPr>
          </w:p>
        </w:tc>
      </w:tr>
    </w:tbl>
    <w:p w:rsidR="00E73424" w:rsidRDefault="00E73424">
      <w:pPr>
        <w:sectPr w:rsidR="00E73424">
          <w:pgSz w:w="16834" w:h="11909" w:orient="landscape"/>
          <w:pgMar w:top="955" w:right="682" w:bottom="360" w:left="681" w:header="720" w:footer="720" w:gutter="0"/>
          <w:cols w:space="60"/>
          <w:noEndnote/>
        </w:sectPr>
      </w:pPr>
    </w:p>
    <w:p w:rsidR="00E73424" w:rsidRPr="00000BD3" w:rsidRDefault="0028001C">
      <w:pPr>
        <w:shd w:val="clear" w:color="auto" w:fill="FFFFFF"/>
        <w:ind w:right="98"/>
        <w:jc w:val="center"/>
      </w:pPr>
      <w:r w:rsidRPr="00000BD3">
        <w:rPr>
          <w:bCs/>
          <w:sz w:val="24"/>
          <w:szCs w:val="24"/>
        </w:rPr>
        <w:t>8</w:t>
      </w:r>
    </w:p>
    <w:p w:rsidR="00E73424" w:rsidRDefault="00E73424">
      <w:pPr>
        <w:spacing w:after="2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8309"/>
        <w:gridCol w:w="2270"/>
        <w:gridCol w:w="4037"/>
      </w:tblGrid>
      <w:tr w:rsidR="00E73424">
        <w:trPr>
          <w:trHeight w:hRule="exact" w:val="38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283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3982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972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846"/>
            </w:pPr>
            <w:r>
              <w:rPr>
                <w:sz w:val="28"/>
                <w:szCs w:val="28"/>
              </w:rPr>
              <w:t>4</w:t>
            </w:r>
          </w:p>
        </w:tc>
      </w:tr>
      <w:tr w:rsidR="00E73424">
        <w:trPr>
          <w:trHeight w:hRule="exact" w:val="130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платы, проведенной администрацией Туруханского района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E73424">
            <w:pPr>
              <w:shd w:val="clear" w:color="auto" w:fill="FFFFFF"/>
            </w:pP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4" w:lineRule="exact"/>
              <w:ind w:left="2" w:right="14" w:firstLine="14"/>
              <w:jc w:val="both"/>
            </w:pPr>
            <w:r>
              <w:rPr>
                <w:rFonts w:eastAsia="Times New Roman"/>
                <w:sz w:val="28"/>
                <w:szCs w:val="28"/>
              </w:rPr>
              <w:t>планирования и перспективного развития администрации Туруханского района</w:t>
            </w:r>
          </w:p>
        </w:tc>
      </w:tr>
      <w:tr w:rsidR="00E73424" w:rsidTr="00BF3FEF">
        <w:trPr>
          <w:trHeight w:hRule="exact" w:val="258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56"/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firstLine="10"/>
            </w:pPr>
            <w:r>
              <w:rPr>
                <w:rFonts w:eastAsia="Times New Roman"/>
                <w:sz w:val="28"/>
                <w:szCs w:val="28"/>
              </w:rPr>
              <w:t>Запрос</w:t>
            </w:r>
            <w:r w:rsidR="00B47832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="00B47832">
              <w:rPr>
                <w:rFonts w:eastAsia="Times New Roman"/>
                <w:sz w:val="28"/>
                <w:szCs w:val="28"/>
              </w:rPr>
              <w:t>и  анализ</w:t>
            </w:r>
            <w:proofErr w:type="gramEnd"/>
            <w:r w:rsidR="00B47832">
              <w:rPr>
                <w:rFonts w:eastAsia="Times New Roman"/>
                <w:sz w:val="28"/>
                <w:szCs w:val="28"/>
              </w:rPr>
              <w:t xml:space="preserve">  информации  о  наличии задолженности </w:t>
            </w:r>
            <w:r>
              <w:rPr>
                <w:rFonts w:eastAsia="Times New Roman"/>
                <w:sz w:val="28"/>
                <w:szCs w:val="28"/>
              </w:rPr>
              <w:t>по заработной плате, иным выплатам в организац</w:t>
            </w:r>
            <w:r w:rsidR="00BF3FEF">
              <w:rPr>
                <w:rFonts w:eastAsia="Times New Roman"/>
                <w:sz w:val="28"/>
                <w:szCs w:val="28"/>
              </w:rPr>
              <w:t xml:space="preserve">иях и учреждения действующим   </w:t>
            </w:r>
            <w:r>
              <w:rPr>
                <w:rFonts w:eastAsia="Times New Roman"/>
                <w:sz w:val="28"/>
                <w:szCs w:val="28"/>
              </w:rPr>
              <w:t xml:space="preserve">на </w:t>
            </w:r>
            <w:r w:rsidR="00BF3FEF">
              <w:rPr>
                <w:rFonts w:eastAsia="Times New Roman"/>
                <w:sz w:val="28"/>
                <w:szCs w:val="28"/>
              </w:rPr>
              <w:t xml:space="preserve"> территории  Туруханского  </w:t>
            </w:r>
            <w:r w:rsidR="00000BD3">
              <w:rPr>
                <w:rFonts w:eastAsia="Times New Roman"/>
                <w:sz w:val="28"/>
                <w:szCs w:val="28"/>
              </w:rPr>
              <w:t>района, в</w:t>
            </w:r>
            <w:r w:rsidR="00B47832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т.ч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признанных несостоятельными (банкротами) в Государственной инспекции труда Красноярского края,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Красноярскстата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 и КРО ФСС РФ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right="14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Ежеквартально, </w:t>
            </w:r>
            <w:r>
              <w:rPr>
                <w:rFonts w:eastAsia="Times New Roman"/>
                <w:sz w:val="28"/>
                <w:szCs w:val="28"/>
              </w:rPr>
              <w:t>до 25 числа месяца,</w:t>
            </w:r>
          </w:p>
          <w:p w:rsidR="00E73424" w:rsidRDefault="0028001C">
            <w:pPr>
              <w:shd w:val="clear" w:color="auto" w:fill="FFFFFF"/>
              <w:spacing w:line="319" w:lineRule="exact"/>
              <w:ind w:right="144" w:firstLine="2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следующего за </w:t>
            </w:r>
            <w:r>
              <w:rPr>
                <w:rFonts w:eastAsia="Times New Roman"/>
                <w:sz w:val="28"/>
                <w:szCs w:val="28"/>
              </w:rPr>
              <w:t>отчетным кварталом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19" w:lineRule="exact"/>
              <w:ind w:firstLine="12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Управление экономики, планирования и перспективного развития администрации Туруханского района во взаимодействии с следственным отделом по Туруханскому району ГСУ СК России по Красноярскому </w:t>
            </w:r>
            <w:r>
              <w:rPr>
                <w:rFonts w:eastAsia="Times New Roman"/>
                <w:spacing w:val="-6"/>
                <w:sz w:val="30"/>
                <w:szCs w:val="30"/>
              </w:rPr>
              <w:t xml:space="preserve">краю              </w:t>
            </w:r>
            <w:r w:rsidR="00BF3FEF">
              <w:rPr>
                <w:rFonts w:eastAsia="Times New Roman"/>
                <w:spacing w:val="-6"/>
                <w:sz w:val="30"/>
                <w:szCs w:val="30"/>
              </w:rPr>
              <w:t xml:space="preserve">                          </w:t>
            </w:r>
          </w:p>
        </w:tc>
      </w:tr>
      <w:tr w:rsidR="00E73424">
        <w:trPr>
          <w:trHeight w:hRule="exact" w:val="538"/>
        </w:trPr>
        <w:tc>
          <w:tcPr>
            <w:tcW w:w="15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214"/>
            </w:pPr>
            <w:r>
              <w:rPr>
                <w:sz w:val="28"/>
                <w:szCs w:val="28"/>
              </w:rPr>
              <w:t xml:space="preserve">4.    </w:t>
            </w:r>
            <w:r>
              <w:rPr>
                <w:rFonts w:eastAsia="Times New Roman"/>
                <w:sz w:val="28"/>
                <w:szCs w:val="28"/>
              </w:rPr>
              <w:t>Проведение информационных мероприятий</w:t>
            </w:r>
          </w:p>
        </w:tc>
      </w:tr>
      <w:tr w:rsidR="00E73424" w:rsidTr="00BF3FEF">
        <w:trPr>
          <w:trHeight w:hRule="exact" w:val="202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4"/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4" w:lineRule="exact"/>
              <w:ind w:firstLine="2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Подготовка    и    размещение    тематических    </w:t>
            </w:r>
            <w:r w:rsidR="00000BD3">
              <w:rPr>
                <w:rFonts w:eastAsia="Times New Roman"/>
                <w:spacing w:val="-1"/>
                <w:sz w:val="28"/>
                <w:szCs w:val="28"/>
              </w:rPr>
              <w:t>интервью, статей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информационны</w:t>
            </w:r>
            <w:r w:rsidR="00BF3FEF">
              <w:rPr>
                <w:rFonts w:eastAsia="Times New Roman"/>
                <w:spacing w:val="-1"/>
                <w:sz w:val="28"/>
                <w:szCs w:val="28"/>
              </w:rPr>
              <w:t>х  заметок</w:t>
            </w:r>
            <w:proofErr w:type="gramEnd"/>
            <w:r w:rsidR="00BF3FEF">
              <w:rPr>
                <w:rFonts w:eastAsia="Times New Roman"/>
                <w:spacing w:val="-1"/>
                <w:sz w:val="28"/>
                <w:szCs w:val="28"/>
              </w:rPr>
              <w:t xml:space="preserve">  в  официальных  </w:t>
            </w:r>
            <w:r w:rsidR="00000BD3">
              <w:rPr>
                <w:rFonts w:eastAsia="Times New Roman"/>
                <w:spacing w:val="-1"/>
                <w:sz w:val="28"/>
                <w:szCs w:val="28"/>
              </w:rPr>
              <w:t>печатных изданиях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района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506"/>
            </w:pPr>
            <w:r>
              <w:rPr>
                <w:sz w:val="28"/>
                <w:szCs w:val="28"/>
              </w:rPr>
              <w:t xml:space="preserve">2018 </w:t>
            </w:r>
            <w:r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BF3FEF">
            <w:pPr>
              <w:shd w:val="clear" w:color="auto" w:fill="FFFFFF"/>
              <w:spacing w:line="319" w:lineRule="exact"/>
              <w:ind w:right="38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Управление       </w:t>
            </w:r>
            <w:r w:rsidR="0028001C">
              <w:rPr>
                <w:rFonts w:eastAsia="Times New Roman"/>
                <w:sz w:val="28"/>
                <w:szCs w:val="28"/>
              </w:rPr>
              <w:t>экономики,</w:t>
            </w:r>
          </w:p>
          <w:p w:rsidR="00E73424" w:rsidRDefault="00BF3FEF">
            <w:pPr>
              <w:shd w:val="clear" w:color="auto" w:fill="FFFFFF"/>
              <w:spacing w:line="319" w:lineRule="exact"/>
              <w:ind w:right="38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Планирования и </w:t>
            </w:r>
            <w:r w:rsidR="0028001C">
              <w:rPr>
                <w:rFonts w:eastAsia="Times New Roman"/>
                <w:sz w:val="28"/>
                <w:szCs w:val="28"/>
              </w:rPr>
              <w:t>перспективного           развития</w:t>
            </w:r>
            <w: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администрации   Туруханского</w:t>
            </w:r>
            <w: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>района;</w:t>
            </w:r>
          </w:p>
          <w:p w:rsidR="00E73424" w:rsidRDefault="00BF3FEF">
            <w:pPr>
              <w:shd w:val="clear" w:color="auto" w:fill="FFFFFF"/>
              <w:spacing w:line="319" w:lineRule="exact"/>
              <w:ind w:right="38"/>
              <w:jc w:val="both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Межрайонная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>ИФНС   России</w:t>
            </w:r>
          </w:p>
          <w:p w:rsidR="00E73424" w:rsidRDefault="0028001C">
            <w:pPr>
              <w:shd w:val="clear" w:color="auto" w:fill="FFFFFF"/>
              <w:spacing w:line="319" w:lineRule="exact"/>
              <w:ind w:right="38"/>
              <w:jc w:val="both"/>
            </w:pPr>
            <w:r>
              <w:rPr>
                <w:rFonts w:eastAsia="Times New Roman"/>
                <w:spacing w:val="-3"/>
                <w:sz w:val="28"/>
                <w:szCs w:val="28"/>
              </w:rPr>
              <w:t>№ 17 по Красноярскому краю*</w:t>
            </w:r>
          </w:p>
        </w:tc>
      </w:tr>
      <w:tr w:rsidR="00E73424">
        <w:trPr>
          <w:trHeight w:hRule="exact" w:val="163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9"/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8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Размещение      в      муниципальных      транспортных      средствах </w:t>
            </w:r>
            <w:r>
              <w:rPr>
                <w:rFonts w:eastAsia="Times New Roman"/>
                <w:sz w:val="28"/>
                <w:szCs w:val="28"/>
              </w:rPr>
              <w:t xml:space="preserve">информационных </w:t>
            </w:r>
            <w:r w:rsidR="00000BD3">
              <w:rPr>
                <w:rFonts w:eastAsia="Times New Roman"/>
                <w:sz w:val="28"/>
                <w:szCs w:val="28"/>
              </w:rPr>
              <w:t>материалов о необходимости</w:t>
            </w:r>
            <w:r>
              <w:rPr>
                <w:rFonts w:eastAsia="Times New Roman"/>
                <w:sz w:val="28"/>
                <w:szCs w:val="28"/>
              </w:rPr>
              <w:t xml:space="preserve"> декларирования доходов гражданами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left="442" w:right="446" w:firstLine="161"/>
            </w:pPr>
            <w:r>
              <w:rPr>
                <w:rFonts w:eastAsia="Times New Roman"/>
                <w:sz w:val="28"/>
                <w:szCs w:val="28"/>
              </w:rPr>
              <w:t>ноябрь 2018 года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BF3FEF" w:rsidRDefault="0028001C">
            <w:pPr>
              <w:shd w:val="clear" w:color="auto" w:fill="FFFFFF"/>
              <w:spacing w:line="322" w:lineRule="exact"/>
              <w:ind w:hanging="12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Управление экономики, планирования и перспективного развития администрации Туруханского района                                          </w:t>
            </w:r>
          </w:p>
        </w:tc>
      </w:tr>
    </w:tbl>
    <w:p w:rsidR="00E73424" w:rsidRDefault="00E73424">
      <w:pPr>
        <w:sectPr w:rsidR="00E73424">
          <w:pgSz w:w="16834" w:h="11909" w:orient="landscape"/>
          <w:pgMar w:top="1171" w:right="684" w:bottom="360" w:left="684" w:header="720" w:footer="720" w:gutter="0"/>
          <w:cols w:space="60"/>
          <w:noEndnote/>
        </w:sectPr>
      </w:pPr>
    </w:p>
    <w:p w:rsidR="00E73424" w:rsidRPr="00584AFB" w:rsidRDefault="0028001C">
      <w:pPr>
        <w:shd w:val="clear" w:color="auto" w:fill="FFFFFF"/>
        <w:ind w:right="101"/>
        <w:jc w:val="center"/>
        <w:rPr>
          <w:sz w:val="24"/>
          <w:szCs w:val="24"/>
        </w:rPr>
      </w:pPr>
      <w:r w:rsidRPr="00584AFB">
        <w:rPr>
          <w:bCs/>
          <w:sz w:val="24"/>
          <w:szCs w:val="24"/>
        </w:rPr>
        <w:t>9</w:t>
      </w:r>
    </w:p>
    <w:p w:rsidR="00E73424" w:rsidRDefault="00E73424">
      <w:pPr>
        <w:spacing w:after="26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8318"/>
        <w:gridCol w:w="2280"/>
        <w:gridCol w:w="4008"/>
      </w:tblGrid>
      <w:tr w:rsidR="00E73424">
        <w:trPr>
          <w:trHeight w:hRule="exact" w:val="38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278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3977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E73424">
        <w:trPr>
          <w:trHeight w:hRule="exact" w:val="291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ind w:left="144"/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spacing w:line="322" w:lineRule="exact"/>
              <w:ind w:hanging="7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Проведение разъяснительной работы по легализации трудовых отношений и заработной платы, в т.ч. в ходе осуществления 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</w:rPr>
              <w:t xml:space="preserve">приемов граждан, представителей трудовых коллективов осуществляющих свою деятельность на территории </w:t>
            </w:r>
            <w:r w:rsidR="00000BD3">
              <w:rPr>
                <w:rFonts w:eastAsia="Times New Roman"/>
                <w:sz w:val="28"/>
                <w:szCs w:val="28"/>
              </w:rPr>
              <w:t>Туруханского</w:t>
            </w:r>
            <w:r>
              <w:rPr>
                <w:rFonts w:eastAsia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28001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Default="001D11E2" w:rsidP="001D11E2">
            <w:pPr>
              <w:shd w:val="clear" w:color="auto" w:fill="FFFFFF"/>
              <w:spacing w:line="319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КГКУ  </w:t>
            </w:r>
            <w:r w:rsidR="0028001C">
              <w:rPr>
                <w:rFonts w:eastAsia="Times New Roman"/>
                <w:sz w:val="28"/>
                <w:szCs w:val="28"/>
              </w:rPr>
              <w:t>«</w:t>
            </w:r>
            <w:proofErr w:type="gramEnd"/>
            <w:r w:rsidR="0028001C">
              <w:rPr>
                <w:rFonts w:eastAsia="Times New Roman"/>
                <w:sz w:val="28"/>
                <w:szCs w:val="28"/>
              </w:rPr>
              <w:t xml:space="preserve">ЦЗН    </w:t>
            </w:r>
            <w:r w:rsidR="00000BD3">
              <w:rPr>
                <w:rFonts w:eastAsia="Times New Roman"/>
                <w:sz w:val="28"/>
                <w:szCs w:val="28"/>
              </w:rPr>
              <w:t>Туруханского</w:t>
            </w:r>
            <w:r>
              <w:rPr>
                <w:rFonts w:eastAsia="Times New Roman"/>
                <w:sz w:val="28"/>
                <w:szCs w:val="28"/>
              </w:rPr>
              <w:t xml:space="preserve"> района»;        </w:t>
            </w:r>
            <w:r w:rsidR="0028001C">
              <w:rPr>
                <w:rFonts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eastAsia="Times New Roman"/>
                <w:sz w:val="28"/>
                <w:szCs w:val="28"/>
              </w:rPr>
              <w:t>Туруханского</w:t>
            </w:r>
            <w:r w:rsidR="0028001C">
              <w:rPr>
                <w:rFonts w:eastAsia="Times New Roman"/>
                <w:sz w:val="28"/>
                <w:szCs w:val="28"/>
              </w:rPr>
              <w:t xml:space="preserve">                района; Межрайонная  ИФНС   Ро</w:t>
            </w:r>
            <w:r w:rsidR="00000BD3">
              <w:rPr>
                <w:rFonts w:eastAsia="Times New Roman"/>
                <w:sz w:val="28"/>
                <w:szCs w:val="28"/>
              </w:rPr>
              <w:t>ссии №17 по Красноярскому краю;</w:t>
            </w:r>
            <w:r w:rsidR="0028001C" w:rsidRPr="0028001C">
              <w:rPr>
                <w:rFonts w:eastAsia="Times New Roman"/>
                <w:sz w:val="28"/>
                <w:szCs w:val="28"/>
              </w:rPr>
              <w:t xml:space="preserve"> </w:t>
            </w:r>
            <w:r w:rsidR="0028001C">
              <w:rPr>
                <w:rFonts w:eastAsia="Times New Roman"/>
                <w:sz w:val="28"/>
                <w:szCs w:val="28"/>
              </w:rPr>
              <w:t xml:space="preserve">Следственный       отдел       по Туруханскому району ГСУ СК России     по     Красноярскому </w:t>
            </w:r>
            <w:r w:rsidR="0028001C">
              <w:rPr>
                <w:rFonts w:eastAsia="Times New Roman"/>
                <w:spacing w:val="-1"/>
                <w:sz w:val="28"/>
                <w:szCs w:val="28"/>
              </w:rPr>
              <w:t xml:space="preserve">краю                                              </w:t>
            </w:r>
            <w:r w:rsidR="0028001C">
              <w:rPr>
                <w:rFonts w:eastAsia="Times New Roman"/>
                <w:spacing w:val="-1"/>
                <w:sz w:val="28"/>
                <w:szCs w:val="28"/>
                <w:lang w:val="en-US"/>
              </w:rPr>
              <w:t>j</w:t>
            </w:r>
          </w:p>
        </w:tc>
      </w:tr>
    </w:tbl>
    <w:p w:rsidR="0028001C" w:rsidRDefault="0028001C">
      <w:pPr>
        <w:shd w:val="clear" w:color="auto" w:fill="FFFFFF"/>
        <w:ind w:left="451"/>
      </w:pPr>
      <w:r>
        <w:rPr>
          <w:spacing w:val="-5"/>
          <w:sz w:val="28"/>
          <w:szCs w:val="28"/>
        </w:rPr>
        <w:t xml:space="preserve">* </w:t>
      </w:r>
      <w:r>
        <w:rPr>
          <w:rFonts w:eastAsia="Times New Roman"/>
          <w:spacing w:val="-5"/>
          <w:sz w:val="28"/>
          <w:szCs w:val="28"/>
        </w:rPr>
        <w:t>Для исполнителя пункт носит рекомендательный характер.</w:t>
      </w:r>
    </w:p>
    <w:sectPr w:rsidR="0028001C">
      <w:pgSz w:w="16834" w:h="11909" w:orient="landscape"/>
      <w:pgMar w:top="1440" w:right="689" w:bottom="720" w:left="6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1C"/>
    <w:rsid w:val="00000BD3"/>
    <w:rsid w:val="001D11E2"/>
    <w:rsid w:val="0028001C"/>
    <w:rsid w:val="00584AFB"/>
    <w:rsid w:val="007F20E6"/>
    <w:rsid w:val="00B47832"/>
    <w:rsid w:val="00BF3FEF"/>
    <w:rsid w:val="00C7345F"/>
    <w:rsid w:val="00E61473"/>
    <w:rsid w:val="00E7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1F19F1-6BBE-4354-BA19-36A11924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A8809-2486-4EEE-B6D7-17C59177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1283</Words>
  <Characters>10933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3</cp:revision>
  <dcterms:created xsi:type="dcterms:W3CDTF">2018-01-10T08:34:00Z</dcterms:created>
  <dcterms:modified xsi:type="dcterms:W3CDTF">2018-01-11T07:13:00Z</dcterms:modified>
</cp:coreProperties>
</file>