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BD" w:rsidRPr="004D49BD" w:rsidRDefault="00366166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   </w:t>
      </w:r>
      <w:r w:rsidR="00BF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4809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Приложение </w:t>
      </w:r>
    </w:p>
    <w:p w:rsidR="004D49BD" w:rsidRPr="004D49BD" w:rsidRDefault="00366166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           </w:t>
      </w:r>
      <w:r w:rsidR="00BF75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постановлению </w:t>
      </w:r>
    </w:p>
    <w:p w:rsidR="004D49BD" w:rsidRPr="004D49BD" w:rsidRDefault="00366166" w:rsidP="00366166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администрации Туруханского района </w:t>
      </w:r>
    </w:p>
    <w:p w:rsidR="00F8497F" w:rsidRPr="004D49BD" w:rsidRDefault="00366166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 w:rsidR="00E163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08.12.2017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№</w:t>
      </w:r>
      <w:r w:rsidR="00E163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3015-п </w:t>
      </w:r>
      <w:r w:rsidR="00F8497F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809E8" w:rsidRDefault="004809E8" w:rsidP="004809E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09E8" w:rsidRPr="00F8497F" w:rsidRDefault="004809E8" w:rsidP="004809E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лужб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ы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РСЧС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Туруханского района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 учётом закрепления рисков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 су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ществующими органами управления</w:t>
      </w:r>
    </w:p>
    <w:p w:rsidR="004809E8" w:rsidRPr="00F8497F" w:rsidRDefault="004809E8" w:rsidP="004809E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28"/>
        </w:rPr>
      </w:pPr>
    </w:p>
    <w:tbl>
      <w:tblPr>
        <w:tblW w:w="152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90"/>
        <w:gridCol w:w="3024"/>
        <w:gridCol w:w="2133"/>
        <w:gridCol w:w="3112"/>
        <w:gridCol w:w="2835"/>
      </w:tblGrid>
      <w:tr w:rsidR="00AD6DA2" w:rsidRPr="00F8497F" w:rsidTr="00660FC6">
        <w:trPr>
          <w:trHeight w:val="146"/>
          <w:tblHeader/>
        </w:trPr>
        <w:tc>
          <w:tcPr>
            <w:tcW w:w="675" w:type="dxa"/>
            <w:vAlign w:val="center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490" w:type="dxa"/>
            <w:vAlign w:val="center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риска</w:t>
            </w:r>
          </w:p>
        </w:tc>
        <w:tc>
          <w:tcPr>
            <w:tcW w:w="3024" w:type="dxa"/>
            <w:vAlign w:val="center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Привлекаемые органы управления, должностные лица </w:t>
            </w: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(ФОИВ, ОИВ субъекта, организаций) </w:t>
            </w:r>
          </w:p>
        </w:tc>
        <w:tc>
          <w:tcPr>
            <w:tcW w:w="2133" w:type="dxa"/>
            <w:vAlign w:val="center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112" w:type="dxa"/>
            <w:vAlign w:val="center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Силы и средства муниципального района (городского округа) привлекаемые для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ликвидации риска</w:t>
            </w:r>
          </w:p>
        </w:tc>
        <w:tc>
          <w:tcPr>
            <w:tcW w:w="2835" w:type="dxa"/>
            <w:vAlign w:val="center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Силы и средства (ФОИВ, ОИВ субъекта) привлекаемые для ликвидации риска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</w:rPr>
              <w:t>1. СЛУЖБА ЗАЩИТЫ И ЛИКВИДАЦИИ ЧС Н</w:t>
            </w:r>
            <w:r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</w:rPr>
              <w:t>А ТРАНСПОРТЕ, ВОДНЫХ ОБЪЕКТАХ И ОБЪЕКТАХ ГАЗОНЕФТЕННОГО</w:t>
            </w:r>
            <w:r w:rsidRPr="00F8497F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</w:rPr>
              <w:t xml:space="preserve"> ХОЗЯЙСТВА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FFFFF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</w:t>
            </w: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Кожевников Евгений Георгиевич, 8 (39-190) 4-46-08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речного транспорта, связанный с крушением:  грузового судна;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 w:type="page"/>
            </w:r>
          </w:p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пассажирского судна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речного транспорта, связанный с посадкой судна на мель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кораблекрушения маломерного судна 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гибели людей на водных объектах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повреждения судами береговых, гидротехнических и других объектов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воздушного транспорта: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вне территории населенных пунктов; 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территории населенных пунктов;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территор</w:t>
            </w:r>
            <w:proofErr w:type="gram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ии аэ</w:t>
            </w:r>
            <w:proofErr w:type="gram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ропорта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ФКУ «Сибирский авиационный поисково-спасательный центр»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(Подкаменно-Тунгуская РПСБ)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(Игарка, Туруханск, Подкаменная Тунгуска, Светлогорск)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ФКУ «Сибирский авиационный поисково-спасательный центр»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воздушного транспорта, связанный с поиском воздушного судна</w:t>
            </w:r>
          </w:p>
        </w:tc>
        <w:tc>
          <w:tcPr>
            <w:tcW w:w="3024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ФКУ «Сибирский авиационный поисково-спасательный центр»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Игарка, Туруханск, Подкаменная Тунгуска, Светлогорск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авиационного поисково-спасательного центра;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ФКУ «Сибирский авиационный поисково-спасательный центр»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дорожно-транспортного происшествия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ГИБДД отдела МВД России по Туруханскому району, 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Лесосибирск-Автодор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Оперативный дежурный отдела МВД России по Туруханскому району, 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диспетчера АТП и АДП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 ГИБДД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отдела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Лесосибирск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Автодор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аварий на 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магистральных газопроводах</w:t>
            </w:r>
          </w:p>
        </w:tc>
        <w:tc>
          <w:tcPr>
            <w:tcW w:w="3024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АО «Ванкорнефть»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Дежурный АО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«Ванкорнефть»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- аварийные бригады АО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«Ванкорнефть»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АО «Ванкорнефть»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- ОГ ГУ МЧС России по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магистральных нефтепроводах</w:t>
            </w:r>
          </w:p>
        </w:tc>
        <w:tc>
          <w:tcPr>
            <w:tcW w:w="3024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АО «Ванкорнефть»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АО «Ванкорнефть»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и восстановительные бригады АО «Ванкорнефть»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АО «Ванкорнефть»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бригады СМП 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2. СЛУЖБА ТУШЕНИЯ ПОЖАРОВ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auto"/>
          </w:tcPr>
          <w:p w:rsidR="00AD6DA2" w:rsidRPr="00A2625D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Начальник</w:t>
            </w: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auto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тветственный: Ф.И.О., телефон Черкашин Олег Николаевич, 8 (39-190) 4-46-92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в зданиях, сооружениях, установках (в т.ч. магистральные газо-, продуктопроводы)  производственного назначения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АО «Ванкорнефть»;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ФГКУ «17 отряд ФПС по Красноярскому краю»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(объекта);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 xml:space="preserve">- </w:t>
            </w:r>
            <w:r w:rsidRPr="00E105E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ЧПО ООО "Авантаж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»;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на объектах: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жилого назначения;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сельскохозяйственного назначения;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торговли и питания и других объектов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Руководители предприятий 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учреждений на территории Туруханского района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Диспетчер ПСЧ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 xml:space="preserve">- </w:t>
            </w:r>
            <w:r w:rsidRPr="00E105E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ЧПО ООО "Авантаж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»;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бригады СМП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на воздушном транспорте</w:t>
            </w:r>
          </w:p>
        </w:tc>
        <w:tc>
          <w:tcPr>
            <w:tcW w:w="3024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«Авиакомпания Турухан»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(Игарка, Туруханск, Подкаменная Тунгуска, Светлогорск)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в зданиях (сооружениях) жилого, административного, учебно-воспитательного, социального,  культурно-досугового назначения, здравоохранения и других объектах</w:t>
            </w:r>
            <w:proofErr w:type="gramEnd"/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 xml:space="preserve">- </w:t>
            </w:r>
            <w:r w:rsidRPr="00E105E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ЧПО ООО "Авантаж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»;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аварий на ПЖВО с распространением опасных факторов за пределы объекта </w:t>
            </w:r>
          </w:p>
        </w:tc>
        <w:tc>
          <w:tcPr>
            <w:tcW w:w="3024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 филиал Игарский ОАО «КНП»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Игарского филиала ОАО «КНП»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объекта;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3480D" w:rsidRPr="00F8497F" w:rsidRDefault="00E3480D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ПЖВО в пределах объекта</w:t>
            </w:r>
          </w:p>
        </w:tc>
        <w:tc>
          <w:tcPr>
            <w:tcW w:w="3024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 филиал Игарский ОАО «КНП»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Игарского филиала ОАО «КНП»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объекта;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3480D" w:rsidRPr="00F8497F" w:rsidRDefault="00E3480D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 СЛУЖБА ЗАЩИТЫ И ЛИКВИДАЦИИ ЧС</w:t>
            </w:r>
          </w:p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НА ОБЪЕКТАХ ЖИЛИЩНО-КОММУНАЛЬНОГО ХОЗЯЙСТВА И ЭНЕРГЕТИКИ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Ответственный за формирование службы: 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Заместитель Главы Туруханского района – Руководитель управления ЖКХ и строительства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</w:t>
            </w: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Арзамазов Александр Леонидович, 8 (39-190) 4-41-08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автономных электростанциях с долговременным перерывом электроснабжения потребителей и населения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электросетях: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110 кВ, 0,4  кВ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AD6DA2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Жилсервис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бригад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системах водоснабжения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ООО УК «Уютный Дом»;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Жилсервис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AD6DA2" w:rsidRPr="0034121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«Водоканал»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Диспетчера 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«НТЭК»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1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аварийные бригады;</w:t>
            </w:r>
          </w:p>
          <w:p w:rsidR="00AD6DA2" w:rsidRPr="00CE3CAB" w:rsidRDefault="00AD6DA2" w:rsidP="00660FC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бригады СМП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канализационных сетях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Жилсервис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AD6DA2" w:rsidRPr="0034121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</w:tcPr>
          <w:p w:rsidR="00AD6DA2" w:rsidRDefault="00AD6DA2" w:rsidP="00660FC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1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AD6DA2" w:rsidRDefault="00AD6DA2" w:rsidP="00660FC6">
            <w:pPr>
              <w:spacing w:after="0"/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МВД России по Туруханскому району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Pr="00F849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СЛУЖБА ЗАЩИТЫ ЛЕСОВ ОТ ПОЖ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АРОВ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формирование: 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Руководитель КГБУ «ТУРУХАНСКОЕ ЛЕСНИЧЕСТВО»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39041C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тветственный: Ф.И.О., телефон Щепко Юрий Петрович, 8 (39-190) 4-44-48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природных пожаров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«Туруханское лесничество»;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Пожарно-химическая станция (Бор, Туруханск)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(КГБУ «Туруханское лесничество»;</w:t>
            </w:r>
          </w:p>
          <w:p w:rsidR="00AD6DA2" w:rsidRPr="005E7ADB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лесничество»)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п.Бор;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с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уруханск;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составы ДПД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2835" w:type="dxa"/>
          </w:tcPr>
          <w:p w:rsidR="00AD6DA2" w:rsidRPr="00C078FF" w:rsidRDefault="00AD6DA2" w:rsidP="00660FC6">
            <w:pPr>
              <w:pStyle w:val="af3"/>
              <w:spacing w:before="0" w:beforeAutospacing="0" w:after="0" w:afterAutospacing="0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078FF">
              <w:rPr>
                <w:color w:val="000000"/>
                <w:kern w:val="24"/>
                <w:sz w:val="20"/>
                <w:szCs w:val="20"/>
              </w:rPr>
              <w:t>- КГАУ «Красноярская база авиационной и наземной охраны лесов»;</w:t>
            </w:r>
          </w:p>
          <w:p w:rsidR="00AD6DA2" w:rsidRPr="00C078F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78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C078FF" w:rsidRDefault="00AD6DA2" w:rsidP="00660FC6">
            <w:pPr>
              <w:pStyle w:val="af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078FF">
              <w:rPr>
                <w:rFonts w:eastAsia="Calibri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лесных пожаров на землях особо охраняемых природных территорий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«Туруханское лесничество»;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Государственный природный биосферный заповедник «Центрально-сибирский»;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Пожарно-химическая станция п.Бор</w:t>
            </w:r>
          </w:p>
        </w:tc>
        <w:tc>
          <w:tcPr>
            <w:tcW w:w="2133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(КГБУ «Туруханское лесничество»;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лесничество»)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п.Бор;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2835" w:type="dxa"/>
          </w:tcPr>
          <w:p w:rsidR="00AD6DA2" w:rsidRPr="00C078FF" w:rsidRDefault="00AD6DA2" w:rsidP="00660FC6">
            <w:pPr>
              <w:pStyle w:val="af3"/>
              <w:spacing w:before="0" w:beforeAutospacing="0" w:after="0" w:afterAutospacing="0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078FF">
              <w:rPr>
                <w:color w:val="000000"/>
                <w:kern w:val="24"/>
                <w:sz w:val="20"/>
                <w:szCs w:val="20"/>
              </w:rPr>
              <w:t>- КГАУ «Красноярская база авиационной и наземной охраны лесов»;</w:t>
            </w:r>
          </w:p>
          <w:p w:rsidR="00AD6DA2" w:rsidRPr="00C078F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78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Pr="005E7ADB" w:rsidRDefault="00AD6DA2" w:rsidP="00660FC6">
            <w:pPr>
              <w:pStyle w:val="af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078FF">
              <w:rPr>
                <w:rFonts w:eastAsia="Calibri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  <w:r w:rsidRPr="00F849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СЛУЖБА МЕДИЦИНСКОЙ ЗАЩИТЫ И ПРОТИВОЭПИДЕМИОЛОГИЧЕСКИХ МЕРОПРИЯТИЙ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Ответственный за формирование службы: 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Главный врач</w:t>
            </w: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КГБУЗ «Туруханская РБ»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auto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тветственный: Ф.И.О., телефон Гладкова Анна Юрьевна, 8 (39-190) 4-41-20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особо опасных болезней (холера, чума, туляремия, сибирская язва, </w:t>
            </w:r>
            <w:proofErr w:type="spell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мелиоидоз</w:t>
            </w:r>
            <w:proofErr w:type="spell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лихорадка </w:t>
            </w:r>
            <w:proofErr w:type="spell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Ласса</w:t>
            </w:r>
            <w:proofErr w:type="spell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болезни, вызванные вирусами </w:t>
            </w:r>
            <w:proofErr w:type="spellStart"/>
            <w:proofErr w:type="gram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Мар-бурга</w:t>
            </w:r>
            <w:proofErr w:type="spellEnd"/>
            <w:proofErr w:type="gram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Эбола</w:t>
            </w:r>
            <w:proofErr w:type="spell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</w:tc>
        <w:tc>
          <w:tcPr>
            <w:tcW w:w="2133" w:type="dxa"/>
          </w:tcPr>
          <w:p w:rsidR="00AD6DA2" w:rsidRPr="005E7ADB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329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AD6DA2" w:rsidRPr="005E7ADB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отравления людей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AD6DA2" w:rsidRPr="00F8497F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D6DA2" w:rsidRPr="00F8497F" w:rsidTr="00660FC6">
        <w:trPr>
          <w:trHeight w:val="1534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эпидемии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112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F849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. СЛУЖБА ЗАЩИТЫ АГРОПР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ОМЫШЛЕННОГО КОМПЛЕКСА, ЖИВОТНЫХ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Начальник КГКУ «Туруханский отдел ветеринарии»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тветственный: Ф.И.О., телефон Герелис Валентина Васильевна, 8 (39-190) 4-46-74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особо опасных острых инфекционных болезней сельскохозяйственных животных: ящур, бешенство, сибирская язва, лептоспироз, туляремия, </w:t>
            </w:r>
            <w:proofErr w:type="spell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мелиоидоз</w:t>
            </w:r>
            <w:proofErr w:type="spell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листериоз</w:t>
            </w:r>
            <w:proofErr w:type="spellEnd"/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чума (КРС, МРС), чума свиней, болезнь Ньюкасла, оспа, контагиозная плевропневмония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Ветеринарная лечебница 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Игарка;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 КГКУ «Туруханский отдел ветеринарии»;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служб по ветеринарному надзору в Туруханском районе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рабочие группы в муниципальных образованиях Туруханского района;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Специалисты служб по ветеринарному надзору в Туруханском районе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 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прочих острых инфекционных болезней сельскохозяйственных животных, хронические инфекционные болезни сельскохозяйственных животных (бруцеллез, туберкулез, лейкоз и др.)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Ветеринарная лечебница 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Игарка;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 КГКУ «Туруханский отдел ветеринарии»</w:t>
            </w:r>
          </w:p>
        </w:tc>
        <w:tc>
          <w:tcPr>
            <w:tcW w:w="2133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служб по ветеринарному надзору в Туруханском районе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рабочие группы в муниципальных образованиях Туруханского района;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Специалисты служб по ветеринарному надзору в Туруханском районе</w:t>
            </w:r>
          </w:p>
        </w:tc>
        <w:tc>
          <w:tcPr>
            <w:tcW w:w="2835" w:type="dxa"/>
          </w:tcPr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  <w:r w:rsidRPr="00F849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СЛУЖБА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ЗАЩИТЫ НАСЕЛЕНИЯ В СЛУЧАЕ ВОЗНИКНОВЕНИЯ ПОДТОПЛЕНИЙ (ЗАТОПЛЕНИЙ) ПРИ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ВЕСЕННЫМ ПОЛОВОДЬЕ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Ответственный за формирование службы: 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AD6DA2" w:rsidRPr="00F8497F" w:rsidTr="00660FC6">
        <w:trPr>
          <w:trHeight w:val="146"/>
        </w:trPr>
        <w:tc>
          <w:tcPr>
            <w:tcW w:w="15269" w:type="dxa"/>
            <w:gridSpan w:val="6"/>
            <w:shd w:val="clear" w:color="auto" w:fill="F2F2F2"/>
          </w:tcPr>
          <w:p w:rsidR="00AD6DA2" w:rsidRPr="00F8497F" w:rsidRDefault="00AD6DA2" w:rsidP="00660FC6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тветственный: Ф.И.О., телефон Кожевников Евгений Георгиевич, 4-46-08</w:t>
            </w:r>
          </w:p>
        </w:tc>
      </w:tr>
      <w:tr w:rsidR="00AD6DA2" w:rsidRPr="00F8497F" w:rsidTr="00660FC6">
        <w:trPr>
          <w:trHeight w:val="146"/>
        </w:trPr>
        <w:tc>
          <w:tcPr>
            <w:tcW w:w="675" w:type="dxa"/>
          </w:tcPr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0" w:type="dxa"/>
          </w:tcPr>
          <w:p w:rsidR="00AD6DA2" w:rsidRPr="00F8497F" w:rsidRDefault="00AD6DA2" w:rsidP="00660F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подтоплений (затоплений) при весеннем половодье</w:t>
            </w:r>
          </w:p>
        </w:tc>
        <w:tc>
          <w:tcPr>
            <w:tcW w:w="3024" w:type="dxa"/>
          </w:tcPr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Гидрометеослужбы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 территории Туруханского района</w:t>
            </w:r>
          </w:p>
          <w:p w:rsidR="00AD6DA2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Ворговского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сельсовета,</w:t>
            </w:r>
          </w:p>
          <w:p w:rsidR="00AD6DA2" w:rsidRPr="00F8497F" w:rsidRDefault="00AD6DA2" w:rsidP="00660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Зотинского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сельсовета,</w:t>
            </w:r>
          </w:p>
        </w:tc>
        <w:tc>
          <w:tcPr>
            <w:tcW w:w="2133" w:type="dxa"/>
          </w:tcPr>
          <w:p w:rsidR="00AD6DA2" w:rsidRPr="00EE49F1" w:rsidRDefault="00AD6DA2" w:rsidP="00660F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ЕДДС</w:t>
            </w:r>
          </w:p>
        </w:tc>
        <w:tc>
          <w:tcPr>
            <w:tcW w:w="3112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ПСЧ-87, ПСЧ-77, ПСЧ-70</w:t>
            </w: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49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ДПД.</w:t>
            </w:r>
          </w:p>
        </w:tc>
        <w:tc>
          <w:tcPr>
            <w:tcW w:w="2835" w:type="dxa"/>
          </w:tcPr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AD6DA2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ООО «ТуруханскЭнергоком»;</w:t>
            </w:r>
          </w:p>
          <w:p w:rsidR="00AD6DA2" w:rsidRPr="00F8497F" w:rsidRDefault="00AD6DA2" w:rsidP="0066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ООО «Авиакомпания Турухан»</w:t>
            </w:r>
          </w:p>
        </w:tc>
      </w:tr>
    </w:tbl>
    <w:p w:rsidR="004809E8" w:rsidRPr="004D49BD" w:rsidRDefault="004809E8" w:rsidP="004809E8">
      <w:pPr>
        <w:spacing w:after="0" w:line="276" w:lineRule="auto"/>
        <w:ind w:right="-173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F8497F" w:rsidRPr="004809E8" w:rsidRDefault="00F8497F" w:rsidP="004809E8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</w:p>
    <w:sectPr w:rsidR="00F8497F" w:rsidRPr="004809E8" w:rsidSect="00F84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16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5FA"/>
    <w:rsid w:val="00001BDB"/>
    <w:rsid w:val="00064D77"/>
    <w:rsid w:val="00080986"/>
    <w:rsid w:val="002768E1"/>
    <w:rsid w:val="00284FFD"/>
    <w:rsid w:val="002A0926"/>
    <w:rsid w:val="002D24D5"/>
    <w:rsid w:val="002D4A61"/>
    <w:rsid w:val="00343F06"/>
    <w:rsid w:val="00366166"/>
    <w:rsid w:val="00387785"/>
    <w:rsid w:val="0039015D"/>
    <w:rsid w:val="0039041C"/>
    <w:rsid w:val="004033D5"/>
    <w:rsid w:val="00416231"/>
    <w:rsid w:val="004611B6"/>
    <w:rsid w:val="004809E8"/>
    <w:rsid w:val="004C2F8A"/>
    <w:rsid w:val="004D49BD"/>
    <w:rsid w:val="004F4B0A"/>
    <w:rsid w:val="005E7ADB"/>
    <w:rsid w:val="006305E8"/>
    <w:rsid w:val="006315F2"/>
    <w:rsid w:val="00641326"/>
    <w:rsid w:val="00703B5B"/>
    <w:rsid w:val="00771D0E"/>
    <w:rsid w:val="007748DD"/>
    <w:rsid w:val="0078385A"/>
    <w:rsid w:val="007A5345"/>
    <w:rsid w:val="007B48DD"/>
    <w:rsid w:val="00857FCF"/>
    <w:rsid w:val="009B7B49"/>
    <w:rsid w:val="009E4808"/>
    <w:rsid w:val="00A2625D"/>
    <w:rsid w:val="00A518FB"/>
    <w:rsid w:val="00A55311"/>
    <w:rsid w:val="00AD6DA2"/>
    <w:rsid w:val="00B85EF9"/>
    <w:rsid w:val="00BF75C9"/>
    <w:rsid w:val="00C078FF"/>
    <w:rsid w:val="00CE3CAB"/>
    <w:rsid w:val="00CF3A5A"/>
    <w:rsid w:val="00D14217"/>
    <w:rsid w:val="00D94290"/>
    <w:rsid w:val="00DC262F"/>
    <w:rsid w:val="00E105EE"/>
    <w:rsid w:val="00E163E7"/>
    <w:rsid w:val="00E3480D"/>
    <w:rsid w:val="00EE49F1"/>
    <w:rsid w:val="00F57294"/>
    <w:rsid w:val="00F8497F"/>
    <w:rsid w:val="00FF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26"/>
  </w:style>
  <w:style w:type="paragraph" w:styleId="1">
    <w:name w:val="heading 1"/>
    <w:basedOn w:val="a"/>
    <w:next w:val="a"/>
    <w:link w:val="10"/>
    <w:uiPriority w:val="99"/>
    <w:qFormat/>
    <w:rsid w:val="00F849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4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497F"/>
  </w:style>
  <w:style w:type="paragraph" w:styleId="a3">
    <w:name w:val="Plain Text"/>
    <w:basedOn w:val="a"/>
    <w:link w:val="a4"/>
    <w:semiHidden/>
    <w:rsid w:val="00F849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849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F8497F"/>
    <w:pPr>
      <w:spacing w:after="0" w:line="360" w:lineRule="auto"/>
      <w:ind w:left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49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F84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8497F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8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F8497F"/>
    <w:pPr>
      <w:spacing w:after="0" w:line="276" w:lineRule="auto"/>
      <w:ind w:left="720"/>
      <w:jc w:val="center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99"/>
    <w:rsid w:val="00F849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F8497F"/>
    <w:pPr>
      <w:spacing w:after="120" w:line="276" w:lineRule="auto"/>
      <w:ind w:left="283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F8497F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rsid w:val="00F849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F8497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F8497F"/>
    <w:rPr>
      <w:rFonts w:ascii="Times New Roman" w:eastAsia="Times New Roman" w:hAnsi="Times New Roman" w:cs="Times New Roman"/>
      <w:sz w:val="40"/>
      <w:szCs w:val="40"/>
      <w:u w:val="single"/>
      <w:lang w:eastAsia="ru-RU"/>
    </w:rPr>
  </w:style>
  <w:style w:type="paragraph" w:styleId="af">
    <w:name w:val="header"/>
    <w:basedOn w:val="a"/>
    <w:link w:val="af0"/>
    <w:uiPriority w:val="99"/>
    <w:rsid w:val="00F8497F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F8497F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F849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49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uiPriority w:val="99"/>
    <w:rsid w:val="00F84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F8497F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497F"/>
    <w:rPr>
      <w:rFonts w:ascii="Tahoma" w:eastAsia="Calibri" w:hAnsi="Tahoma" w:cs="Tahoma"/>
      <w:sz w:val="16"/>
      <w:szCs w:val="16"/>
    </w:rPr>
  </w:style>
  <w:style w:type="paragraph" w:customStyle="1" w:styleId="13">
    <w:name w:val="Абзац списка1"/>
    <w:basedOn w:val="a"/>
    <w:rsid w:val="00F8497F"/>
    <w:pPr>
      <w:spacing w:after="0" w:line="276" w:lineRule="auto"/>
      <w:ind w:left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84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C0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Мария Иванова</cp:lastModifiedBy>
  <cp:revision>28</cp:revision>
  <cp:lastPrinted>2018-01-31T07:17:00Z</cp:lastPrinted>
  <dcterms:created xsi:type="dcterms:W3CDTF">2017-11-10T05:53:00Z</dcterms:created>
  <dcterms:modified xsi:type="dcterms:W3CDTF">2018-01-31T07:17:00Z</dcterms:modified>
</cp:coreProperties>
</file>