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района 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72108C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4250C" w:rsidRPr="00C4250C">
              <w:rPr>
                <w:sz w:val="28"/>
                <w:szCs w:val="28"/>
              </w:rPr>
              <w:t xml:space="preserve">Своевременное доведение </w:t>
            </w:r>
            <w:r>
              <w:rPr>
                <w:sz w:val="28"/>
                <w:szCs w:val="28"/>
              </w:rPr>
              <w:t xml:space="preserve">Управления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  <w:r w:rsidR="00C4250C" w:rsidRPr="00C4250C">
              <w:rPr>
                <w:sz w:val="28"/>
                <w:szCs w:val="28"/>
              </w:rPr>
              <w:t xml:space="preserve"> лимитов бюджетных обязательств до подведомственных учреждений, предусмотренных законом о бюджете за отчетный год в первоначальной редакции</w:t>
            </w:r>
            <w:r>
              <w:rPr>
                <w:sz w:val="28"/>
                <w:szCs w:val="28"/>
              </w:rPr>
              <w:t>;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Исполнение бюджета – 100%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F657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F657DC">
              <w:rPr>
                <w:sz w:val="28"/>
                <w:szCs w:val="28"/>
              </w:rPr>
              <w:t>31</w:t>
            </w:r>
            <w:r w:rsidR="00C62F93">
              <w:rPr>
                <w:sz w:val="28"/>
                <w:szCs w:val="28"/>
              </w:rPr>
              <w:t>6</w:t>
            </w:r>
            <w:r w:rsidR="004F2629">
              <w:rPr>
                <w:sz w:val="28"/>
                <w:szCs w:val="28"/>
              </w:rPr>
              <w:t> </w:t>
            </w:r>
            <w:r w:rsidR="00C62F93">
              <w:rPr>
                <w:sz w:val="28"/>
                <w:szCs w:val="28"/>
              </w:rPr>
              <w:t>63</w:t>
            </w:r>
            <w:r w:rsidR="00D5776B">
              <w:rPr>
                <w:sz w:val="28"/>
                <w:szCs w:val="28"/>
              </w:rPr>
              <w:t>8</w:t>
            </w:r>
            <w:r w:rsidR="004F2629">
              <w:rPr>
                <w:sz w:val="28"/>
                <w:szCs w:val="28"/>
              </w:rPr>
              <w:t>,</w:t>
            </w:r>
            <w:r w:rsidR="00D5776B">
              <w:rPr>
                <w:sz w:val="28"/>
                <w:szCs w:val="28"/>
              </w:rPr>
              <w:t>05</w:t>
            </w:r>
            <w:r w:rsidR="00F657DC">
              <w:rPr>
                <w:sz w:val="28"/>
                <w:szCs w:val="28"/>
              </w:rPr>
              <w:t>8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году– </w:t>
            </w:r>
            <w:r w:rsidR="00996ED6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43EE7" w:rsidRPr="00A5098A" w:rsidRDefault="00F43EE7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 w:rsidR="0035640C">
              <w:rPr>
                <w:sz w:val="28"/>
                <w:szCs w:val="28"/>
              </w:rPr>
              <w:t>8 году – 4</w:t>
            </w:r>
            <w:r w:rsidR="00C62F93">
              <w:rPr>
                <w:sz w:val="28"/>
                <w:szCs w:val="28"/>
              </w:rPr>
              <w:t>7</w:t>
            </w:r>
            <w:r w:rsidR="0035640C">
              <w:rPr>
                <w:sz w:val="28"/>
                <w:szCs w:val="28"/>
              </w:rPr>
              <w:t xml:space="preserve"> </w:t>
            </w:r>
            <w:r w:rsidR="00C62F93">
              <w:rPr>
                <w:sz w:val="28"/>
                <w:szCs w:val="28"/>
              </w:rPr>
              <w:t>23</w:t>
            </w:r>
            <w:r w:rsidR="00D5776B">
              <w:rPr>
                <w:sz w:val="28"/>
                <w:szCs w:val="28"/>
              </w:rPr>
              <w:t>1</w:t>
            </w:r>
            <w:r w:rsidR="0035640C">
              <w:rPr>
                <w:sz w:val="28"/>
                <w:szCs w:val="28"/>
              </w:rPr>
              <w:t>,</w:t>
            </w:r>
            <w:r w:rsidR="00D5776B">
              <w:rPr>
                <w:sz w:val="28"/>
                <w:szCs w:val="28"/>
              </w:rPr>
              <w:t>7</w:t>
            </w:r>
            <w:r w:rsidR="00F657DC">
              <w:rPr>
                <w:sz w:val="28"/>
                <w:szCs w:val="28"/>
              </w:rPr>
              <w:t>9</w:t>
            </w:r>
            <w:r w:rsidR="00D5776B">
              <w:rPr>
                <w:sz w:val="28"/>
                <w:szCs w:val="28"/>
              </w:rPr>
              <w:t>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C62F9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C62F93">
              <w:rPr>
                <w:sz w:val="28"/>
                <w:szCs w:val="28"/>
              </w:rPr>
              <w:t>231</w:t>
            </w:r>
            <w:r>
              <w:rPr>
                <w:sz w:val="28"/>
                <w:szCs w:val="28"/>
              </w:rPr>
              <w:t>,</w:t>
            </w:r>
            <w:r w:rsidR="00C62F93">
              <w:rPr>
                <w:sz w:val="28"/>
                <w:szCs w:val="28"/>
              </w:rPr>
              <w:t>7</w:t>
            </w:r>
            <w:r w:rsidR="00F657DC">
              <w:rPr>
                <w:sz w:val="28"/>
                <w:szCs w:val="28"/>
              </w:rPr>
              <w:t>9</w:t>
            </w:r>
            <w:r w:rsidR="00C62F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02BD9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4</w:t>
            </w:r>
            <w:r w:rsidR="00F657DC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6</w:t>
            </w:r>
            <w:r w:rsidR="00F657DC">
              <w:rPr>
                <w:sz w:val="28"/>
                <w:szCs w:val="28"/>
              </w:rPr>
              <w:t>50</w:t>
            </w:r>
            <w:r w:rsidRPr="00A5098A"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 w:rsidR="0035640C">
              <w:rPr>
                <w:sz w:val="28"/>
                <w:szCs w:val="28"/>
              </w:rPr>
              <w:t>, в том числе:</w:t>
            </w:r>
          </w:p>
          <w:p w:rsidR="0035640C" w:rsidRDefault="0035640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657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F657DC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>,</w:t>
            </w:r>
            <w:r w:rsidR="00F657DC">
              <w:rPr>
                <w:sz w:val="28"/>
                <w:szCs w:val="28"/>
              </w:rPr>
              <w:t>399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657DC" w:rsidRDefault="00F657DC" w:rsidP="00F657D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4</w:t>
            </w:r>
            <w:r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>50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Pr="00BE0F4E" w:rsidRDefault="00F657D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45 650,399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0A" w:rsidRDefault="00C9180A" w:rsidP="00CE0B86">
      <w:r>
        <w:separator/>
      </w:r>
    </w:p>
  </w:endnote>
  <w:endnote w:type="continuationSeparator" w:id="1">
    <w:p w:rsidR="00C9180A" w:rsidRDefault="00C9180A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0A" w:rsidRDefault="00C9180A" w:rsidP="00CE0B86">
      <w:r>
        <w:separator/>
      </w:r>
    </w:p>
  </w:footnote>
  <w:footnote w:type="continuationSeparator" w:id="1">
    <w:p w:rsidR="00C9180A" w:rsidRDefault="00C9180A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A154C5">
    <w:pPr>
      <w:pStyle w:val="a6"/>
      <w:jc w:val="center"/>
    </w:pPr>
    <w:fldSimple w:instr=" PAGE   \* MERGEFORMAT ">
      <w:r w:rsidR="00C62F93">
        <w:rPr>
          <w:noProof/>
        </w:rPr>
        <w:t>1</w:t>
      </w:r>
    </w:fldSimple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95</cp:revision>
  <cp:lastPrinted>2018-05-07T02:57:00Z</cp:lastPrinted>
  <dcterms:created xsi:type="dcterms:W3CDTF">2013-10-21T03:41:00Z</dcterms:created>
  <dcterms:modified xsi:type="dcterms:W3CDTF">2018-09-18T08:06:00Z</dcterms:modified>
</cp:coreProperties>
</file>