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Default="004232F0" w:rsidP="00C54979">
      <w:pPr>
        <w:jc w:val="center"/>
      </w:pPr>
      <w:r>
        <w:rPr>
          <w:noProof/>
        </w:rPr>
        <w:drawing>
          <wp:inline distT="0" distB="0" distL="0" distR="0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Default="004232F0" w:rsidP="00C54979">
      <w:pPr>
        <w:jc w:val="center"/>
      </w:pPr>
    </w:p>
    <w:p w:rsidR="00DF40C8" w:rsidRDefault="00DF40C8" w:rsidP="00C549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ТУРУХАНСКОГО РАЙОНА</w:t>
      </w:r>
    </w:p>
    <w:p w:rsidR="00DF40C8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КРАСНОЯРСКОГО КРАЯ</w:t>
      </w:r>
    </w:p>
    <w:p w:rsidR="00DF40C8" w:rsidRDefault="00DF40C8" w:rsidP="00C549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DF40C8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743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2266"/>
      </w:tblGrid>
      <w:tr w:rsidR="00DF40C8" w:rsidTr="0009468A">
        <w:tc>
          <w:tcPr>
            <w:tcW w:w="2036" w:type="dxa"/>
          </w:tcPr>
          <w:p w:rsidR="00DF40C8" w:rsidRPr="0049505E" w:rsidRDefault="001A5E15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15.07.2022</w:t>
            </w:r>
          </w:p>
        </w:tc>
        <w:tc>
          <w:tcPr>
            <w:tcW w:w="5441" w:type="dxa"/>
          </w:tcPr>
          <w:p w:rsidR="00DF40C8" w:rsidRPr="0049505E" w:rsidRDefault="00DF40C8" w:rsidP="00F8636D">
            <w:pPr>
              <w:jc w:val="center"/>
              <w:rPr>
                <w:sz w:val="28"/>
                <w:szCs w:val="28"/>
              </w:rPr>
            </w:pPr>
            <w:r w:rsidRPr="0049505E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66" w:type="dxa"/>
          </w:tcPr>
          <w:p w:rsidR="00DF40C8" w:rsidRPr="0049505E" w:rsidRDefault="00CA2E0F" w:rsidP="00CA2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15FA9">
              <w:rPr>
                <w:sz w:val="28"/>
                <w:szCs w:val="28"/>
              </w:rPr>
              <w:t xml:space="preserve">  </w:t>
            </w:r>
            <w:r w:rsidR="0009468A">
              <w:rPr>
                <w:sz w:val="28"/>
                <w:szCs w:val="28"/>
              </w:rPr>
              <w:t xml:space="preserve">     </w:t>
            </w:r>
            <w:r w:rsidR="00515FA9">
              <w:rPr>
                <w:sz w:val="28"/>
                <w:szCs w:val="28"/>
              </w:rPr>
              <w:t xml:space="preserve"> </w:t>
            </w:r>
            <w:r w:rsidR="00232D2D">
              <w:rPr>
                <w:sz w:val="28"/>
                <w:szCs w:val="28"/>
              </w:rPr>
              <w:t xml:space="preserve"> </w:t>
            </w:r>
            <w:r w:rsidR="00DF40C8">
              <w:rPr>
                <w:sz w:val="28"/>
                <w:szCs w:val="28"/>
              </w:rPr>
              <w:t xml:space="preserve">№ </w:t>
            </w:r>
            <w:r w:rsidR="001A5E15">
              <w:rPr>
                <w:sz w:val="28"/>
                <w:szCs w:val="28"/>
              </w:rPr>
              <w:t>610</w:t>
            </w:r>
            <w:r w:rsidR="00E11E4D">
              <w:rPr>
                <w:sz w:val="28"/>
                <w:szCs w:val="28"/>
              </w:rPr>
              <w:t xml:space="preserve"> </w:t>
            </w:r>
            <w:r w:rsidR="00D93AF7">
              <w:rPr>
                <w:sz w:val="28"/>
                <w:szCs w:val="28"/>
              </w:rPr>
              <w:t>- п</w:t>
            </w:r>
          </w:p>
        </w:tc>
      </w:tr>
    </w:tbl>
    <w:p w:rsidR="00DF40C8" w:rsidRDefault="00DF40C8" w:rsidP="00C54979">
      <w:pPr>
        <w:rPr>
          <w:sz w:val="28"/>
          <w:szCs w:val="28"/>
        </w:rPr>
      </w:pPr>
    </w:p>
    <w:p w:rsidR="00A959DF" w:rsidRDefault="00A959DF" w:rsidP="00C54979">
      <w:pPr>
        <w:rPr>
          <w:sz w:val="28"/>
          <w:szCs w:val="28"/>
        </w:rPr>
      </w:pP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9604"/>
      </w:tblGrid>
      <w:tr w:rsidR="00DF40C8" w:rsidRPr="00466CB6" w:rsidTr="00094AFD">
        <w:trPr>
          <w:trHeight w:val="1198"/>
        </w:trPr>
        <w:tc>
          <w:tcPr>
            <w:tcW w:w="9604" w:type="dxa"/>
          </w:tcPr>
          <w:p w:rsidR="00E05E38" w:rsidRPr="00466CB6" w:rsidRDefault="0023346C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bookmarkStart w:id="0" w:name="_GoBack"/>
            <w:r w:rsidRPr="00466CB6">
              <w:rPr>
                <w:sz w:val="28"/>
                <w:szCs w:val="28"/>
              </w:rPr>
              <w:t>О создании рабочей группы Туруханского района по выполнению установленного Генеральным штабом Вооружённых Сил Российской Федерации</w:t>
            </w:r>
            <w:r w:rsidR="00466CB6">
              <w:rPr>
                <w:sz w:val="28"/>
                <w:szCs w:val="28"/>
              </w:rPr>
              <w:t xml:space="preserve"> задания</w:t>
            </w:r>
          </w:p>
          <w:p w:rsidR="0023346C" w:rsidRPr="00466CB6" w:rsidRDefault="0023346C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8796A" w:rsidRPr="00466CB6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bookmarkEnd w:id="0"/>
    <w:p w:rsidR="00466CB6" w:rsidRDefault="00087AD1" w:rsidP="00466CB6">
      <w:pPr>
        <w:ind w:firstLine="709"/>
        <w:jc w:val="both"/>
        <w:rPr>
          <w:sz w:val="28"/>
          <w:szCs w:val="28"/>
        </w:rPr>
      </w:pPr>
      <w:r w:rsidRPr="00466CB6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736A69" w:rsidRPr="00466CB6">
        <w:rPr>
          <w:sz w:val="28"/>
          <w:szCs w:val="28"/>
        </w:rPr>
        <w:t xml:space="preserve">во исполнение протокольного решения совещания </w:t>
      </w:r>
      <w:r w:rsidR="00466CB6" w:rsidRPr="00466CB6">
        <w:rPr>
          <w:sz w:val="28"/>
          <w:szCs w:val="28"/>
        </w:rPr>
        <w:t xml:space="preserve">администрации Губернатора Красноярского края </w:t>
      </w:r>
      <w:r w:rsidR="00736A69" w:rsidRPr="00466CB6">
        <w:rPr>
          <w:sz w:val="28"/>
          <w:szCs w:val="28"/>
        </w:rPr>
        <w:t xml:space="preserve">по реализации обращения Министра обороны Российской Федерации С.К. Шойгу по вопросам набора граждан на военную службу по контракту для участия в специальной военной операции на территориях Донецкой Народной Республики, Луганской Народной Республики и Украины от 04.07.2022 № 129, </w:t>
      </w:r>
      <w:r w:rsidRPr="00466CB6">
        <w:rPr>
          <w:sz w:val="28"/>
          <w:szCs w:val="28"/>
        </w:rPr>
        <w:t>ру</w:t>
      </w:r>
      <w:r w:rsidR="006D351A" w:rsidRPr="00466CB6">
        <w:rPr>
          <w:sz w:val="28"/>
          <w:szCs w:val="28"/>
        </w:rPr>
        <w:t>ководствуясь статьями 47, 48</w:t>
      </w:r>
      <w:r w:rsidRPr="00466CB6">
        <w:rPr>
          <w:sz w:val="28"/>
          <w:szCs w:val="28"/>
        </w:rPr>
        <w:t xml:space="preserve"> Устава Туруханского района</w:t>
      </w:r>
      <w:r w:rsidR="00B661F8" w:rsidRPr="00466CB6">
        <w:rPr>
          <w:sz w:val="28"/>
          <w:szCs w:val="28"/>
        </w:rPr>
        <w:t>,</w:t>
      </w:r>
      <w:r w:rsidRPr="00466CB6">
        <w:rPr>
          <w:rFonts w:eastAsia="MS Mincho"/>
          <w:sz w:val="28"/>
          <w:szCs w:val="28"/>
        </w:rPr>
        <w:t xml:space="preserve"> </w:t>
      </w:r>
      <w:r w:rsidR="00094AFD" w:rsidRPr="00466CB6">
        <w:rPr>
          <w:sz w:val="28"/>
          <w:szCs w:val="28"/>
        </w:rPr>
        <w:t>ПОСТАНОВЛЯЮ</w:t>
      </w:r>
      <w:r w:rsidR="00094AFD" w:rsidRPr="00466CB6">
        <w:rPr>
          <w:bCs/>
          <w:sz w:val="28"/>
          <w:szCs w:val="28"/>
        </w:rPr>
        <w:t>:</w:t>
      </w:r>
    </w:p>
    <w:p w:rsidR="00466CB6" w:rsidRDefault="00466CB6" w:rsidP="00466CB6">
      <w:pPr>
        <w:ind w:firstLine="709"/>
        <w:jc w:val="both"/>
        <w:rPr>
          <w:sz w:val="28"/>
          <w:szCs w:val="28"/>
        </w:rPr>
      </w:pPr>
    </w:p>
    <w:p w:rsidR="00466CB6" w:rsidRDefault="00466CB6" w:rsidP="00466CB6">
      <w:pPr>
        <w:ind w:firstLine="709"/>
        <w:jc w:val="both"/>
        <w:rPr>
          <w:sz w:val="28"/>
          <w:szCs w:val="28"/>
        </w:rPr>
      </w:pPr>
    </w:p>
    <w:p w:rsidR="00466CB6" w:rsidRPr="00466CB6" w:rsidRDefault="00466CB6" w:rsidP="00466CB6">
      <w:pPr>
        <w:ind w:firstLine="709"/>
        <w:jc w:val="both"/>
        <w:rPr>
          <w:sz w:val="28"/>
          <w:szCs w:val="28"/>
        </w:rPr>
      </w:pPr>
      <w:r w:rsidRPr="00466CB6">
        <w:rPr>
          <w:sz w:val="28"/>
          <w:szCs w:val="28"/>
        </w:rPr>
        <w:t xml:space="preserve">1. Создать </w:t>
      </w:r>
      <w:r>
        <w:rPr>
          <w:sz w:val="28"/>
          <w:szCs w:val="28"/>
        </w:rPr>
        <w:t>рабочую группу</w:t>
      </w:r>
      <w:r w:rsidRPr="00466CB6">
        <w:rPr>
          <w:sz w:val="28"/>
          <w:szCs w:val="28"/>
        </w:rPr>
        <w:t xml:space="preserve"> Туруханского района по выполнению установленного Генеральным штабом Вооружённых Сил Российской Федерации</w:t>
      </w:r>
      <w:r>
        <w:rPr>
          <w:sz w:val="28"/>
          <w:szCs w:val="28"/>
        </w:rPr>
        <w:t xml:space="preserve"> задания </w:t>
      </w:r>
      <w:r w:rsidRPr="00466CB6">
        <w:rPr>
          <w:sz w:val="28"/>
          <w:szCs w:val="28"/>
        </w:rPr>
        <w:t xml:space="preserve">в составе согласно приложению к настоящему </w:t>
      </w:r>
      <w:r>
        <w:rPr>
          <w:sz w:val="28"/>
          <w:szCs w:val="28"/>
        </w:rPr>
        <w:t>постановлению</w:t>
      </w:r>
      <w:r w:rsidRPr="00466CB6">
        <w:rPr>
          <w:sz w:val="28"/>
          <w:szCs w:val="28"/>
        </w:rPr>
        <w:t>.</w:t>
      </w:r>
    </w:p>
    <w:p w:rsidR="00466CB6" w:rsidRPr="00466CB6" w:rsidRDefault="00466CB6" w:rsidP="00466CB6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6CB6">
        <w:rPr>
          <w:rFonts w:ascii="Times New Roman" w:hAnsi="Times New Roman" w:cs="Times New Roman"/>
          <w:sz w:val="28"/>
          <w:szCs w:val="28"/>
        </w:rPr>
        <w:t xml:space="preserve">2. </w:t>
      </w:r>
      <w:r w:rsidRPr="00466CB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вступает в силу со дня его подписания,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466CB6" w:rsidRPr="00466CB6" w:rsidRDefault="00466CB6" w:rsidP="00466C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CB6">
        <w:rPr>
          <w:rFonts w:ascii="Times New Roman" w:hAnsi="Times New Roman" w:cs="Times New Roman"/>
          <w:sz w:val="28"/>
          <w:szCs w:val="28"/>
        </w:rPr>
        <w:t>3</w:t>
      </w:r>
      <w:r w:rsidRPr="00466CB6">
        <w:rPr>
          <w:rFonts w:ascii="Times New Roman" w:eastAsia="Calibri" w:hAnsi="Times New Roman" w:cs="Times New Roman"/>
          <w:sz w:val="28"/>
          <w:szCs w:val="28"/>
          <w:lang w:eastAsia="en-US"/>
        </w:rPr>
        <w:t>. Контроль за исполнением настоящего постановления оставляю за собой.</w:t>
      </w:r>
    </w:p>
    <w:p w:rsidR="00466CB6" w:rsidRPr="00466CB6" w:rsidRDefault="00466CB6" w:rsidP="00466CB6">
      <w:pPr>
        <w:jc w:val="both"/>
        <w:rPr>
          <w:sz w:val="28"/>
          <w:szCs w:val="28"/>
        </w:rPr>
      </w:pPr>
    </w:p>
    <w:p w:rsidR="00466CB6" w:rsidRPr="00466CB6" w:rsidRDefault="00466CB6" w:rsidP="00466CB6">
      <w:pPr>
        <w:jc w:val="both"/>
        <w:rPr>
          <w:sz w:val="28"/>
          <w:szCs w:val="28"/>
        </w:rPr>
      </w:pPr>
    </w:p>
    <w:p w:rsidR="00466CB6" w:rsidRPr="00466CB6" w:rsidRDefault="00466CB6" w:rsidP="00466CB6">
      <w:pPr>
        <w:jc w:val="both"/>
        <w:rPr>
          <w:sz w:val="28"/>
          <w:szCs w:val="28"/>
        </w:rPr>
      </w:pPr>
    </w:p>
    <w:p w:rsidR="00466CB6" w:rsidRDefault="00466CB6" w:rsidP="00466CB6">
      <w:pPr>
        <w:rPr>
          <w:sz w:val="28"/>
          <w:szCs w:val="28"/>
        </w:rPr>
      </w:pPr>
      <w:r w:rsidRPr="00466CB6">
        <w:rPr>
          <w:sz w:val="28"/>
          <w:szCs w:val="28"/>
        </w:rPr>
        <w:t>Глава Туруханского района                                                        О.И. Шереметьев</w:t>
      </w:r>
    </w:p>
    <w:p w:rsidR="00466CB6" w:rsidRDefault="00466CB6" w:rsidP="00466CB6">
      <w:pPr>
        <w:rPr>
          <w:sz w:val="28"/>
          <w:szCs w:val="28"/>
        </w:rPr>
      </w:pPr>
    </w:p>
    <w:p w:rsidR="00466CB6" w:rsidRDefault="00466CB6" w:rsidP="00466CB6">
      <w:pPr>
        <w:rPr>
          <w:sz w:val="28"/>
          <w:szCs w:val="28"/>
        </w:rPr>
      </w:pPr>
    </w:p>
    <w:p w:rsidR="00365B85" w:rsidRDefault="00365B85" w:rsidP="00466CB6">
      <w:pPr>
        <w:rPr>
          <w:sz w:val="28"/>
          <w:szCs w:val="28"/>
        </w:rPr>
      </w:pPr>
    </w:p>
    <w:p w:rsidR="00D31295" w:rsidRDefault="00D31295" w:rsidP="00466CB6">
      <w:pPr>
        <w:rPr>
          <w:sz w:val="28"/>
          <w:szCs w:val="28"/>
        </w:rPr>
      </w:pPr>
    </w:p>
    <w:p w:rsidR="00466CB6" w:rsidRPr="00466CB6" w:rsidRDefault="00466CB6" w:rsidP="00466CB6">
      <w:pPr>
        <w:rPr>
          <w:sz w:val="28"/>
          <w:szCs w:val="28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284"/>
      </w:tblGrid>
      <w:tr w:rsidR="00466CB6" w:rsidRPr="001530EC" w:rsidTr="0025659B">
        <w:tc>
          <w:tcPr>
            <w:tcW w:w="4284" w:type="dxa"/>
            <w:shd w:val="clear" w:color="auto" w:fill="auto"/>
          </w:tcPr>
          <w:p w:rsidR="00466CB6" w:rsidRPr="00AB7543" w:rsidRDefault="00466CB6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466CB6" w:rsidRPr="00AB7543" w:rsidRDefault="00466CB6" w:rsidP="002565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54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постановлению </w:t>
            </w:r>
            <w:r w:rsidRPr="00AB754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Туруханского района </w:t>
            </w:r>
          </w:p>
          <w:p w:rsidR="00466CB6" w:rsidRPr="00AB7543" w:rsidRDefault="00466CB6" w:rsidP="002565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54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A5E15">
              <w:rPr>
                <w:rFonts w:ascii="Times New Roman" w:hAnsi="Times New Roman" w:cs="Times New Roman"/>
                <w:sz w:val="28"/>
                <w:szCs w:val="28"/>
              </w:rPr>
              <w:t>15.07.2022 № 610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</w:t>
            </w:r>
          </w:p>
        </w:tc>
      </w:tr>
    </w:tbl>
    <w:p w:rsidR="00466CB6" w:rsidRDefault="00466CB6" w:rsidP="00466CB6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466CB6" w:rsidRPr="00FD2A6A" w:rsidRDefault="00466CB6" w:rsidP="00466C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6CB6" w:rsidRPr="002D5110" w:rsidRDefault="00365B85" w:rsidP="00466C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5110">
        <w:rPr>
          <w:rFonts w:ascii="Times New Roman" w:hAnsi="Times New Roman" w:cs="Times New Roman"/>
          <w:sz w:val="28"/>
          <w:szCs w:val="28"/>
        </w:rPr>
        <w:t>СОСТАВ</w:t>
      </w:r>
    </w:p>
    <w:p w:rsidR="00365B85" w:rsidRDefault="00365B85" w:rsidP="00365B8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80DDC">
        <w:rPr>
          <w:sz w:val="28"/>
          <w:szCs w:val="28"/>
        </w:rPr>
        <w:t xml:space="preserve">РАБОЧЕЙ ГРУППЫ </w:t>
      </w:r>
      <w:r w:rsidRPr="00466CB6">
        <w:rPr>
          <w:sz w:val="28"/>
          <w:szCs w:val="28"/>
        </w:rPr>
        <w:t xml:space="preserve">ТУРУХАНСКОГО РАЙОНА </w:t>
      </w:r>
    </w:p>
    <w:p w:rsidR="00365B85" w:rsidRDefault="00365B85" w:rsidP="00365B8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66CB6">
        <w:rPr>
          <w:sz w:val="28"/>
          <w:szCs w:val="28"/>
        </w:rPr>
        <w:t xml:space="preserve">ПО ВЫПОЛНЕНИЮ УСТАНОВЛЕННОГО ГЕНЕРАЛЬНЫМ ШТАБОМ </w:t>
      </w:r>
    </w:p>
    <w:p w:rsidR="00365B85" w:rsidRPr="00466CB6" w:rsidRDefault="00365B85" w:rsidP="00365B8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66CB6">
        <w:rPr>
          <w:sz w:val="28"/>
          <w:szCs w:val="28"/>
        </w:rPr>
        <w:t>ВООРУЖЁННЫХ СИЛ РОССИЙСКОЙ ФЕДЕРАЦИИ</w:t>
      </w:r>
      <w:r>
        <w:rPr>
          <w:sz w:val="28"/>
          <w:szCs w:val="28"/>
        </w:rPr>
        <w:t xml:space="preserve"> ЗАДАНИЯ</w:t>
      </w:r>
    </w:p>
    <w:p w:rsidR="00466CB6" w:rsidRDefault="00466CB6" w:rsidP="00365B8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3"/>
        <w:gridCol w:w="667"/>
        <w:gridCol w:w="4674"/>
      </w:tblGrid>
      <w:tr w:rsidR="00A53882" w:rsidRPr="006661A4" w:rsidTr="0025659B">
        <w:tc>
          <w:tcPr>
            <w:tcW w:w="4013" w:type="dxa"/>
            <w:shd w:val="clear" w:color="auto" w:fill="auto"/>
          </w:tcPr>
          <w:p w:rsidR="00A53882" w:rsidRDefault="00A53882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Шереметьев </w:t>
            </w:r>
          </w:p>
          <w:p w:rsidR="00A53882" w:rsidRDefault="00A53882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Игоревич</w:t>
            </w:r>
          </w:p>
          <w:p w:rsidR="00A53882" w:rsidRDefault="00A53882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</w:tcPr>
          <w:p w:rsidR="00A53882" w:rsidRPr="00AB7543" w:rsidRDefault="00A53882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:rsidR="00A53882" w:rsidRPr="00AB7543" w:rsidRDefault="00A53882" w:rsidP="00A53882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Туруханского района, </w:t>
            </w:r>
            <w:r w:rsidRPr="00AB7543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</w:t>
            </w:r>
          </w:p>
          <w:p w:rsidR="00A53882" w:rsidRDefault="00A53882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CB6" w:rsidRPr="006661A4" w:rsidTr="0025659B">
        <w:tc>
          <w:tcPr>
            <w:tcW w:w="4013" w:type="dxa"/>
            <w:shd w:val="clear" w:color="auto" w:fill="auto"/>
          </w:tcPr>
          <w:p w:rsidR="00466CB6" w:rsidRDefault="00466CB6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CB6" w:rsidRPr="00AB7543" w:rsidRDefault="00466CB6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</w:t>
            </w:r>
            <w:r w:rsidRPr="00AB7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6CB6" w:rsidRPr="00AB7543" w:rsidRDefault="00466CB6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Георгиевич</w:t>
            </w:r>
          </w:p>
        </w:tc>
        <w:tc>
          <w:tcPr>
            <w:tcW w:w="667" w:type="dxa"/>
            <w:shd w:val="clear" w:color="auto" w:fill="auto"/>
          </w:tcPr>
          <w:p w:rsidR="00466CB6" w:rsidRPr="00AB7543" w:rsidRDefault="00466CB6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:rsidR="00466CB6" w:rsidRPr="00775E33" w:rsidRDefault="00466CB6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CB6" w:rsidRPr="00775E33" w:rsidRDefault="00466CB6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E33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Туруханского района, </w:t>
            </w:r>
            <w:r w:rsidR="00A53882" w:rsidRPr="00775E33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  <w:r w:rsidRPr="00775E33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</w:p>
          <w:p w:rsidR="00775E33" w:rsidRPr="00775E33" w:rsidRDefault="00775E33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CB6" w:rsidRPr="006661A4" w:rsidTr="0025659B">
        <w:tc>
          <w:tcPr>
            <w:tcW w:w="4013" w:type="dxa"/>
            <w:shd w:val="clear" w:color="auto" w:fill="auto"/>
          </w:tcPr>
          <w:p w:rsidR="00DC6E21" w:rsidRDefault="00DC6E21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Печенина </w:t>
            </w:r>
          </w:p>
          <w:p w:rsidR="00466CB6" w:rsidRPr="00AB7543" w:rsidRDefault="00DC6E21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667" w:type="dxa"/>
            <w:shd w:val="clear" w:color="auto" w:fill="auto"/>
          </w:tcPr>
          <w:p w:rsidR="00466CB6" w:rsidRPr="00AB7543" w:rsidRDefault="00466CB6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:rsidR="00466CB6" w:rsidRPr="00775E33" w:rsidRDefault="00466CB6" w:rsidP="00775E33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E33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775E33" w:rsidRPr="00775E33">
              <w:rPr>
                <w:rFonts w:ascii="Times New Roman" w:hAnsi="Times New Roman" w:cs="Times New Roman"/>
                <w:sz w:val="28"/>
                <w:szCs w:val="28"/>
              </w:rPr>
              <w:t>специалист по организационному и документационному обеспечению</w:t>
            </w:r>
            <w:r w:rsidRPr="00775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E21" w:rsidRPr="00775E33">
              <w:rPr>
                <w:rFonts w:ascii="Times New Roman" w:hAnsi="Times New Roman" w:cs="Times New Roman"/>
                <w:sz w:val="28"/>
                <w:szCs w:val="28"/>
              </w:rPr>
              <w:t xml:space="preserve">общего отдела </w:t>
            </w:r>
            <w:r w:rsidRPr="00775E33"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района, секретарь рабочей группы</w:t>
            </w:r>
          </w:p>
          <w:p w:rsidR="00466CB6" w:rsidRPr="00775E33" w:rsidRDefault="00466CB6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CB6" w:rsidRPr="00E24A4C" w:rsidTr="0025659B">
        <w:tc>
          <w:tcPr>
            <w:tcW w:w="9354" w:type="dxa"/>
            <w:gridSpan w:val="3"/>
            <w:shd w:val="clear" w:color="auto" w:fill="auto"/>
          </w:tcPr>
          <w:p w:rsidR="00466CB6" w:rsidRPr="00AB7543" w:rsidRDefault="00466CB6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66CB6" w:rsidRDefault="00466CB6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:rsidR="00466CB6" w:rsidRDefault="00466CB6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e"/>
              <w:tblW w:w="91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4"/>
              <w:gridCol w:w="4564"/>
            </w:tblGrid>
            <w:tr w:rsidR="002C0452" w:rsidRPr="00CE4216" w:rsidTr="0025659B">
              <w:trPr>
                <w:trHeight w:val="159"/>
              </w:trPr>
              <w:tc>
                <w:tcPr>
                  <w:tcW w:w="4564" w:type="dxa"/>
                </w:tcPr>
                <w:p w:rsidR="00775E33" w:rsidRDefault="002C0452" w:rsidP="0025659B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Гусаренко </w:t>
                  </w:r>
                </w:p>
                <w:p w:rsidR="002C0452" w:rsidRDefault="00775E33" w:rsidP="0025659B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Людмила Владимировна</w:t>
                  </w:r>
                </w:p>
              </w:tc>
              <w:tc>
                <w:tcPr>
                  <w:tcW w:w="4564" w:type="dxa"/>
                </w:tcPr>
                <w:p w:rsidR="00775E33" w:rsidRDefault="00572DE0" w:rsidP="006B0EE7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муниципального казённого учреждения «Молодёжный центр Т</w:t>
                  </w:r>
                  <w:r w:rsidRPr="00572DE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уруханского района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Pr="00572DE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892C22" w:rsidRDefault="00892C22" w:rsidP="006B0EE7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DE0" w:rsidRPr="00CE4216" w:rsidTr="0025659B">
              <w:trPr>
                <w:trHeight w:val="159"/>
              </w:trPr>
              <w:tc>
                <w:tcPr>
                  <w:tcW w:w="4564" w:type="dxa"/>
                </w:tcPr>
                <w:p w:rsidR="00572DE0" w:rsidRDefault="00572DE0" w:rsidP="00572DE0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Игнатенко </w:t>
                  </w:r>
                </w:p>
                <w:p w:rsidR="00572DE0" w:rsidRDefault="00572DE0" w:rsidP="00572DE0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Александр Александрович</w:t>
                  </w:r>
                </w:p>
                <w:p w:rsidR="00572DE0" w:rsidRDefault="00572DE0" w:rsidP="0025659B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64" w:type="dxa"/>
                </w:tcPr>
                <w:p w:rsidR="00572DE0" w:rsidRDefault="00572DE0" w:rsidP="00572DE0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Руководитель территориального управления администрации Туруханского района </w:t>
                  </w:r>
                </w:p>
                <w:p w:rsidR="00572DE0" w:rsidRDefault="00572DE0" w:rsidP="006B0EE7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66CB6" w:rsidRPr="00CE4216" w:rsidTr="0025659B">
              <w:trPr>
                <w:trHeight w:val="159"/>
              </w:trPr>
              <w:tc>
                <w:tcPr>
                  <w:tcW w:w="4564" w:type="dxa"/>
                </w:tcPr>
                <w:p w:rsidR="00DC6E21" w:rsidRDefault="00DC6E21" w:rsidP="0025659B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Кленавичус </w:t>
                  </w:r>
                </w:p>
                <w:p w:rsidR="00466CB6" w:rsidRDefault="00DC6E21" w:rsidP="0025659B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Надежда Анатольевна</w:t>
                  </w:r>
                </w:p>
                <w:p w:rsidR="00466CB6" w:rsidRDefault="00466CB6" w:rsidP="0025659B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64" w:type="dxa"/>
                </w:tcPr>
                <w:p w:rsidR="00466CB6" w:rsidRDefault="00DC6E21" w:rsidP="006B0EE7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AB75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уководитель </w:t>
                  </w:r>
                  <w:r w:rsidR="00892C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AB75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правления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культуры и молодежной политики</w:t>
                  </w:r>
                  <w:r w:rsidR="00892C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Туруханского района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892C22" w:rsidRDefault="00892C22" w:rsidP="006B0EE7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C0452" w:rsidRPr="00CE4216" w:rsidTr="0025659B">
              <w:trPr>
                <w:trHeight w:val="159"/>
              </w:trPr>
              <w:tc>
                <w:tcPr>
                  <w:tcW w:w="4564" w:type="dxa"/>
                </w:tcPr>
                <w:p w:rsidR="002C0452" w:rsidRDefault="002C0452" w:rsidP="0025659B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Конищев </w:t>
                  </w:r>
                </w:p>
                <w:p w:rsidR="002C0452" w:rsidRDefault="002C0452" w:rsidP="0025659B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Валерий Викторович</w:t>
                  </w:r>
                </w:p>
              </w:tc>
              <w:tc>
                <w:tcPr>
                  <w:tcW w:w="4564" w:type="dxa"/>
                </w:tcPr>
                <w:p w:rsidR="002C0452" w:rsidRDefault="002C0452" w:rsidP="002C04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Главный редактор</w:t>
                  </w:r>
                </w:p>
                <w:p w:rsidR="002C0452" w:rsidRDefault="002C0452" w:rsidP="002C04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общественно-политической газеты Туруханского района </w:t>
                  </w:r>
                </w:p>
                <w:p w:rsidR="002C0452" w:rsidRPr="002C0452" w:rsidRDefault="002C0452" w:rsidP="002C04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«Маяк Севера» </w:t>
                  </w:r>
                  <w:r>
                    <w:rPr>
                      <w:rFonts w:cs="Times New Roman"/>
                      <w:sz w:val="28"/>
                      <w:szCs w:val="28"/>
                    </w:rPr>
                    <w:t>(по согласованию)</w:t>
                  </w:r>
                </w:p>
                <w:p w:rsidR="002C0452" w:rsidRDefault="002C0452" w:rsidP="00DC6E21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66CB6" w:rsidRPr="00CA010F" w:rsidTr="0025659B">
              <w:tc>
                <w:tcPr>
                  <w:tcW w:w="4564" w:type="dxa"/>
                </w:tcPr>
                <w:p w:rsidR="005F1D78" w:rsidRDefault="005F1D78" w:rsidP="005F1D78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Токуреев </w:t>
                  </w:r>
                </w:p>
                <w:p w:rsidR="00466CB6" w:rsidRDefault="005F1D78" w:rsidP="005F1D78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Виталий Федорович</w:t>
                  </w:r>
                </w:p>
              </w:tc>
              <w:tc>
                <w:tcPr>
                  <w:tcW w:w="4564" w:type="dxa"/>
                </w:tcPr>
                <w:p w:rsidR="00892C22" w:rsidRDefault="005F1D78" w:rsidP="005F1D78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Совета ветеранов отдела внутренних дел МВД России по Туруханскому району, депутат Туруханского районного Совета депутатов</w:t>
                  </w:r>
                  <w:r w:rsidR="00892C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5F1D78" w:rsidRDefault="00892C22" w:rsidP="005F1D78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 согласованию)</w:t>
                  </w:r>
                </w:p>
                <w:p w:rsidR="00466CB6" w:rsidRDefault="00466CB6" w:rsidP="005F1D78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F1D78" w:rsidRPr="00CA010F" w:rsidTr="0025659B">
              <w:tc>
                <w:tcPr>
                  <w:tcW w:w="4564" w:type="dxa"/>
                </w:tcPr>
                <w:p w:rsidR="00E127F2" w:rsidRDefault="005F1D78" w:rsidP="005F1D78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Хаутиева </w:t>
                  </w:r>
                </w:p>
                <w:p w:rsidR="005F1D78" w:rsidRDefault="005F1D78" w:rsidP="005F1D78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Хади Ахметовна</w:t>
                  </w:r>
                </w:p>
                <w:p w:rsidR="005F1D78" w:rsidRDefault="005F1D78" w:rsidP="0025659B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64" w:type="dxa"/>
                </w:tcPr>
                <w:p w:rsidR="005F1D78" w:rsidRDefault="00B2429E" w:rsidP="005F1D78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Временно исполняющая обязанности</w:t>
                  </w:r>
                  <w:r w:rsidR="005F1D7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военного </w:t>
                  </w:r>
                  <w:r w:rsidR="005F1D78" w:rsidRPr="004C5E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комиссар</w:t>
                  </w:r>
                  <w:r w:rsidR="005F1D7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5F1D78" w:rsidRPr="004C5E2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Туруханского района и города Игарка Красноярского края </w:t>
                  </w:r>
                </w:p>
                <w:p w:rsidR="005F1D78" w:rsidRDefault="005F1D78" w:rsidP="005F1D78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 согласованию)</w:t>
                  </w:r>
                </w:p>
                <w:p w:rsidR="005F1D78" w:rsidRDefault="005F1D78" w:rsidP="0025659B">
                  <w:pPr>
                    <w:pStyle w:val="ConsPlusNormal"/>
                    <w:widowControl/>
                    <w:ind w:firstLine="0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66CB6" w:rsidRDefault="00466CB6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CB6" w:rsidRPr="00AB7543" w:rsidRDefault="00466CB6" w:rsidP="0025659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162890" w:rsidRPr="00785940" w:rsidRDefault="00162890" w:rsidP="00466C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162890" w:rsidRPr="00785940" w:rsidSect="00892C22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9DE" w:rsidRDefault="006849DE" w:rsidP="00287657">
      <w:r>
        <w:separator/>
      </w:r>
    </w:p>
  </w:endnote>
  <w:endnote w:type="continuationSeparator" w:id="0">
    <w:p w:rsidR="006849DE" w:rsidRDefault="006849DE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9DE" w:rsidRDefault="006849DE" w:rsidP="00287657">
      <w:r>
        <w:separator/>
      </w:r>
    </w:p>
  </w:footnote>
  <w:footnote w:type="continuationSeparator" w:id="0">
    <w:p w:rsidR="006849DE" w:rsidRDefault="006849DE" w:rsidP="0028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5B164D6"/>
    <w:multiLevelType w:val="hybridMultilevel"/>
    <w:tmpl w:val="ADF66058"/>
    <w:lvl w:ilvl="0" w:tplc="64AA3DD0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06A75"/>
    <w:rsid w:val="00015ACA"/>
    <w:rsid w:val="00044CD7"/>
    <w:rsid w:val="00045C14"/>
    <w:rsid w:val="000577D8"/>
    <w:rsid w:val="000679F3"/>
    <w:rsid w:val="00080559"/>
    <w:rsid w:val="00087AD1"/>
    <w:rsid w:val="0009468A"/>
    <w:rsid w:val="00094AFD"/>
    <w:rsid w:val="000B01E7"/>
    <w:rsid w:val="000B395A"/>
    <w:rsid w:val="000B5B9F"/>
    <w:rsid w:val="000C35C3"/>
    <w:rsid w:val="000C4A37"/>
    <w:rsid w:val="000C5E49"/>
    <w:rsid w:val="000E6E6D"/>
    <w:rsid w:val="000F1B96"/>
    <w:rsid w:val="000F5D7D"/>
    <w:rsid w:val="001040DA"/>
    <w:rsid w:val="00110FC3"/>
    <w:rsid w:val="0012411B"/>
    <w:rsid w:val="00124928"/>
    <w:rsid w:val="00134DA2"/>
    <w:rsid w:val="001438C0"/>
    <w:rsid w:val="00151DD4"/>
    <w:rsid w:val="0016210C"/>
    <w:rsid w:val="00162890"/>
    <w:rsid w:val="00167A5A"/>
    <w:rsid w:val="001800FE"/>
    <w:rsid w:val="0019179A"/>
    <w:rsid w:val="001927F9"/>
    <w:rsid w:val="0019426A"/>
    <w:rsid w:val="00194B51"/>
    <w:rsid w:val="00197063"/>
    <w:rsid w:val="001A1CB9"/>
    <w:rsid w:val="001A5E15"/>
    <w:rsid w:val="001B6DC2"/>
    <w:rsid w:val="001D1E37"/>
    <w:rsid w:val="001E0261"/>
    <w:rsid w:val="001E5071"/>
    <w:rsid w:val="001F3382"/>
    <w:rsid w:val="001F6DA0"/>
    <w:rsid w:val="002039D2"/>
    <w:rsid w:val="002043DE"/>
    <w:rsid w:val="00205FA0"/>
    <w:rsid w:val="00211E94"/>
    <w:rsid w:val="00212769"/>
    <w:rsid w:val="00213AF7"/>
    <w:rsid w:val="00225286"/>
    <w:rsid w:val="002264A6"/>
    <w:rsid w:val="002329B7"/>
    <w:rsid w:val="00232D2D"/>
    <w:rsid w:val="0023346C"/>
    <w:rsid w:val="00245824"/>
    <w:rsid w:val="002459A4"/>
    <w:rsid w:val="00271DFB"/>
    <w:rsid w:val="0027237C"/>
    <w:rsid w:val="00277630"/>
    <w:rsid w:val="00280A14"/>
    <w:rsid w:val="0028506F"/>
    <w:rsid w:val="00287657"/>
    <w:rsid w:val="00296EDF"/>
    <w:rsid w:val="002C0452"/>
    <w:rsid w:val="002C078F"/>
    <w:rsid w:val="002C0B0E"/>
    <w:rsid w:val="002E7E42"/>
    <w:rsid w:val="002F204C"/>
    <w:rsid w:val="00301473"/>
    <w:rsid w:val="00315D82"/>
    <w:rsid w:val="00326B2A"/>
    <w:rsid w:val="003352FB"/>
    <w:rsid w:val="003456DE"/>
    <w:rsid w:val="00354AA1"/>
    <w:rsid w:val="00365B85"/>
    <w:rsid w:val="0036753D"/>
    <w:rsid w:val="003703DA"/>
    <w:rsid w:val="003842BE"/>
    <w:rsid w:val="003B6242"/>
    <w:rsid w:val="003B7640"/>
    <w:rsid w:val="003E2326"/>
    <w:rsid w:val="00400876"/>
    <w:rsid w:val="004232F0"/>
    <w:rsid w:val="00425EA1"/>
    <w:rsid w:val="00434A27"/>
    <w:rsid w:val="0044625A"/>
    <w:rsid w:val="00460566"/>
    <w:rsid w:val="00466CB6"/>
    <w:rsid w:val="0047766A"/>
    <w:rsid w:val="00482D97"/>
    <w:rsid w:val="00487624"/>
    <w:rsid w:val="00491ADD"/>
    <w:rsid w:val="0049505E"/>
    <w:rsid w:val="00497A59"/>
    <w:rsid w:val="004A0A5E"/>
    <w:rsid w:val="004C4B0E"/>
    <w:rsid w:val="004F3EA8"/>
    <w:rsid w:val="00515FA9"/>
    <w:rsid w:val="00521B18"/>
    <w:rsid w:val="00527BCD"/>
    <w:rsid w:val="00534355"/>
    <w:rsid w:val="00572DE0"/>
    <w:rsid w:val="00580C9C"/>
    <w:rsid w:val="00580E81"/>
    <w:rsid w:val="00591188"/>
    <w:rsid w:val="005912A1"/>
    <w:rsid w:val="005A2884"/>
    <w:rsid w:val="005A6802"/>
    <w:rsid w:val="005B285C"/>
    <w:rsid w:val="005C0E7D"/>
    <w:rsid w:val="005C2D85"/>
    <w:rsid w:val="005E0BE8"/>
    <w:rsid w:val="005F1D78"/>
    <w:rsid w:val="0060187D"/>
    <w:rsid w:val="00602D9F"/>
    <w:rsid w:val="0062327D"/>
    <w:rsid w:val="006246E0"/>
    <w:rsid w:val="00630717"/>
    <w:rsid w:val="00640D60"/>
    <w:rsid w:val="00642CAB"/>
    <w:rsid w:val="006457C8"/>
    <w:rsid w:val="006460FF"/>
    <w:rsid w:val="00652DD5"/>
    <w:rsid w:val="00661948"/>
    <w:rsid w:val="00663A0B"/>
    <w:rsid w:val="00670FE2"/>
    <w:rsid w:val="00671560"/>
    <w:rsid w:val="006849DE"/>
    <w:rsid w:val="00692904"/>
    <w:rsid w:val="0069398E"/>
    <w:rsid w:val="006A1523"/>
    <w:rsid w:val="006B0EE7"/>
    <w:rsid w:val="006C037B"/>
    <w:rsid w:val="006C1EA1"/>
    <w:rsid w:val="006C46CD"/>
    <w:rsid w:val="006D351A"/>
    <w:rsid w:val="006D6C7B"/>
    <w:rsid w:val="006E14D8"/>
    <w:rsid w:val="006F612A"/>
    <w:rsid w:val="007005BD"/>
    <w:rsid w:val="0071160A"/>
    <w:rsid w:val="00733F53"/>
    <w:rsid w:val="00736A69"/>
    <w:rsid w:val="00745118"/>
    <w:rsid w:val="00750C8D"/>
    <w:rsid w:val="007715DF"/>
    <w:rsid w:val="00775E33"/>
    <w:rsid w:val="00785940"/>
    <w:rsid w:val="007A44E6"/>
    <w:rsid w:val="007A7836"/>
    <w:rsid w:val="007B7C99"/>
    <w:rsid w:val="007C3B28"/>
    <w:rsid w:val="007C6CE9"/>
    <w:rsid w:val="007D40D8"/>
    <w:rsid w:val="007E0BBE"/>
    <w:rsid w:val="007E2EAF"/>
    <w:rsid w:val="007E7D78"/>
    <w:rsid w:val="007F46ED"/>
    <w:rsid w:val="00803BD3"/>
    <w:rsid w:val="00804DC5"/>
    <w:rsid w:val="00817865"/>
    <w:rsid w:val="00841BA8"/>
    <w:rsid w:val="008509BF"/>
    <w:rsid w:val="00853DC7"/>
    <w:rsid w:val="00866403"/>
    <w:rsid w:val="00877BE9"/>
    <w:rsid w:val="0088796A"/>
    <w:rsid w:val="00892C22"/>
    <w:rsid w:val="00895309"/>
    <w:rsid w:val="00897E05"/>
    <w:rsid w:val="008A29BF"/>
    <w:rsid w:val="008A29EE"/>
    <w:rsid w:val="008A36E0"/>
    <w:rsid w:val="008A55E5"/>
    <w:rsid w:val="008B6B2D"/>
    <w:rsid w:val="008C70E1"/>
    <w:rsid w:val="008D1B4E"/>
    <w:rsid w:val="008D7084"/>
    <w:rsid w:val="008E28F9"/>
    <w:rsid w:val="008E47DE"/>
    <w:rsid w:val="008E731D"/>
    <w:rsid w:val="008F143F"/>
    <w:rsid w:val="009215B9"/>
    <w:rsid w:val="00935F8A"/>
    <w:rsid w:val="00995D04"/>
    <w:rsid w:val="009A240E"/>
    <w:rsid w:val="009A6184"/>
    <w:rsid w:val="009B2038"/>
    <w:rsid w:val="009B4189"/>
    <w:rsid w:val="009C2EB4"/>
    <w:rsid w:val="009E285D"/>
    <w:rsid w:val="009E3FD3"/>
    <w:rsid w:val="00A117F0"/>
    <w:rsid w:val="00A2009B"/>
    <w:rsid w:val="00A316C1"/>
    <w:rsid w:val="00A32CAC"/>
    <w:rsid w:val="00A32DB2"/>
    <w:rsid w:val="00A3392B"/>
    <w:rsid w:val="00A37736"/>
    <w:rsid w:val="00A37D96"/>
    <w:rsid w:val="00A53882"/>
    <w:rsid w:val="00A54882"/>
    <w:rsid w:val="00A56B18"/>
    <w:rsid w:val="00A666E0"/>
    <w:rsid w:val="00A674ED"/>
    <w:rsid w:val="00A923EB"/>
    <w:rsid w:val="00A959DF"/>
    <w:rsid w:val="00AB0085"/>
    <w:rsid w:val="00AC453C"/>
    <w:rsid w:val="00AD0020"/>
    <w:rsid w:val="00AE04C5"/>
    <w:rsid w:val="00AE1449"/>
    <w:rsid w:val="00AE73A0"/>
    <w:rsid w:val="00AE7E58"/>
    <w:rsid w:val="00AF74E1"/>
    <w:rsid w:val="00AF7E48"/>
    <w:rsid w:val="00B00D71"/>
    <w:rsid w:val="00B012BD"/>
    <w:rsid w:val="00B01FF5"/>
    <w:rsid w:val="00B03484"/>
    <w:rsid w:val="00B15593"/>
    <w:rsid w:val="00B2429E"/>
    <w:rsid w:val="00B26813"/>
    <w:rsid w:val="00B306E5"/>
    <w:rsid w:val="00B36243"/>
    <w:rsid w:val="00B50AA5"/>
    <w:rsid w:val="00B63A67"/>
    <w:rsid w:val="00B661F8"/>
    <w:rsid w:val="00B71608"/>
    <w:rsid w:val="00B81F6C"/>
    <w:rsid w:val="00B91DD5"/>
    <w:rsid w:val="00B9677F"/>
    <w:rsid w:val="00BB72B1"/>
    <w:rsid w:val="00BC4091"/>
    <w:rsid w:val="00BD6F5A"/>
    <w:rsid w:val="00C04978"/>
    <w:rsid w:val="00C0529E"/>
    <w:rsid w:val="00C06141"/>
    <w:rsid w:val="00C06660"/>
    <w:rsid w:val="00C06A69"/>
    <w:rsid w:val="00C17A75"/>
    <w:rsid w:val="00C41CB8"/>
    <w:rsid w:val="00C4260E"/>
    <w:rsid w:val="00C42D97"/>
    <w:rsid w:val="00C54979"/>
    <w:rsid w:val="00C54A1A"/>
    <w:rsid w:val="00C55CB3"/>
    <w:rsid w:val="00C70ED7"/>
    <w:rsid w:val="00C727C5"/>
    <w:rsid w:val="00C76E91"/>
    <w:rsid w:val="00CA1C14"/>
    <w:rsid w:val="00CA1F5E"/>
    <w:rsid w:val="00CA2E0F"/>
    <w:rsid w:val="00CB7BC9"/>
    <w:rsid w:val="00CC0A6E"/>
    <w:rsid w:val="00CC4299"/>
    <w:rsid w:val="00CE60DB"/>
    <w:rsid w:val="00CF31F9"/>
    <w:rsid w:val="00D04996"/>
    <w:rsid w:val="00D301BB"/>
    <w:rsid w:val="00D31295"/>
    <w:rsid w:val="00D34B6E"/>
    <w:rsid w:val="00D41DDA"/>
    <w:rsid w:val="00D5612F"/>
    <w:rsid w:val="00D57D2D"/>
    <w:rsid w:val="00D74483"/>
    <w:rsid w:val="00D77729"/>
    <w:rsid w:val="00D9015D"/>
    <w:rsid w:val="00D92EF9"/>
    <w:rsid w:val="00D93AF7"/>
    <w:rsid w:val="00DA304B"/>
    <w:rsid w:val="00DA7530"/>
    <w:rsid w:val="00DB3533"/>
    <w:rsid w:val="00DB6CC7"/>
    <w:rsid w:val="00DC6E21"/>
    <w:rsid w:val="00DD16AF"/>
    <w:rsid w:val="00DD394C"/>
    <w:rsid w:val="00DD670D"/>
    <w:rsid w:val="00DF40C8"/>
    <w:rsid w:val="00DF4B85"/>
    <w:rsid w:val="00DF5B64"/>
    <w:rsid w:val="00DF6382"/>
    <w:rsid w:val="00E03DC7"/>
    <w:rsid w:val="00E05E38"/>
    <w:rsid w:val="00E11E4D"/>
    <w:rsid w:val="00E127F2"/>
    <w:rsid w:val="00E13A5F"/>
    <w:rsid w:val="00E2309F"/>
    <w:rsid w:val="00E33528"/>
    <w:rsid w:val="00E50D70"/>
    <w:rsid w:val="00E72018"/>
    <w:rsid w:val="00E72766"/>
    <w:rsid w:val="00E80729"/>
    <w:rsid w:val="00E97438"/>
    <w:rsid w:val="00EC0EA8"/>
    <w:rsid w:val="00EC7E60"/>
    <w:rsid w:val="00ED27E7"/>
    <w:rsid w:val="00EE2CD9"/>
    <w:rsid w:val="00EE7E6B"/>
    <w:rsid w:val="00EF2715"/>
    <w:rsid w:val="00F01F71"/>
    <w:rsid w:val="00F05B3E"/>
    <w:rsid w:val="00F11458"/>
    <w:rsid w:val="00F20ACA"/>
    <w:rsid w:val="00F36C05"/>
    <w:rsid w:val="00F41892"/>
    <w:rsid w:val="00F677EB"/>
    <w:rsid w:val="00F705E1"/>
    <w:rsid w:val="00F73E10"/>
    <w:rsid w:val="00F73F6E"/>
    <w:rsid w:val="00F7510E"/>
    <w:rsid w:val="00F8636D"/>
    <w:rsid w:val="00FA4729"/>
    <w:rsid w:val="00FA56DD"/>
    <w:rsid w:val="00FD292E"/>
    <w:rsid w:val="00FD4D73"/>
    <w:rsid w:val="00FE1879"/>
    <w:rsid w:val="00FE742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C41168-73B2-4D25-9214-C44FE11E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EC0EA8"/>
    <w:rPr>
      <w:color w:val="0000FF"/>
      <w:u w:val="single"/>
    </w:rPr>
  </w:style>
  <w:style w:type="table" w:styleId="ae">
    <w:name w:val="Table Grid"/>
    <w:basedOn w:val="a1"/>
    <w:uiPriority w:val="39"/>
    <w:locked/>
    <w:rsid w:val="00466C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66CB6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332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Секретарь</cp:lastModifiedBy>
  <cp:revision>90</cp:revision>
  <cp:lastPrinted>2022-07-18T02:59:00Z</cp:lastPrinted>
  <dcterms:created xsi:type="dcterms:W3CDTF">2021-01-29T07:08:00Z</dcterms:created>
  <dcterms:modified xsi:type="dcterms:W3CDTF">2022-07-18T03:07:00Z</dcterms:modified>
</cp:coreProperties>
</file>