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73E" w:rsidRDefault="00500639" w:rsidP="0025520B">
      <w:pPr>
        <w:pStyle w:val="ConsPlusNormal"/>
        <w:spacing w:line="264" w:lineRule="auto"/>
        <w:ind w:left="-28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73E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25520B" w:rsidRDefault="00500639" w:rsidP="0025520B">
      <w:pPr>
        <w:pStyle w:val="ConsPlusNormal"/>
        <w:spacing w:line="264" w:lineRule="auto"/>
        <w:ind w:lef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73E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Стратегии </w:t>
      </w:r>
    </w:p>
    <w:p w:rsidR="00500639" w:rsidRDefault="00500639" w:rsidP="0025520B">
      <w:pPr>
        <w:pStyle w:val="ConsPlusNormal"/>
        <w:spacing w:line="264" w:lineRule="auto"/>
        <w:ind w:lef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73E">
        <w:rPr>
          <w:rFonts w:ascii="Times New Roman" w:hAnsi="Times New Roman" w:cs="Times New Roman"/>
          <w:b/>
          <w:sz w:val="28"/>
          <w:szCs w:val="28"/>
        </w:rPr>
        <w:t>социально-экономического развития муниципального образования Туруханский район до 2030 года</w:t>
      </w:r>
    </w:p>
    <w:p w:rsidR="00500639" w:rsidRDefault="00500639" w:rsidP="0050063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F9C" w:rsidRPr="00824F8F" w:rsidRDefault="006F36DF" w:rsidP="0061715D">
      <w:pPr>
        <w:pStyle w:val="ConsPlusNormal"/>
        <w:spacing w:line="264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E0F9C">
        <w:rPr>
          <w:rFonts w:ascii="Times New Roman" w:hAnsi="Times New Roman" w:cs="Times New Roman"/>
          <w:sz w:val="28"/>
          <w:szCs w:val="28"/>
        </w:rPr>
        <w:t xml:space="preserve">Общественные обсуждения Стратегии социально-экономического развития муниципального образования Туруханский район до 2030 года проводятся согласно </w:t>
      </w:r>
      <w:r w:rsidR="002145EB">
        <w:rPr>
          <w:rFonts w:ascii="Times New Roman" w:hAnsi="Times New Roman" w:cs="Times New Roman"/>
          <w:sz w:val="28"/>
          <w:szCs w:val="28"/>
        </w:rPr>
        <w:t>порядку, утвержденному постановлением администрации Туруханского района</w:t>
      </w:r>
      <w:r w:rsidR="00332B1C">
        <w:rPr>
          <w:rFonts w:ascii="Times New Roman" w:hAnsi="Times New Roman" w:cs="Times New Roman"/>
          <w:sz w:val="28"/>
          <w:szCs w:val="28"/>
        </w:rPr>
        <w:t xml:space="preserve"> от 15.12.2016 № 1</w:t>
      </w:r>
      <w:r w:rsidR="00824F8F">
        <w:rPr>
          <w:rFonts w:ascii="Times New Roman" w:hAnsi="Times New Roman" w:cs="Times New Roman"/>
          <w:sz w:val="28"/>
          <w:szCs w:val="28"/>
        </w:rPr>
        <w:t>42</w:t>
      </w:r>
      <w:r w:rsidR="00332B1C">
        <w:rPr>
          <w:rFonts w:ascii="Times New Roman" w:hAnsi="Times New Roman" w:cs="Times New Roman"/>
          <w:sz w:val="28"/>
          <w:szCs w:val="28"/>
        </w:rPr>
        <w:t>6-п</w:t>
      </w:r>
      <w:r w:rsidR="00824F8F">
        <w:rPr>
          <w:rFonts w:ascii="Times New Roman" w:hAnsi="Times New Roman" w:cs="Times New Roman"/>
          <w:sz w:val="28"/>
          <w:szCs w:val="28"/>
        </w:rPr>
        <w:t xml:space="preserve"> «</w:t>
      </w:r>
      <w:r w:rsidR="00824F8F" w:rsidRPr="00EA5090">
        <w:rPr>
          <w:rFonts w:ascii="Times New Roman" w:hAnsi="Times New Roman" w:cs="Times New Roman"/>
          <w:sz w:val="28"/>
          <w:szCs w:val="28"/>
        </w:rPr>
        <w:t xml:space="preserve">Об утверждении порядка общественного обсуждения проекта стратегии социально-экономического развития муниципального </w:t>
      </w:r>
      <w:r w:rsidR="00824F8F" w:rsidRPr="00824F8F">
        <w:rPr>
          <w:rFonts w:ascii="Times New Roman" w:hAnsi="Times New Roman" w:cs="Times New Roman"/>
          <w:sz w:val="28"/>
          <w:szCs w:val="28"/>
        </w:rPr>
        <w:t>образования Туруханский район, порядка рассмотрения замечаний и предложений, поступивших в ходе общественного обсуждения проекта стратегии социально-экономического развития муниципального образования Туруханский район»</w:t>
      </w:r>
      <w:r w:rsidR="00332B1C" w:rsidRPr="00824F8F">
        <w:rPr>
          <w:rFonts w:ascii="Times New Roman" w:hAnsi="Times New Roman" w:cs="Times New Roman"/>
          <w:sz w:val="28"/>
          <w:szCs w:val="28"/>
        </w:rPr>
        <w:t xml:space="preserve">, а также распоряжению администрации Туруханского района </w:t>
      </w:r>
      <w:r w:rsidR="000747DB">
        <w:rPr>
          <w:rFonts w:ascii="Times New Roman" w:hAnsi="Times New Roman" w:cs="Times New Roman"/>
          <w:sz w:val="28"/>
          <w:szCs w:val="28"/>
        </w:rPr>
        <w:t xml:space="preserve">от 27.12.2016 № 1037-р </w:t>
      </w:r>
      <w:r w:rsidR="008517A4" w:rsidRPr="00824F8F">
        <w:rPr>
          <w:rFonts w:ascii="Times New Roman" w:hAnsi="Times New Roman" w:cs="Times New Roman"/>
          <w:sz w:val="28"/>
          <w:szCs w:val="28"/>
        </w:rPr>
        <w:t>«О проведении общественного обсуждения проекта стратегии социально-экономиче</w:t>
      </w:r>
      <w:bookmarkStart w:id="0" w:name="_GoBack"/>
      <w:bookmarkEnd w:id="0"/>
      <w:r w:rsidR="008517A4" w:rsidRPr="00824F8F">
        <w:rPr>
          <w:rFonts w:ascii="Times New Roman" w:hAnsi="Times New Roman" w:cs="Times New Roman"/>
          <w:sz w:val="28"/>
          <w:szCs w:val="28"/>
        </w:rPr>
        <w:t>ского развития муниципального образования Туруханский район до 2030 года»</w:t>
      </w:r>
      <w:r w:rsidR="00424AF5">
        <w:rPr>
          <w:rFonts w:ascii="Times New Roman" w:hAnsi="Times New Roman" w:cs="Times New Roman"/>
          <w:sz w:val="28"/>
          <w:szCs w:val="28"/>
        </w:rPr>
        <w:t>.</w:t>
      </w:r>
    </w:p>
    <w:p w:rsidR="003A3AB8" w:rsidRDefault="00000525" w:rsidP="0050063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EEEE62C" wp14:editId="6E00F781">
                <wp:simplePos x="0" y="0"/>
                <wp:positionH relativeFrom="column">
                  <wp:posOffset>-128535</wp:posOffset>
                </wp:positionH>
                <wp:positionV relativeFrom="paragraph">
                  <wp:posOffset>136294</wp:posOffset>
                </wp:positionV>
                <wp:extent cx="6424551" cy="1104405"/>
                <wp:effectExtent l="0" t="0" r="14605" b="1968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4551" cy="110440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29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29A173" id="Скругленный прямоугольник 3" o:spid="_x0000_s1026" style="position:absolute;margin-left:-10.1pt;margin-top:10.75pt;width:505.85pt;height:86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" fillcolor="#5b9bd5 [3204]" strokecolor="#1f4d78 [1604]" strokeweight="1pt">
                <v:fill opacity="19018f"/>
                <v:stroke joinstyle="miter"/>
              </v:roundrect>
            </w:pict>
          </mc:Fallback>
        </mc:AlternateContent>
      </w:r>
    </w:p>
    <w:p w:rsidR="0018750E" w:rsidRPr="00AC75A4" w:rsidRDefault="00C2073E" w:rsidP="0050063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00639">
        <w:rPr>
          <w:rFonts w:ascii="Times New Roman" w:hAnsi="Times New Roman" w:cs="Times New Roman"/>
          <w:sz w:val="28"/>
          <w:szCs w:val="28"/>
        </w:rPr>
        <w:t>ат</w:t>
      </w:r>
      <w:r w:rsidR="0018750E">
        <w:rPr>
          <w:rFonts w:ascii="Times New Roman" w:hAnsi="Times New Roman" w:cs="Times New Roman"/>
          <w:sz w:val="28"/>
          <w:szCs w:val="28"/>
        </w:rPr>
        <w:t>а</w:t>
      </w:r>
      <w:r w:rsidR="00500639">
        <w:rPr>
          <w:rFonts w:ascii="Times New Roman" w:hAnsi="Times New Roman" w:cs="Times New Roman"/>
          <w:sz w:val="28"/>
          <w:szCs w:val="28"/>
        </w:rPr>
        <w:t xml:space="preserve"> начала </w:t>
      </w:r>
      <w:r w:rsidR="0018750E">
        <w:rPr>
          <w:rFonts w:ascii="Times New Roman" w:hAnsi="Times New Roman" w:cs="Times New Roman"/>
          <w:sz w:val="28"/>
          <w:szCs w:val="28"/>
        </w:rPr>
        <w:t xml:space="preserve">приема замечаний и предложений: </w:t>
      </w:r>
      <w:r w:rsidR="0018750E" w:rsidRPr="0018750E">
        <w:rPr>
          <w:rFonts w:ascii="Times New Roman" w:hAnsi="Times New Roman" w:cs="Times New Roman"/>
          <w:b/>
          <w:color w:val="FF0000"/>
          <w:sz w:val="28"/>
          <w:szCs w:val="28"/>
        </w:rPr>
        <w:t>28.12.2016</w:t>
      </w:r>
      <w:r w:rsidR="00AC75A4" w:rsidRPr="0025520B">
        <w:rPr>
          <w:rFonts w:ascii="Times New Roman" w:hAnsi="Times New Roman" w:cs="Times New Roman"/>
          <w:sz w:val="28"/>
          <w:szCs w:val="28"/>
        </w:rPr>
        <w:t>.</w:t>
      </w:r>
    </w:p>
    <w:p w:rsidR="0018750E" w:rsidRDefault="00C2073E" w:rsidP="0050063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8750E">
        <w:rPr>
          <w:rFonts w:ascii="Times New Roman" w:hAnsi="Times New Roman" w:cs="Times New Roman"/>
          <w:sz w:val="28"/>
          <w:szCs w:val="28"/>
        </w:rPr>
        <w:t xml:space="preserve">ата </w:t>
      </w:r>
      <w:r w:rsidR="00500639">
        <w:rPr>
          <w:rFonts w:ascii="Times New Roman" w:hAnsi="Times New Roman" w:cs="Times New Roman"/>
          <w:sz w:val="28"/>
          <w:szCs w:val="28"/>
        </w:rPr>
        <w:t>окончания приема замечаний и предложений</w:t>
      </w:r>
      <w:r w:rsidR="0018750E">
        <w:rPr>
          <w:rFonts w:ascii="Times New Roman" w:hAnsi="Times New Roman" w:cs="Times New Roman"/>
          <w:sz w:val="28"/>
          <w:szCs w:val="28"/>
        </w:rPr>
        <w:t xml:space="preserve">: </w:t>
      </w:r>
      <w:r w:rsidR="0018750E" w:rsidRPr="0018750E">
        <w:rPr>
          <w:rFonts w:ascii="Times New Roman" w:hAnsi="Times New Roman" w:cs="Times New Roman"/>
          <w:b/>
          <w:color w:val="FF0000"/>
          <w:sz w:val="28"/>
          <w:szCs w:val="28"/>
        </w:rPr>
        <w:t>31.03.2017</w:t>
      </w:r>
      <w:r w:rsidR="0025520B" w:rsidRPr="0025520B">
        <w:rPr>
          <w:rFonts w:ascii="Times New Roman" w:hAnsi="Times New Roman" w:cs="Times New Roman"/>
          <w:sz w:val="28"/>
          <w:szCs w:val="28"/>
        </w:rPr>
        <w:t>.</w:t>
      </w:r>
    </w:p>
    <w:p w:rsidR="00500639" w:rsidRPr="00AC75A4" w:rsidRDefault="00C2073E" w:rsidP="0050063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00639">
        <w:rPr>
          <w:rFonts w:ascii="Times New Roman" w:hAnsi="Times New Roman" w:cs="Times New Roman"/>
          <w:sz w:val="28"/>
          <w:szCs w:val="28"/>
        </w:rPr>
        <w:t>дрес э</w:t>
      </w:r>
      <w:r w:rsidR="001C74E6">
        <w:rPr>
          <w:rFonts w:ascii="Times New Roman" w:hAnsi="Times New Roman" w:cs="Times New Roman"/>
          <w:sz w:val="28"/>
          <w:szCs w:val="28"/>
        </w:rPr>
        <w:t>лектронной почты, предназначенны</w:t>
      </w:r>
      <w:r w:rsidR="00500639">
        <w:rPr>
          <w:rFonts w:ascii="Times New Roman" w:hAnsi="Times New Roman" w:cs="Times New Roman"/>
          <w:sz w:val="28"/>
          <w:szCs w:val="28"/>
        </w:rPr>
        <w:t>й для по</w:t>
      </w:r>
      <w:r w:rsidR="0018750E">
        <w:rPr>
          <w:rFonts w:ascii="Times New Roman" w:hAnsi="Times New Roman" w:cs="Times New Roman"/>
          <w:sz w:val="28"/>
          <w:szCs w:val="28"/>
        </w:rPr>
        <w:t>лучения замечаний и предложений:</w:t>
      </w:r>
      <w:r w:rsidR="003A3AB8">
        <w:rPr>
          <w:rFonts w:ascii="Times New Roman" w:hAnsi="Times New Roman" w:cs="Times New Roman"/>
          <w:sz w:val="28"/>
          <w:szCs w:val="28"/>
        </w:rPr>
        <w:t xml:space="preserve"> </w:t>
      </w:r>
      <w:r w:rsidR="003A3AB8" w:rsidRPr="003A3AB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econ</w:t>
      </w:r>
      <w:r w:rsidR="003A3AB8" w:rsidRPr="003A3AB8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proofErr w:type="spellStart"/>
      <w:r w:rsidR="003A3AB8" w:rsidRPr="003A3AB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tr</w:t>
      </w:r>
      <w:proofErr w:type="spellEnd"/>
      <w:r w:rsidR="003A3AB8" w:rsidRPr="003A3AB8">
        <w:rPr>
          <w:rFonts w:ascii="Times New Roman" w:hAnsi="Times New Roman" w:cs="Times New Roman"/>
          <w:b/>
          <w:color w:val="FF0000"/>
          <w:sz w:val="28"/>
          <w:szCs w:val="28"/>
        </w:rPr>
        <w:t>@</w:t>
      </w:r>
      <w:proofErr w:type="spellStart"/>
      <w:r w:rsidR="003A3AB8" w:rsidRPr="003A3AB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bk</w:t>
      </w:r>
      <w:proofErr w:type="spellEnd"/>
      <w:r w:rsidR="003A3AB8" w:rsidRPr="003A3AB8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proofErr w:type="spellStart"/>
      <w:r w:rsidR="003A3AB8" w:rsidRPr="003A3AB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ru</w:t>
      </w:r>
      <w:proofErr w:type="spellEnd"/>
      <w:r w:rsidR="0025520B" w:rsidRPr="0025520B">
        <w:rPr>
          <w:rFonts w:ascii="Times New Roman" w:hAnsi="Times New Roman" w:cs="Times New Roman"/>
          <w:sz w:val="28"/>
          <w:szCs w:val="28"/>
        </w:rPr>
        <w:t>.</w:t>
      </w:r>
      <w:r w:rsidR="0025520B" w:rsidRPr="0025520B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18750E" w:rsidRDefault="0018750E" w:rsidP="0050063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7E0" w:rsidRDefault="0025520B" w:rsidP="0037583B">
      <w:pPr>
        <w:pStyle w:val="ConsPlusNormal"/>
        <w:spacing w:line="264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6B4B1A" wp14:editId="602D2326">
                <wp:simplePos x="0" y="0"/>
                <wp:positionH relativeFrom="column">
                  <wp:posOffset>-128535</wp:posOffset>
                </wp:positionH>
                <wp:positionV relativeFrom="paragraph">
                  <wp:posOffset>81329</wp:posOffset>
                </wp:positionV>
                <wp:extent cx="6424295" cy="1869743"/>
                <wp:effectExtent l="0" t="0" r="14605" b="1651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4295" cy="1869743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29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74FC1" id="Скругленный прямоугольник 1" o:spid="_x0000_s1026" style="position:absolute;margin-left:-10.1pt;margin-top:6.4pt;width:505.85pt;height:147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" fillcolor="#5b9bd5 [3204]" strokecolor="#1f4d78 [1604]" strokeweight="1pt">
                <v:fill opacity="19018f"/>
                <v:stroke joinstyle="miter"/>
              </v:roundrect>
            </w:pict>
          </mc:Fallback>
        </mc:AlternateContent>
      </w:r>
    </w:p>
    <w:p w:rsidR="00500639" w:rsidRDefault="00500639" w:rsidP="0037583B">
      <w:pPr>
        <w:pStyle w:val="ConsPlusNormal"/>
        <w:spacing w:line="264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73E">
        <w:rPr>
          <w:rFonts w:ascii="Times New Roman" w:hAnsi="Times New Roman" w:cs="Times New Roman"/>
          <w:b/>
          <w:sz w:val="28"/>
          <w:szCs w:val="28"/>
        </w:rPr>
        <w:t>Замечания и предложения должны содержать ин</w:t>
      </w:r>
      <w:r w:rsidR="00C2073E">
        <w:rPr>
          <w:rFonts w:ascii="Times New Roman" w:hAnsi="Times New Roman" w:cs="Times New Roman"/>
          <w:b/>
          <w:sz w:val="28"/>
          <w:szCs w:val="28"/>
        </w:rPr>
        <w:t>формацию об отправителе:</w:t>
      </w:r>
    </w:p>
    <w:p w:rsidR="00C2073E" w:rsidRPr="00C2073E" w:rsidRDefault="00C2073E" w:rsidP="0050063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0639" w:rsidRDefault="00500639" w:rsidP="00F237E0">
      <w:pPr>
        <w:pStyle w:val="ConsPlusNormal"/>
        <w:numPr>
          <w:ilvl w:val="0"/>
          <w:numId w:val="1"/>
        </w:numPr>
        <w:tabs>
          <w:tab w:val="left" w:pos="993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фамилию имя, отчество (последнее – при наличии) – для физических лиц; </w:t>
      </w:r>
    </w:p>
    <w:p w:rsidR="00500639" w:rsidRDefault="00500639" w:rsidP="00F237E0">
      <w:pPr>
        <w:pStyle w:val="ConsPlusNormal"/>
        <w:numPr>
          <w:ilvl w:val="0"/>
          <w:numId w:val="1"/>
        </w:numPr>
        <w:tabs>
          <w:tab w:val="left" w:pos="993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организации – для юридических лиц;</w:t>
      </w:r>
    </w:p>
    <w:p w:rsidR="00500639" w:rsidRDefault="00500639" w:rsidP="00F237E0">
      <w:pPr>
        <w:pStyle w:val="ConsPlusNormal"/>
        <w:numPr>
          <w:ilvl w:val="0"/>
          <w:numId w:val="1"/>
        </w:numPr>
        <w:tabs>
          <w:tab w:val="left" w:pos="993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и (или) адрес электронной почты. </w:t>
      </w:r>
    </w:p>
    <w:p w:rsidR="00F237E0" w:rsidRDefault="00F237E0" w:rsidP="00F237E0">
      <w:pPr>
        <w:pStyle w:val="ConsPlusNormal"/>
        <w:tabs>
          <w:tab w:val="left" w:pos="993"/>
        </w:tabs>
        <w:spacing w:line="264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5A31" w:rsidRDefault="00DA5A31" w:rsidP="00DA5A31">
      <w:pPr>
        <w:pStyle w:val="ConsPlusNormal"/>
        <w:spacing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55A7B70" wp14:editId="1B3E39A1">
                <wp:simplePos x="0" y="0"/>
                <wp:positionH relativeFrom="column">
                  <wp:posOffset>-128534</wp:posOffset>
                </wp:positionH>
                <wp:positionV relativeFrom="paragraph">
                  <wp:posOffset>87424</wp:posOffset>
                </wp:positionV>
                <wp:extent cx="6424295" cy="2018805"/>
                <wp:effectExtent l="0" t="0" r="14605" b="1968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4295" cy="201880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29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3BB90D" id="Скругленный прямоугольник 2" o:spid="_x0000_s1026" style="position:absolute;margin-left:-10.1pt;margin-top:6.9pt;width:505.85pt;height:158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" fillcolor="#5b9bd5 [3204]" strokecolor="#1f4d78 [1604]" strokeweight="1pt">
                <v:fill opacity="19018f"/>
                <v:stroke joinstyle="miter"/>
              </v:roundrect>
            </w:pict>
          </mc:Fallback>
        </mc:AlternateContent>
      </w:r>
    </w:p>
    <w:p w:rsidR="00500639" w:rsidRDefault="00500639" w:rsidP="00DA5A31">
      <w:pPr>
        <w:pStyle w:val="ConsPlusNormal"/>
        <w:spacing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73E">
        <w:rPr>
          <w:rFonts w:ascii="Times New Roman" w:hAnsi="Times New Roman" w:cs="Times New Roman"/>
          <w:b/>
          <w:sz w:val="28"/>
          <w:szCs w:val="28"/>
        </w:rPr>
        <w:t>Не подлежат рассмотрению замечания и предложения:</w:t>
      </w:r>
    </w:p>
    <w:p w:rsidR="00C2073E" w:rsidRPr="00C2073E" w:rsidRDefault="00C2073E" w:rsidP="0050063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0639" w:rsidRDefault="00500639" w:rsidP="00F237E0">
      <w:pPr>
        <w:pStyle w:val="ConsPlusNormal"/>
        <w:numPr>
          <w:ilvl w:val="0"/>
          <w:numId w:val="2"/>
        </w:numPr>
        <w:tabs>
          <w:tab w:val="left" w:pos="1134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анонимные;</w:t>
      </w:r>
    </w:p>
    <w:p w:rsidR="00500639" w:rsidRDefault="00500639" w:rsidP="00F237E0">
      <w:pPr>
        <w:pStyle w:val="ConsPlusNormal"/>
        <w:numPr>
          <w:ilvl w:val="0"/>
          <w:numId w:val="2"/>
        </w:numPr>
        <w:tabs>
          <w:tab w:val="left" w:pos="1134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поддающиеся прочтению;</w:t>
      </w:r>
    </w:p>
    <w:p w:rsidR="00500639" w:rsidRDefault="00500639" w:rsidP="00F237E0">
      <w:pPr>
        <w:pStyle w:val="ConsPlusNormal"/>
        <w:numPr>
          <w:ilvl w:val="0"/>
          <w:numId w:val="2"/>
        </w:numPr>
        <w:tabs>
          <w:tab w:val="left" w:pos="1134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экстремистской направленности;</w:t>
      </w:r>
    </w:p>
    <w:p w:rsidR="00500639" w:rsidRDefault="00500639" w:rsidP="00F237E0">
      <w:pPr>
        <w:pStyle w:val="ConsPlusNormal"/>
        <w:numPr>
          <w:ilvl w:val="0"/>
          <w:numId w:val="2"/>
        </w:numPr>
        <w:tabs>
          <w:tab w:val="left" w:pos="1134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относящиеся к обсуждаемому проекту стратегии района;</w:t>
      </w:r>
    </w:p>
    <w:p w:rsidR="00500639" w:rsidRDefault="00500639" w:rsidP="00F237E0">
      <w:pPr>
        <w:pStyle w:val="ConsPlusNormal"/>
        <w:numPr>
          <w:ilvl w:val="0"/>
          <w:numId w:val="2"/>
        </w:numPr>
        <w:tabs>
          <w:tab w:val="left" w:pos="1134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содержащие нецензурные либо оскорбительные выражения;</w:t>
      </w:r>
    </w:p>
    <w:p w:rsidR="00500639" w:rsidRDefault="00500639" w:rsidP="00F237E0">
      <w:pPr>
        <w:pStyle w:val="ConsPlusNormal"/>
        <w:numPr>
          <w:ilvl w:val="0"/>
          <w:numId w:val="2"/>
        </w:numPr>
        <w:tabs>
          <w:tab w:val="left" w:pos="1134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поступившие после даты окончания приема замечаний и предложений.</w:t>
      </w:r>
    </w:p>
    <w:p w:rsidR="0052728D" w:rsidRDefault="000747DB"/>
    <w:sectPr w:rsidR="0052728D" w:rsidSect="0061715D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559BE"/>
    <w:multiLevelType w:val="hybridMultilevel"/>
    <w:tmpl w:val="25F80D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3D91109"/>
    <w:multiLevelType w:val="hybridMultilevel"/>
    <w:tmpl w:val="25F80D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639"/>
    <w:rsid w:val="00000525"/>
    <w:rsid w:val="000747DB"/>
    <w:rsid w:val="00122C3A"/>
    <w:rsid w:val="0018750E"/>
    <w:rsid w:val="001C74E6"/>
    <w:rsid w:val="002145EB"/>
    <w:rsid w:val="0025520B"/>
    <w:rsid w:val="00332B1C"/>
    <w:rsid w:val="0037583B"/>
    <w:rsid w:val="003A3AB8"/>
    <w:rsid w:val="0040076E"/>
    <w:rsid w:val="00424AF5"/>
    <w:rsid w:val="00500639"/>
    <w:rsid w:val="0061715D"/>
    <w:rsid w:val="006F36DF"/>
    <w:rsid w:val="007E0F9C"/>
    <w:rsid w:val="00806153"/>
    <w:rsid w:val="00824F8F"/>
    <w:rsid w:val="008517A4"/>
    <w:rsid w:val="00A61709"/>
    <w:rsid w:val="00AC75A4"/>
    <w:rsid w:val="00B971D0"/>
    <w:rsid w:val="00BB677B"/>
    <w:rsid w:val="00C2073E"/>
    <w:rsid w:val="00DA5A31"/>
    <w:rsid w:val="00E34A2B"/>
    <w:rsid w:val="00F2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4F0E1-9AA4-4D0E-9784-F69F169E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063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0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Наталья Л. Моховикова</cp:lastModifiedBy>
  <cp:revision>3</cp:revision>
  <cp:lastPrinted>2016-12-26T09:54:00Z</cp:lastPrinted>
  <dcterms:created xsi:type="dcterms:W3CDTF">2016-12-20T09:11:00Z</dcterms:created>
  <dcterms:modified xsi:type="dcterms:W3CDTF">2016-12-27T09:08:00Z</dcterms:modified>
</cp:coreProperties>
</file>