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81" w:rsidRDefault="00D73181" w:rsidP="00D73181">
      <w:pPr>
        <w:autoSpaceDE w:val="0"/>
        <w:autoSpaceDN w:val="0"/>
        <w:adjustRightInd w:val="0"/>
        <w:ind w:hanging="142"/>
        <w:jc w:val="center"/>
        <w:rPr>
          <w:sz w:val="28"/>
          <w:szCs w:val="28"/>
        </w:rPr>
      </w:pPr>
      <w:r w:rsidRPr="006A3319">
        <w:rPr>
          <w:sz w:val="28"/>
          <w:szCs w:val="28"/>
        </w:rPr>
        <w:t xml:space="preserve">Информация </w:t>
      </w:r>
    </w:p>
    <w:p w:rsidR="00D73181" w:rsidRDefault="00D73181" w:rsidP="00D73181">
      <w:pPr>
        <w:autoSpaceDE w:val="0"/>
        <w:autoSpaceDN w:val="0"/>
        <w:adjustRightInd w:val="0"/>
        <w:ind w:hanging="142"/>
        <w:jc w:val="center"/>
        <w:rPr>
          <w:sz w:val="28"/>
          <w:szCs w:val="28"/>
        </w:rPr>
      </w:pPr>
    </w:p>
    <w:p w:rsidR="00D73181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Туруханского района информирует </w:t>
      </w:r>
      <w:r w:rsidRPr="004E71C6">
        <w:rPr>
          <w:sz w:val="28"/>
          <w:szCs w:val="28"/>
        </w:rPr>
        <w:t xml:space="preserve">о проведении на территории </w:t>
      </w:r>
      <w:r>
        <w:rPr>
          <w:sz w:val="28"/>
          <w:szCs w:val="28"/>
        </w:rPr>
        <w:t xml:space="preserve">Туруханского района </w:t>
      </w:r>
      <w:r w:rsidRPr="004E71C6">
        <w:rPr>
          <w:sz w:val="28"/>
          <w:szCs w:val="28"/>
        </w:rPr>
        <w:t>мероприятий по выявлению правообладателей ранее учтенных объектов недвижимости в случае, если сведения о таких объектах и (или) о зарегистрированных правах на них отсутствуют в Едином государственном реестре недвижимости.</w:t>
      </w:r>
    </w:p>
    <w:p w:rsidR="00D73181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местного самоуправления реализуются мероприятия по </w:t>
      </w:r>
      <w:r w:rsidRPr="006A3319">
        <w:rPr>
          <w:sz w:val="28"/>
          <w:szCs w:val="28"/>
        </w:rPr>
        <w:t>выявлению правообладателей ранее учтенных объектов недвижимости</w:t>
      </w:r>
      <w:r>
        <w:rPr>
          <w:sz w:val="28"/>
          <w:szCs w:val="28"/>
        </w:rPr>
        <w:t xml:space="preserve"> (ОКС, ЗУ), путем проведения:</w:t>
      </w:r>
    </w:p>
    <w:p w:rsidR="00D73181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анализа архивных данных в отношении объектов недвижимости, собственники у которых не установлены;</w:t>
      </w:r>
    </w:p>
    <w:p w:rsidR="00D73181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осмотра на местности с фиксацией наличия/отсутствия объектов:</w:t>
      </w:r>
    </w:p>
    <w:p w:rsidR="00D73181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составления актов осмотров в отношении объектов.</w:t>
      </w:r>
    </w:p>
    <w:p w:rsidR="00D73181" w:rsidRPr="004E71C6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1C6">
        <w:rPr>
          <w:sz w:val="28"/>
          <w:szCs w:val="28"/>
        </w:rPr>
        <w:t>Сведения о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предоставлены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:rsidR="00D73181" w:rsidRPr="004E71C6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1C6">
        <w:rPr>
          <w:sz w:val="28"/>
          <w:szCs w:val="28"/>
        </w:rPr>
        <w:t>При предоставлении заинтересованными лицами указанных сведений должны быть предоставлены также сведения о почтовом адресе и (или) адресе электронной почты для связи с ними, а также реквизиты документа, удостоверяющего личность.</w:t>
      </w:r>
    </w:p>
    <w:p w:rsidR="00D73181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1C6">
        <w:rPr>
          <w:sz w:val="28"/>
          <w:szCs w:val="28"/>
        </w:rPr>
        <w:t xml:space="preserve">Сведения о правообладателях ранее учтенных объектов недвижимости могут быть предоставлены в бумажном и (или) электронном виде </w:t>
      </w:r>
      <w:r>
        <w:rPr>
          <w:sz w:val="28"/>
          <w:szCs w:val="28"/>
        </w:rPr>
        <w:t>в администрацию муниципального образования соответствующего поселения и (или) в администрацию Туруханского района.</w:t>
      </w:r>
    </w:p>
    <w:p w:rsidR="00D73181" w:rsidRDefault="00D73181" w:rsidP="00D73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1C6">
        <w:rPr>
          <w:sz w:val="28"/>
          <w:szCs w:val="28"/>
        </w:rPr>
        <w:t xml:space="preserve">Перечень ранее учтенных объектов недвижимости, расположенных на территории </w:t>
      </w:r>
      <w:r>
        <w:rPr>
          <w:sz w:val="28"/>
          <w:szCs w:val="28"/>
        </w:rPr>
        <w:t>Туруханского района размещен</w:t>
      </w:r>
      <w:r w:rsidRPr="004E71C6">
        <w:rPr>
          <w:sz w:val="28"/>
          <w:szCs w:val="28"/>
        </w:rPr>
        <w:t xml:space="preserve"> на сайте администрации</w:t>
      </w:r>
      <w:r>
        <w:rPr>
          <w:sz w:val="28"/>
          <w:szCs w:val="28"/>
        </w:rPr>
        <w:t xml:space="preserve"> Туруханского района</w:t>
      </w:r>
      <w:r w:rsidRPr="004E71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A9078C" w:rsidRDefault="00A9078C"/>
    <w:sectPr w:rsidR="00A9078C" w:rsidSect="008C4FD2">
      <w:pgSz w:w="11906" w:h="16838"/>
      <w:pgMar w:top="1134" w:right="992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E4"/>
    <w:rsid w:val="00A9078C"/>
    <w:rsid w:val="00D73181"/>
    <w:rsid w:val="00D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EC77"/>
  <w15:chartTrackingRefBased/>
  <w15:docId w15:val="{A5250B31-5574-4CAD-8FAF-4DA95740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MarinaPC</dc:creator>
  <cp:keywords/>
  <dc:description/>
  <cp:lastModifiedBy>MarinaPC</cp:lastModifiedBy>
  <cp:revision>2</cp:revision>
  <dcterms:created xsi:type="dcterms:W3CDTF">2024-05-20T09:42:00Z</dcterms:created>
  <dcterms:modified xsi:type="dcterms:W3CDTF">2024-05-20T09:42:00Z</dcterms:modified>
</cp:coreProperties>
</file>