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2C033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B18964F" wp14:editId="094B2FE4">
            <wp:extent cx="2095500" cy="623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636" cy="627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5EE2" w:rsidRPr="00A55EE2" w:rsidRDefault="00A55EE2" w:rsidP="00A55EE2">
      <w:pPr>
        <w:suppressAutoHyphens/>
        <w:autoSpaceDE w:val="0"/>
        <w:autoSpaceDN w:val="0"/>
        <w:adjustRightInd w:val="0"/>
        <w:spacing w:after="0" w:line="360" w:lineRule="auto"/>
        <w:ind w:left="1418" w:hanging="1418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0" w:name="_GoBack"/>
      <w:bookmarkEnd w:id="0"/>
      <w:r w:rsidRPr="00A55EE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Срок исправления реестровой ошибки сокращен с трех до одного месяца</w:t>
      </w:r>
    </w:p>
    <w:p w:rsidR="00A55EE2" w:rsidRPr="00A55EE2" w:rsidRDefault="00A55EE2" w:rsidP="00A55EE2">
      <w:pPr>
        <w:suppressAutoHyphens/>
        <w:autoSpaceDE w:val="0"/>
        <w:autoSpaceDN w:val="0"/>
        <w:adjustRightInd w:val="0"/>
        <w:spacing w:after="0" w:line="360" w:lineRule="auto"/>
        <w:ind w:left="1701" w:hanging="170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A55EE2" w:rsidRPr="00A55EE2" w:rsidRDefault="00A55EE2" w:rsidP="00A55EE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E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Об изменении порядка исправления реестровой ошибки и некоторых других новшествах законодательства рассказали эксперты Роскадастра по Красноярскому краю. Например, они обратили внимание, что с 1 февраля 2024 года сокращен срок исправления реестровых ошибок в части местоположения границ объекта недвижимости. </w:t>
      </w:r>
    </w:p>
    <w:p w:rsidR="00A55EE2" w:rsidRPr="00A55EE2" w:rsidRDefault="00A55EE2" w:rsidP="00A55EE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Таким образом, поясняют эксперты, срок исправления реестровых ошибок, касающихся местоположения </w:t>
      </w:r>
      <w:r w:rsidRPr="00A55EE2">
        <w:rPr>
          <w:rFonts w:ascii="Times New Roman" w:eastAsia="Times New Roman" w:hAnsi="Times New Roman" w:cs="Times New Roman"/>
          <w:sz w:val="28"/>
          <w:szCs w:val="28"/>
          <w:lang w:eastAsia="zh-CN"/>
        </w:rPr>
        <w:t>земельного участка, а также местоположения здания, сооружения, объекта незавершенного строительства</w:t>
      </w:r>
      <w:r w:rsidRPr="00A55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сократился с трех до одного месяца с момента направления правообладателю объекта недвижимости решения о необходимости устранения реестровой ошибки и если правообладатель объекта недвижимости не представил документы, необходимые для устранения ошибки. К таким документам относится заявление о кадастровом учете в связи с изменением основных сведений об объекте недвижимости и межевой план или технический план. Вместе с тем у Росреестра появилась возможность исправления реестровых ошибок до истечения одного месяца при условии поступлении согласия правообладателя.</w:t>
      </w:r>
    </w:p>
    <w:p w:rsidR="00A55EE2" w:rsidRPr="00A55EE2" w:rsidRDefault="00A55EE2" w:rsidP="00A55EE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Кроме того, отмечают эксперты, по результатам исправления реестровой ошибки разрешено увеличение площади земельного участка не более чем на 10% или уменьшение не более чем на 5% от исходной площади. Это позволяет учесть возможные изменения площади участка при исправлении реестровых ошибок и обеспечить более точные и актуальные сведения в реестре недвижимости.</w:t>
      </w:r>
    </w:p>
    <w:p w:rsidR="00A55EE2" w:rsidRPr="00A55EE2" w:rsidRDefault="00A55EE2" w:rsidP="00A55EE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компании также отметили, что с 1 февраля 2024 года согласно </w:t>
      </w:r>
      <w:hyperlink r:id="rId8" w:history="1">
        <w:r w:rsidRPr="00A55EE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Приказу Росреестра</w:t>
        </w:r>
      </w:hyperlink>
      <w:r w:rsidRPr="00A55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22.06.2022 № </w:t>
      </w:r>
      <w:proofErr w:type="gramStart"/>
      <w:r w:rsidRPr="00A55EE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55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/0240 «О внесении изменений в Порядок формирования и предоставления перечней объектов недвижимости…» перечни объектов недвижимости, подлежащих кадастровой оценке, будут дополняться сведениями о том, является ли дом аварийным и требующим сноса или реконструкции, а также о пригодности дома или квартиры для проживания. </w:t>
      </w:r>
    </w:p>
    <w:p w:rsidR="00A55EE2" w:rsidRPr="00A55EE2" w:rsidRDefault="00A55EE2" w:rsidP="00A55EE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EE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Ранее такая информация запрашивалась</w:t>
      </w:r>
      <w:r w:rsidRPr="00A55EE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</w:t>
      </w:r>
      <w:r w:rsidRPr="00A55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органов исполнительной власти субъекта и органов местного самоуправления, а также у организаций,</w:t>
      </w:r>
      <w:r w:rsidRPr="00A55EE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A55E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управляющих </w:t>
      </w:r>
      <w:r w:rsidRPr="00A55E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многоквартирными домами и т.д., что отнимало немало времени. Теперь же вся информация будет направляться путем формирования соответствующих сведений из ЕГРН.</w:t>
      </w:r>
    </w:p>
    <w:p w:rsidR="00A55EE2" w:rsidRPr="00A55EE2" w:rsidRDefault="00A55EE2" w:rsidP="00A55EE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60E" w:rsidRPr="004B360E" w:rsidRDefault="004B360E" w:rsidP="00511BAE">
      <w:pPr>
        <w:suppressAutoHyphens/>
        <w:autoSpaceDE w:val="0"/>
        <w:autoSpaceDN w:val="0"/>
        <w:adjustRightInd w:val="0"/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</w:p>
    <w:p w:rsidR="001F7752" w:rsidRPr="001F7752" w:rsidRDefault="001F7752" w:rsidP="00511BAE">
      <w:pPr>
        <w:suppressAutoHyphens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</w:p>
    <w:p w:rsidR="00CD7598" w:rsidRPr="00CD7598" w:rsidRDefault="00CD7598" w:rsidP="00142997">
      <w:pPr>
        <w:suppressAutoHyphens/>
        <w:autoSpaceDE w:val="0"/>
        <w:autoSpaceDN w:val="0"/>
        <w:adjustRightInd w:val="0"/>
        <w:spacing w:after="0" w:line="36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CD7598" w:rsidRPr="00CD7598" w:rsidRDefault="00CD7598" w:rsidP="00142997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5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</w:p>
    <w:p w:rsidR="00921564" w:rsidRPr="00CD7598" w:rsidRDefault="00921564" w:rsidP="00CD7598">
      <w:pPr>
        <w:widowControl w:val="0"/>
        <w:suppressAutoHyphens/>
        <w:autoSpaceDE w:val="0"/>
        <w:autoSpaceDN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921564" w:rsidRDefault="00921564" w:rsidP="00921564">
      <w:pPr>
        <w:widowControl w:val="0"/>
        <w:suppressAutoHyphens/>
        <w:autoSpaceDE w:val="0"/>
        <w:autoSpaceDN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921564" w:rsidRDefault="00A55EE2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  <w:hyperlink r:id="rId9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p w:rsidR="00921564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color w:val="0000FF"/>
          <w:sz w:val="18"/>
          <w:szCs w:val="18"/>
          <w:u w:val="single"/>
          <w:lang w:eastAsia="ru-RU"/>
        </w:rPr>
      </w:pPr>
    </w:p>
    <w:p w:rsidR="00921564" w:rsidRPr="00921564" w:rsidRDefault="00921564" w:rsidP="00921564">
      <w:pPr>
        <w:widowControl w:val="0"/>
        <w:suppressAutoHyphens/>
        <w:autoSpaceDE w:val="0"/>
        <w:autoSpaceDN w:val="0"/>
        <w:spacing w:after="0" w:line="360" w:lineRule="auto"/>
        <w:ind w:firstLine="709"/>
        <w:contextualSpacing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:rsidR="00780246" w:rsidRPr="00A46188" w:rsidRDefault="00780246" w:rsidP="00CE298A">
      <w:pPr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Segoe UI" w:hAnsi="Segoe UI" w:cs="Segoe UI"/>
          <w:sz w:val="28"/>
          <w:szCs w:val="28"/>
        </w:rPr>
      </w:pPr>
    </w:p>
    <w:sectPr w:rsidR="00780246" w:rsidRPr="00A46188" w:rsidSect="001A666B">
      <w:pgSz w:w="11906" w:h="16838"/>
      <w:pgMar w:top="397" w:right="425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Arial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9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10D2D"/>
    <w:rsid w:val="00025ED9"/>
    <w:rsid w:val="00037819"/>
    <w:rsid w:val="000405E5"/>
    <w:rsid w:val="0004209F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B20D1"/>
    <w:rsid w:val="000B44A7"/>
    <w:rsid w:val="000C37A2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38F9"/>
    <w:rsid w:val="00136AC6"/>
    <w:rsid w:val="00142997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7D0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13918"/>
    <w:rsid w:val="00213A02"/>
    <w:rsid w:val="0022227B"/>
    <w:rsid w:val="00231238"/>
    <w:rsid w:val="00233F0F"/>
    <w:rsid w:val="00235AA8"/>
    <w:rsid w:val="00236807"/>
    <w:rsid w:val="0024140E"/>
    <w:rsid w:val="00253A84"/>
    <w:rsid w:val="0025783D"/>
    <w:rsid w:val="0027132D"/>
    <w:rsid w:val="002726C2"/>
    <w:rsid w:val="00276732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C033B"/>
    <w:rsid w:val="002C3F6E"/>
    <w:rsid w:val="002D0349"/>
    <w:rsid w:val="002D37EF"/>
    <w:rsid w:val="002F3C76"/>
    <w:rsid w:val="002F6958"/>
    <w:rsid w:val="00312BAD"/>
    <w:rsid w:val="00313D6C"/>
    <w:rsid w:val="00314E56"/>
    <w:rsid w:val="0032103E"/>
    <w:rsid w:val="0032599A"/>
    <w:rsid w:val="003308FA"/>
    <w:rsid w:val="00334388"/>
    <w:rsid w:val="003472A1"/>
    <w:rsid w:val="00354765"/>
    <w:rsid w:val="0036250C"/>
    <w:rsid w:val="0036739B"/>
    <w:rsid w:val="003800A0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11585"/>
    <w:rsid w:val="00412694"/>
    <w:rsid w:val="004148B0"/>
    <w:rsid w:val="00417A0B"/>
    <w:rsid w:val="00430E9C"/>
    <w:rsid w:val="00432D92"/>
    <w:rsid w:val="00434A13"/>
    <w:rsid w:val="004371B5"/>
    <w:rsid w:val="00443C7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3873"/>
    <w:rsid w:val="004D3FC8"/>
    <w:rsid w:val="004E331B"/>
    <w:rsid w:val="004F0175"/>
    <w:rsid w:val="004F20B9"/>
    <w:rsid w:val="004F5BED"/>
    <w:rsid w:val="00502C30"/>
    <w:rsid w:val="00504947"/>
    <w:rsid w:val="00511BAE"/>
    <w:rsid w:val="0051399F"/>
    <w:rsid w:val="00515EDA"/>
    <w:rsid w:val="00530EE2"/>
    <w:rsid w:val="005339E7"/>
    <w:rsid w:val="00546DFD"/>
    <w:rsid w:val="005544F0"/>
    <w:rsid w:val="00577B29"/>
    <w:rsid w:val="00577D4E"/>
    <w:rsid w:val="00580725"/>
    <w:rsid w:val="005808D1"/>
    <w:rsid w:val="00585D03"/>
    <w:rsid w:val="00593534"/>
    <w:rsid w:val="005A0794"/>
    <w:rsid w:val="005B1B2E"/>
    <w:rsid w:val="005C05F9"/>
    <w:rsid w:val="005F249D"/>
    <w:rsid w:val="006014E8"/>
    <w:rsid w:val="00605FAA"/>
    <w:rsid w:val="00606F58"/>
    <w:rsid w:val="00622327"/>
    <w:rsid w:val="006230CB"/>
    <w:rsid w:val="00632653"/>
    <w:rsid w:val="00637392"/>
    <w:rsid w:val="00641686"/>
    <w:rsid w:val="006545A5"/>
    <w:rsid w:val="0065580A"/>
    <w:rsid w:val="006611B3"/>
    <w:rsid w:val="00680FE4"/>
    <w:rsid w:val="0069359A"/>
    <w:rsid w:val="006959D9"/>
    <w:rsid w:val="006A3B34"/>
    <w:rsid w:val="006B5DF6"/>
    <w:rsid w:val="006B7F2F"/>
    <w:rsid w:val="006C0955"/>
    <w:rsid w:val="006E564F"/>
    <w:rsid w:val="006E58E2"/>
    <w:rsid w:val="00720318"/>
    <w:rsid w:val="007205F4"/>
    <w:rsid w:val="007246FA"/>
    <w:rsid w:val="007315C1"/>
    <w:rsid w:val="007422FF"/>
    <w:rsid w:val="00752042"/>
    <w:rsid w:val="0076652A"/>
    <w:rsid w:val="007671CE"/>
    <w:rsid w:val="00767C46"/>
    <w:rsid w:val="00771298"/>
    <w:rsid w:val="00780246"/>
    <w:rsid w:val="007905CA"/>
    <w:rsid w:val="00791CA8"/>
    <w:rsid w:val="00794EA5"/>
    <w:rsid w:val="00796BD1"/>
    <w:rsid w:val="007A5EF9"/>
    <w:rsid w:val="007B216A"/>
    <w:rsid w:val="007D2A15"/>
    <w:rsid w:val="007E0F83"/>
    <w:rsid w:val="00803E9D"/>
    <w:rsid w:val="0082132C"/>
    <w:rsid w:val="00823392"/>
    <w:rsid w:val="0082367C"/>
    <w:rsid w:val="00827844"/>
    <w:rsid w:val="00845CD1"/>
    <w:rsid w:val="00875337"/>
    <w:rsid w:val="00890B3D"/>
    <w:rsid w:val="008A0C31"/>
    <w:rsid w:val="008A3BA5"/>
    <w:rsid w:val="008A4AE1"/>
    <w:rsid w:val="008A510B"/>
    <w:rsid w:val="008B3CB5"/>
    <w:rsid w:val="008C1913"/>
    <w:rsid w:val="008C33C4"/>
    <w:rsid w:val="008E109D"/>
    <w:rsid w:val="008E2C4B"/>
    <w:rsid w:val="008F0301"/>
    <w:rsid w:val="00904317"/>
    <w:rsid w:val="00904919"/>
    <w:rsid w:val="0091681E"/>
    <w:rsid w:val="00921564"/>
    <w:rsid w:val="00924915"/>
    <w:rsid w:val="009259C3"/>
    <w:rsid w:val="00942FDA"/>
    <w:rsid w:val="009512A5"/>
    <w:rsid w:val="00952FC4"/>
    <w:rsid w:val="00957EB9"/>
    <w:rsid w:val="00964BA7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55EE2"/>
    <w:rsid w:val="00A61934"/>
    <w:rsid w:val="00A77714"/>
    <w:rsid w:val="00A80C77"/>
    <w:rsid w:val="00A8797D"/>
    <w:rsid w:val="00A87BB2"/>
    <w:rsid w:val="00AA1696"/>
    <w:rsid w:val="00AA7DBC"/>
    <w:rsid w:val="00AB20E5"/>
    <w:rsid w:val="00AB5764"/>
    <w:rsid w:val="00AB7ED7"/>
    <w:rsid w:val="00AC3F6D"/>
    <w:rsid w:val="00AC41DE"/>
    <w:rsid w:val="00AC6619"/>
    <w:rsid w:val="00AC7AF9"/>
    <w:rsid w:val="00AD1805"/>
    <w:rsid w:val="00AD3431"/>
    <w:rsid w:val="00AD6CB6"/>
    <w:rsid w:val="00AE4399"/>
    <w:rsid w:val="00AF0590"/>
    <w:rsid w:val="00AF1F40"/>
    <w:rsid w:val="00AF7824"/>
    <w:rsid w:val="00B06BAF"/>
    <w:rsid w:val="00B123B1"/>
    <w:rsid w:val="00B64185"/>
    <w:rsid w:val="00B837B2"/>
    <w:rsid w:val="00B83DAE"/>
    <w:rsid w:val="00B87178"/>
    <w:rsid w:val="00B9087D"/>
    <w:rsid w:val="00BA2305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6F0A"/>
    <w:rsid w:val="00C57357"/>
    <w:rsid w:val="00C613BF"/>
    <w:rsid w:val="00C62C7D"/>
    <w:rsid w:val="00C64BBC"/>
    <w:rsid w:val="00C74B38"/>
    <w:rsid w:val="00C816BE"/>
    <w:rsid w:val="00C90C44"/>
    <w:rsid w:val="00C9407F"/>
    <w:rsid w:val="00CA794E"/>
    <w:rsid w:val="00CA79E6"/>
    <w:rsid w:val="00CB1978"/>
    <w:rsid w:val="00CB4B0B"/>
    <w:rsid w:val="00CC0989"/>
    <w:rsid w:val="00CC450B"/>
    <w:rsid w:val="00CD2DA2"/>
    <w:rsid w:val="00CD4480"/>
    <w:rsid w:val="00CD4504"/>
    <w:rsid w:val="00CD5CBB"/>
    <w:rsid w:val="00CD7598"/>
    <w:rsid w:val="00CD77E0"/>
    <w:rsid w:val="00CE298A"/>
    <w:rsid w:val="00CF13FC"/>
    <w:rsid w:val="00D01228"/>
    <w:rsid w:val="00D01908"/>
    <w:rsid w:val="00D06DE5"/>
    <w:rsid w:val="00D15590"/>
    <w:rsid w:val="00D15622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3E2E"/>
    <w:rsid w:val="00E10D2D"/>
    <w:rsid w:val="00E1571B"/>
    <w:rsid w:val="00E25336"/>
    <w:rsid w:val="00E3155E"/>
    <w:rsid w:val="00E32699"/>
    <w:rsid w:val="00E467D9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81C97"/>
    <w:rsid w:val="00FB52DC"/>
    <w:rsid w:val="00FB77B6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208010018?index=2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essa@24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9C162-D670-4106-B85B-DD2B98403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2196</Characters>
  <Application>Microsoft Office Word</Application>
  <DocSecurity>0</DocSecurity>
  <Lines>45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3</cp:revision>
  <cp:lastPrinted>2023-01-11T05:45:00Z</cp:lastPrinted>
  <dcterms:created xsi:type="dcterms:W3CDTF">2024-03-15T04:17:00Z</dcterms:created>
  <dcterms:modified xsi:type="dcterms:W3CDTF">2024-03-15T04:18:00Z</dcterms:modified>
</cp:coreProperties>
</file>