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B2" w:rsidRPr="00D666B8" w:rsidRDefault="00075DB2" w:rsidP="00075DB2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Извещение о проведении в </w:t>
      </w:r>
      <w:r w:rsidR="00D76D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2026</w:t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  <w:r w:rsidR="00D76D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</w:t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государственной кадастровой оценки </w:t>
      </w:r>
      <w:r w:rsidR="00F403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территории Красноярского края и приеме </w:t>
      </w:r>
      <w:r w:rsidR="009D1528" w:rsidRPr="009D15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краевым государственным бюджетным учреждением «Центр кадастровой оценки» </w:t>
      </w:r>
      <w:r w:rsidRPr="00075D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ов</w:t>
      </w:r>
      <w:r w:rsidRPr="00075D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содержащи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</w:t>
      </w:r>
      <w:r w:rsidRPr="00075D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сведения о характеристиках объектов недвижимости</w:t>
      </w:r>
      <w:r w:rsidR="000B1A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075DB2" w:rsidRPr="00D666B8" w:rsidRDefault="00075DB2" w:rsidP="00075DB2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DBE" w:rsidRDefault="00075DB2" w:rsidP="00D76D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11 Федерального закона от 03.07.2016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237-ФЗ «О государственной кадастровой оценке» </w:t>
      </w:r>
      <w:r w:rsidR="0093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Федеральный закон № 237-ФЗ)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сообщается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</w:t>
      </w:r>
      <w:r w:rsidR="00ED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 году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Красноярского края государственной кадастровой оценки</w:t>
      </w:r>
      <w:r w:rsidR="00D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01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bookmarkStart w:id="0" w:name="_GoBack"/>
      <w:bookmarkEnd w:id="0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 </w:t>
      </w:r>
      <w:r w:rsidR="00ED5B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января 202</w:t>
      </w:r>
      <w:r w:rsidR="00D76D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76D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50C5" w:rsidRDefault="00075DB2" w:rsidP="00D76D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проведении государственной кадастровой оценки принято </w:t>
      </w:r>
      <w:r w:rsidR="00CB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экономики и регионального развития </w:t>
      </w:r>
      <w:r w:rsidR="00CB1CA6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  <w:r w:rsidR="00CB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DBE">
        <w:rPr>
          <w:rFonts w:ascii="Times New Roman" w:eastAsia="Times New Roman" w:hAnsi="Times New Roman" w:cs="Times New Roman"/>
          <w:sz w:val="28"/>
          <w:szCs w:val="28"/>
          <w:lang w:eastAsia="ru-RU"/>
        </w:rPr>
        <w:t>02.04.2025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C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пункта 4 статьи 11 Федерального закона № 237-ФЗ</w:t>
      </w:r>
      <w:r w:rsidR="00EE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75DB2" w:rsidRPr="00D666B8" w:rsidRDefault="00EE50C5" w:rsidP="00D76D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министерства экономики и регионального развития </w:t>
      </w:r>
      <w:r w:rsidR="00075DB2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Красноярского края от </w:t>
      </w:r>
      <w:r w:rsidR="00D76DBE">
        <w:rPr>
          <w:rFonts w:ascii="Times New Roman" w:eastAsia="Times New Roman" w:hAnsi="Times New Roman" w:cs="Times New Roman"/>
          <w:sz w:val="28"/>
          <w:szCs w:val="28"/>
          <w:lang w:eastAsia="ru-RU"/>
        </w:rPr>
        <w:t>02.04.2025</w:t>
      </w:r>
      <w:r w:rsidR="00075DB2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76DBE">
        <w:rPr>
          <w:rFonts w:ascii="Times New Roman" w:eastAsia="Times New Roman" w:hAnsi="Times New Roman" w:cs="Times New Roman"/>
          <w:sz w:val="28"/>
          <w:szCs w:val="28"/>
          <w:lang w:eastAsia="ru-RU"/>
        </w:rPr>
        <w:t>23п</w:t>
      </w:r>
      <w:r w:rsidR="00075DB2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C1491" w:rsidRPr="00BC14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в 2026 году государственной кадастровой оценки земельных участков на территории Красноярского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30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министерство, </w:t>
      </w:r>
      <w:r w:rsidR="00730F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 23п</w:t>
      </w:r>
      <w:r w:rsidR="00BC14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75DB2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DB2" w:rsidRPr="0029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 </w:t>
      </w:r>
      <w:r w:rsidR="0029746E" w:rsidRPr="0029746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047B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9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.04.2025 </w:t>
      </w:r>
      <w:r w:rsidR="00075DB2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«Официальном интернет-портале правовой информации Красноярского края» (</w:t>
      </w:r>
      <w:hyperlink r:id="rId8" w:history="1">
        <w:r w:rsidR="00075DB2" w:rsidRPr="00D666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www.zakon.krskstate.ru</w:t>
        </w:r>
      </w:hyperlink>
      <w:r w:rsidR="00075DB2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министерства в информационно-телекоммуникационной сети «Интернет» (</w:t>
      </w:r>
      <w:hyperlink w:history="1">
        <w:r w:rsidRPr="00D666B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http://www.econ.krskstate.ru) </w:t>
        </w:r>
      </w:hyperlink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6F09E2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«Государственная кадастровая оценка</w:t>
      </w:r>
      <w:proofErr w:type="gramEnd"/>
      <w:r w:rsidR="006F09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1E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проведении государственной кадастровой оценки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DB2" w:rsidRPr="00D666B8" w:rsidRDefault="00075DB2" w:rsidP="009338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государственной кадастровой оценке выполняет краевое государственное бюджетное учреждение «Центр кадастровой оценки» (далее – КГБУ 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ЦКО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уполномоченное на определение кадастровой стоимости объектов недвижимости на территории Красноярского края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DB2" w:rsidRPr="00D666B8" w:rsidRDefault="00075DB2" w:rsidP="00D76DBE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КГБУ 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ЦКО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сайте </w:t>
      </w:r>
      <w:r w:rsidR="00EE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   </w:t>
      </w:r>
      <w:r w:rsidR="00EE50C5" w:rsidRPr="00EE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E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</w:t>
      </w:r>
      <w:hyperlink r:id="rId9" w:history="1">
        <w:r w:rsidR="00EE50C5" w:rsidRPr="00CE460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</w:t>
        </w:r>
        <w:r w:rsidR="00EE50C5" w:rsidRPr="00CE460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EE50C5" w:rsidRPr="00CE460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.cko-krsk.ru</w:t>
        </w:r>
      </w:hyperlink>
      <w:r w:rsidR="00EE50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E50C5" w:rsidRPr="00EE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</w:t>
      </w:r>
      <w:r w:rsidR="00EE50C5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EE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</w:t>
      </w:r>
      <w:r w:rsidR="00EE50C5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EE50C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w:history="1">
        <w:r w:rsidRPr="00EE50C5">
          <w:rPr>
            <w:rFonts w:ascii="Times New Roman" w:hAnsi="Times New Roman" w:cs="Times New Roman"/>
            <w:sz w:val="28"/>
            <w:szCs w:val="28"/>
          </w:rPr>
          <w:t xml:space="preserve">http://www.econ.krskstate.ru) </w:t>
        </w:r>
      </w:hyperlink>
      <w:r w:rsidRPr="00EE50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«Подведомственные организации».</w:t>
      </w:r>
    </w:p>
    <w:p w:rsidR="00075DB2" w:rsidRPr="00D666B8" w:rsidRDefault="00075DB2" w:rsidP="00D76DBE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в соответствии с 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№ 23п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кадастровой оценки 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Красноярского края 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КГБУ «ЦКО» будет проведена следующая работа:</w:t>
      </w:r>
    </w:p>
    <w:p w:rsidR="00075DB2" w:rsidRDefault="00075DB2" w:rsidP="00D76DBE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B212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</w:t>
      </w:r>
      <w:r w:rsidR="00362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актуализация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необходимой для проведения г</w:t>
      </w:r>
      <w:r w:rsidRPr="007436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4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436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4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участков, расположенных на территории </w:t>
      </w:r>
      <w:r w:rsidR="0090337E" w:rsidRPr="007436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5DB2" w:rsidRDefault="00075DB2" w:rsidP="0090337E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B212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кадастровой стоимости </w:t>
      </w:r>
      <w:r w:rsidRPr="007436F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территории </w:t>
      </w:r>
      <w:r w:rsidRPr="007436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учтенных в Едином государственном реестре недвижимости по состоянию на 01.01.202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</w:p>
    <w:p w:rsidR="00362119" w:rsidRDefault="00362119" w:rsidP="0036211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земельных участков, подлежащих государственной кадастровой оценке по состоянию на 01.01.2026 будет размещен в Фонде данных государственной кадастровой оценки в феврале 2026 года</w:t>
      </w:r>
      <w:r w:rsidR="00730FE6">
        <w:rPr>
          <w:rFonts w:ascii="Times New Roman" w:hAnsi="Times New Roman" w:cs="Times New Roman"/>
          <w:sz w:val="28"/>
          <w:szCs w:val="28"/>
        </w:rPr>
        <w:t>.</w:t>
      </w:r>
    </w:p>
    <w:p w:rsidR="0090337E" w:rsidRDefault="00075DB2" w:rsidP="00D76D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уточнения </w:t>
      </w: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информации, необходимой для определения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стоимости земельных участков, правообладатель объекта недвижимости или его представитель вправе представить в КГБУ «ЦКО»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содержащие сведения о характеристиках объектов недвижимости, в том числе </w:t>
      </w:r>
      <w:r w:rsidRPr="00D666B8">
        <w:rPr>
          <w:rFonts w:ascii="Times New Roman" w:hAnsi="Times New Roman" w:cs="Times New Roman"/>
          <w:sz w:val="28"/>
          <w:szCs w:val="28"/>
        </w:rPr>
        <w:t>декларации о характеристиках объекта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декларация)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31 декабря 202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033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4109" w:rsidRPr="00D666B8" w:rsidRDefault="00075DB2" w:rsidP="00D6410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декларации, а также порядок</w:t>
      </w:r>
      <w:hyperlink r:id="rId10" w:history="1"/>
      <w:r w:rsidRPr="00D666B8">
        <w:rPr>
          <w:rFonts w:ascii="Times New Roman" w:hAnsi="Times New Roman" w:cs="Times New Roman"/>
          <w:sz w:val="28"/>
          <w:szCs w:val="28"/>
        </w:rPr>
        <w:t xml:space="preserve"> рассмотрения декларации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приказом </w:t>
      </w:r>
      <w:r w:rsidR="00D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службы государственной регистрации, кадастра и картографии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</w:t>
      </w:r>
      <w:r w:rsidR="00D641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6410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D641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64109">
        <w:rPr>
          <w:rFonts w:ascii="Times New Roman" w:eastAsia="Times New Roman" w:hAnsi="Times New Roman" w:cs="Times New Roman"/>
          <w:sz w:val="28"/>
          <w:szCs w:val="28"/>
          <w:lang w:eastAsia="ru-RU"/>
        </w:rPr>
        <w:t>/0072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1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4109" w:rsidRPr="00D641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формы декларации об объекте недвижимости, требований к ее подготовке, состава содержащихся в ней сведений</w:t>
      </w:r>
      <w:r w:rsidR="00D6410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75DB2" w:rsidRPr="00D666B8" w:rsidRDefault="00075DB2" w:rsidP="00D76DBE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формой декларации можно на официальном сайте министерства (</w:t>
      </w:r>
      <w:hyperlink w:history="1">
        <w:r w:rsidRPr="00D666B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http://www.econ.krskstate.ru) </w:t>
        </w:r>
      </w:hyperlink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«Кадастровая оценка», подраздел «Формы документов»).</w:t>
      </w:r>
    </w:p>
    <w:p w:rsidR="00075DB2" w:rsidRPr="00E50D7F" w:rsidRDefault="00075DB2" w:rsidP="00E50D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Декларация предоставляется в отношении одного объекта недвижимости </w:t>
      </w: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 русском языке, на бумажном носителе </w:t>
      </w:r>
      <w:r w:rsidRPr="00D666B8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документа. </w:t>
      </w:r>
    </w:p>
    <w:p w:rsidR="00075DB2" w:rsidRDefault="00075DB2" w:rsidP="00B471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Декларации о характеристиках объектов недвижимости принимаются </w:t>
      </w:r>
      <w:r w:rsidRPr="00602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следующими способами:</w:t>
      </w:r>
    </w:p>
    <w:p w:rsidR="00602AF7" w:rsidRPr="00602AF7" w:rsidRDefault="00602AF7" w:rsidP="00AD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AF7" w:rsidRDefault="00602AF7" w:rsidP="00AD3BDA">
      <w:pPr>
        <w:pStyle w:val="a4"/>
        <w:shd w:val="clear" w:color="auto" w:fill="FFFFFF"/>
        <w:spacing w:after="0"/>
        <w:rPr>
          <w:sz w:val="28"/>
          <w:szCs w:val="28"/>
        </w:rPr>
      </w:pPr>
      <w:r w:rsidRPr="00602AF7">
        <w:rPr>
          <w:b/>
          <w:sz w:val="28"/>
          <w:szCs w:val="28"/>
        </w:rPr>
        <w:t>при личном обращении</w:t>
      </w:r>
      <w:r w:rsidRPr="00602AF7">
        <w:rPr>
          <w:sz w:val="28"/>
          <w:szCs w:val="28"/>
        </w:rPr>
        <w:t> </w:t>
      </w:r>
      <w:r w:rsidRPr="00602AF7">
        <w:rPr>
          <w:b/>
          <w:sz w:val="28"/>
          <w:szCs w:val="28"/>
        </w:rPr>
        <w:t>в КГБУ «ЦКО»</w:t>
      </w:r>
      <w:r w:rsidRPr="00602AF7">
        <w:rPr>
          <w:sz w:val="28"/>
          <w:szCs w:val="28"/>
        </w:rPr>
        <w:t xml:space="preserve"> по адресу: </w:t>
      </w:r>
    </w:p>
    <w:p w:rsidR="00602AF7" w:rsidRPr="00602AF7" w:rsidRDefault="00602AF7" w:rsidP="00AD3BDA">
      <w:pPr>
        <w:pStyle w:val="a4"/>
        <w:shd w:val="clear" w:color="auto" w:fill="FFFFFF"/>
        <w:spacing w:after="0"/>
        <w:rPr>
          <w:sz w:val="28"/>
          <w:szCs w:val="28"/>
        </w:rPr>
      </w:pPr>
      <w:r w:rsidRPr="00602AF7">
        <w:rPr>
          <w:sz w:val="28"/>
          <w:szCs w:val="28"/>
        </w:rPr>
        <w:t>660075, г. Красноярск,</w:t>
      </w:r>
      <w:r>
        <w:rPr>
          <w:sz w:val="28"/>
          <w:szCs w:val="28"/>
        </w:rPr>
        <w:t xml:space="preserve"> </w:t>
      </w:r>
      <w:r w:rsidRPr="00602AF7">
        <w:rPr>
          <w:sz w:val="28"/>
          <w:szCs w:val="28"/>
        </w:rPr>
        <w:t xml:space="preserve">ул. </w:t>
      </w:r>
      <w:proofErr w:type="spellStart"/>
      <w:r w:rsidRPr="00602AF7">
        <w:rPr>
          <w:sz w:val="28"/>
          <w:szCs w:val="28"/>
        </w:rPr>
        <w:t>Маерчака</w:t>
      </w:r>
      <w:proofErr w:type="spellEnd"/>
      <w:r w:rsidRPr="00602AF7">
        <w:rPr>
          <w:sz w:val="28"/>
          <w:szCs w:val="28"/>
        </w:rPr>
        <w:t xml:space="preserve">, 40, </w:t>
      </w:r>
      <w:proofErr w:type="spellStart"/>
      <w:r w:rsidRPr="00602AF7">
        <w:rPr>
          <w:sz w:val="28"/>
          <w:szCs w:val="28"/>
        </w:rPr>
        <w:t>каб</w:t>
      </w:r>
      <w:proofErr w:type="spellEnd"/>
      <w:r w:rsidRPr="00602AF7">
        <w:rPr>
          <w:sz w:val="28"/>
          <w:szCs w:val="28"/>
        </w:rPr>
        <w:t>. 101.</w:t>
      </w:r>
    </w:p>
    <w:p w:rsidR="00602AF7" w:rsidRPr="00602AF7" w:rsidRDefault="00602AF7" w:rsidP="00AD3BDA">
      <w:pPr>
        <w:pStyle w:val="a4"/>
        <w:shd w:val="clear" w:color="auto" w:fill="FFFFFF"/>
        <w:spacing w:after="0"/>
        <w:rPr>
          <w:sz w:val="28"/>
          <w:szCs w:val="28"/>
        </w:rPr>
      </w:pPr>
      <w:r w:rsidRPr="00602AF7">
        <w:rPr>
          <w:sz w:val="28"/>
          <w:szCs w:val="28"/>
        </w:rPr>
        <w:t>Время приема:</w:t>
      </w:r>
    </w:p>
    <w:p w:rsidR="00602AF7" w:rsidRPr="00602AF7" w:rsidRDefault="00602AF7" w:rsidP="00AD3BDA">
      <w:pPr>
        <w:pStyle w:val="a4"/>
        <w:shd w:val="clear" w:color="auto" w:fill="FFFFFF"/>
        <w:spacing w:after="0"/>
        <w:rPr>
          <w:sz w:val="28"/>
          <w:szCs w:val="28"/>
        </w:rPr>
      </w:pPr>
      <w:r w:rsidRPr="00602AF7">
        <w:rPr>
          <w:sz w:val="28"/>
          <w:szCs w:val="28"/>
        </w:rPr>
        <w:t>понедельник-четверг с 09:00 до 18:00</w:t>
      </w:r>
    </w:p>
    <w:p w:rsidR="00602AF7" w:rsidRPr="00602AF7" w:rsidRDefault="00602AF7" w:rsidP="00AD3BDA">
      <w:pPr>
        <w:pStyle w:val="a4"/>
        <w:shd w:val="clear" w:color="auto" w:fill="FFFFFF"/>
        <w:spacing w:after="0"/>
        <w:rPr>
          <w:sz w:val="28"/>
          <w:szCs w:val="28"/>
        </w:rPr>
      </w:pPr>
      <w:r w:rsidRPr="00602AF7">
        <w:rPr>
          <w:sz w:val="28"/>
          <w:szCs w:val="28"/>
        </w:rPr>
        <w:t>пятница с 09:00 до 16:30</w:t>
      </w:r>
    </w:p>
    <w:p w:rsidR="00602AF7" w:rsidRDefault="00602AF7" w:rsidP="00AD3BDA">
      <w:pPr>
        <w:pStyle w:val="a4"/>
        <w:shd w:val="clear" w:color="auto" w:fill="FFFFFF"/>
        <w:spacing w:after="0"/>
        <w:rPr>
          <w:sz w:val="28"/>
          <w:szCs w:val="28"/>
        </w:rPr>
      </w:pPr>
      <w:r w:rsidRPr="00602AF7">
        <w:rPr>
          <w:sz w:val="28"/>
          <w:szCs w:val="28"/>
        </w:rPr>
        <w:t>перерыв на обед с 13:00-13:45</w:t>
      </w:r>
    </w:p>
    <w:p w:rsidR="00AD3BDA" w:rsidRPr="00602AF7" w:rsidRDefault="00AD3BDA" w:rsidP="00AD3BDA">
      <w:pPr>
        <w:pStyle w:val="a4"/>
        <w:shd w:val="clear" w:color="auto" w:fill="FFFFFF"/>
        <w:spacing w:after="0"/>
        <w:rPr>
          <w:sz w:val="28"/>
          <w:szCs w:val="28"/>
        </w:rPr>
      </w:pPr>
    </w:p>
    <w:p w:rsidR="00602AF7" w:rsidRDefault="00602AF7" w:rsidP="00AD3BDA">
      <w:pPr>
        <w:pStyle w:val="a4"/>
        <w:shd w:val="clear" w:color="auto" w:fill="FFFFFF"/>
        <w:spacing w:after="0"/>
        <w:rPr>
          <w:sz w:val="28"/>
          <w:szCs w:val="28"/>
        </w:rPr>
      </w:pPr>
      <w:r w:rsidRPr="00602AF7">
        <w:rPr>
          <w:b/>
          <w:sz w:val="28"/>
          <w:szCs w:val="28"/>
        </w:rPr>
        <w:t>почтовым отправлением на адрес КГБУ «ЦКО»</w:t>
      </w:r>
      <w:r>
        <w:rPr>
          <w:b/>
          <w:sz w:val="28"/>
          <w:szCs w:val="28"/>
        </w:rPr>
        <w:t xml:space="preserve"> </w:t>
      </w:r>
      <w:r w:rsidRPr="00602AF7">
        <w:rPr>
          <w:sz w:val="28"/>
          <w:szCs w:val="28"/>
        </w:rPr>
        <w:t>по адресу</w:t>
      </w:r>
      <w:r w:rsidRPr="00730FE6">
        <w:rPr>
          <w:sz w:val="28"/>
          <w:szCs w:val="28"/>
        </w:rPr>
        <w:t>:</w:t>
      </w:r>
      <w:r w:rsidRPr="00602AF7">
        <w:rPr>
          <w:sz w:val="28"/>
          <w:szCs w:val="28"/>
        </w:rPr>
        <w:t xml:space="preserve"> </w:t>
      </w:r>
    </w:p>
    <w:p w:rsidR="00602AF7" w:rsidRPr="00602AF7" w:rsidRDefault="00602AF7" w:rsidP="00AD3BDA">
      <w:pPr>
        <w:pStyle w:val="a4"/>
        <w:shd w:val="clear" w:color="auto" w:fill="FFFFFF"/>
        <w:spacing w:after="0"/>
        <w:rPr>
          <w:sz w:val="28"/>
          <w:szCs w:val="28"/>
        </w:rPr>
      </w:pPr>
      <w:r w:rsidRPr="00602AF7">
        <w:rPr>
          <w:sz w:val="28"/>
          <w:szCs w:val="28"/>
        </w:rPr>
        <w:t>660075, г. Красноярск,</w:t>
      </w:r>
      <w:r>
        <w:rPr>
          <w:sz w:val="28"/>
          <w:szCs w:val="28"/>
        </w:rPr>
        <w:t xml:space="preserve"> </w:t>
      </w:r>
      <w:r w:rsidRPr="00602AF7">
        <w:rPr>
          <w:sz w:val="28"/>
          <w:szCs w:val="28"/>
        </w:rPr>
        <w:t xml:space="preserve">ул. </w:t>
      </w:r>
      <w:proofErr w:type="spellStart"/>
      <w:r w:rsidRPr="00602AF7">
        <w:rPr>
          <w:sz w:val="28"/>
          <w:szCs w:val="28"/>
        </w:rPr>
        <w:t>Маерчака</w:t>
      </w:r>
      <w:proofErr w:type="spellEnd"/>
      <w:r w:rsidRPr="00602AF7">
        <w:rPr>
          <w:sz w:val="28"/>
          <w:szCs w:val="28"/>
        </w:rPr>
        <w:t xml:space="preserve">, 40, </w:t>
      </w:r>
      <w:proofErr w:type="spellStart"/>
      <w:r w:rsidRPr="00602AF7">
        <w:rPr>
          <w:sz w:val="28"/>
          <w:szCs w:val="28"/>
        </w:rPr>
        <w:t>каб</w:t>
      </w:r>
      <w:proofErr w:type="spellEnd"/>
      <w:r w:rsidRPr="00602AF7">
        <w:rPr>
          <w:sz w:val="28"/>
          <w:szCs w:val="28"/>
        </w:rPr>
        <w:t>. 323.</w:t>
      </w:r>
    </w:p>
    <w:p w:rsidR="00602AF7" w:rsidRPr="00602AF7" w:rsidRDefault="00602AF7" w:rsidP="00AD3BDA">
      <w:pPr>
        <w:pStyle w:val="a4"/>
        <w:shd w:val="clear" w:color="auto" w:fill="FFFFFF"/>
        <w:spacing w:after="0"/>
        <w:rPr>
          <w:sz w:val="28"/>
          <w:szCs w:val="28"/>
        </w:rPr>
      </w:pPr>
      <w:r w:rsidRPr="00602AF7">
        <w:rPr>
          <w:sz w:val="28"/>
          <w:szCs w:val="28"/>
        </w:rPr>
        <w:t>в электронном виде:</w:t>
      </w:r>
    </w:p>
    <w:p w:rsidR="00602AF7" w:rsidRPr="00602AF7" w:rsidRDefault="00602AF7" w:rsidP="00AD3BDA">
      <w:pPr>
        <w:pStyle w:val="a4"/>
        <w:shd w:val="clear" w:color="auto" w:fill="FFFFFF"/>
        <w:spacing w:after="0"/>
        <w:rPr>
          <w:sz w:val="28"/>
          <w:szCs w:val="28"/>
        </w:rPr>
      </w:pPr>
      <w:r w:rsidRPr="00602AF7">
        <w:rPr>
          <w:sz w:val="28"/>
          <w:szCs w:val="28"/>
        </w:rPr>
        <w:t>на адрес электронной почты: </w:t>
      </w:r>
      <w:hyperlink r:id="rId11" w:history="1">
        <w:r w:rsidRPr="00602AF7">
          <w:rPr>
            <w:sz w:val="28"/>
            <w:szCs w:val="28"/>
          </w:rPr>
          <w:t>office@cko-krsk.ru</w:t>
        </w:r>
      </w:hyperlink>
      <w:r w:rsidRPr="00602AF7">
        <w:rPr>
          <w:sz w:val="28"/>
          <w:szCs w:val="28"/>
        </w:rPr>
        <w:t>.</w:t>
      </w:r>
    </w:p>
    <w:p w:rsidR="00602AF7" w:rsidRDefault="00602AF7" w:rsidP="00AD3BDA">
      <w:pPr>
        <w:pStyle w:val="a4"/>
        <w:shd w:val="clear" w:color="auto" w:fill="FFFFFF"/>
        <w:spacing w:after="0"/>
        <w:rPr>
          <w:sz w:val="28"/>
          <w:szCs w:val="28"/>
        </w:rPr>
      </w:pPr>
      <w:r w:rsidRPr="00602AF7">
        <w:rPr>
          <w:sz w:val="28"/>
          <w:szCs w:val="28"/>
        </w:rPr>
        <w:t>на сайт КГБУ «ЦКО» </w:t>
      </w:r>
      <w:hyperlink r:id="rId12" w:history="1">
        <w:r w:rsidRPr="00602AF7">
          <w:rPr>
            <w:sz w:val="28"/>
            <w:szCs w:val="28"/>
          </w:rPr>
          <w:t>https://cko-krsk.ru</w:t>
        </w:r>
      </w:hyperlink>
      <w:r w:rsidRPr="00602AF7">
        <w:rPr>
          <w:sz w:val="28"/>
          <w:szCs w:val="28"/>
        </w:rPr>
        <w:t>.</w:t>
      </w:r>
    </w:p>
    <w:p w:rsidR="00AD3BDA" w:rsidRPr="00602AF7" w:rsidRDefault="00AD3BDA" w:rsidP="00AD3BDA">
      <w:pPr>
        <w:pStyle w:val="a4"/>
        <w:shd w:val="clear" w:color="auto" w:fill="FFFFFF"/>
        <w:spacing w:after="0"/>
        <w:rPr>
          <w:sz w:val="28"/>
          <w:szCs w:val="28"/>
        </w:rPr>
      </w:pPr>
    </w:p>
    <w:p w:rsidR="00602AF7" w:rsidRPr="00602AF7" w:rsidRDefault="00602AF7" w:rsidP="00AD3BDA">
      <w:pPr>
        <w:pStyle w:val="a4"/>
        <w:shd w:val="clear" w:color="auto" w:fill="FFFFFF"/>
        <w:spacing w:after="0"/>
        <w:jc w:val="both"/>
        <w:rPr>
          <w:b/>
          <w:sz w:val="28"/>
          <w:szCs w:val="28"/>
        </w:rPr>
      </w:pPr>
      <w:r w:rsidRPr="00602AF7">
        <w:rPr>
          <w:sz w:val="28"/>
          <w:szCs w:val="28"/>
        </w:rPr>
        <w:t>По всем вопросам подачи (приема) замечаний необходимо обращаться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02AF7">
        <w:rPr>
          <w:b/>
          <w:sz w:val="28"/>
          <w:szCs w:val="28"/>
        </w:rPr>
        <w:t>по телефону 8 (391) 206-97-91 - отдел проведения кадастровой оценки КГБУ «ЦКО».</w:t>
      </w:r>
    </w:p>
    <w:p w:rsidR="00075DB2" w:rsidRPr="00602AF7" w:rsidRDefault="00075DB2" w:rsidP="00AD3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B2" w:rsidRPr="00602AF7" w:rsidRDefault="00075DB2" w:rsidP="00AD3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B2" w:rsidRPr="00602AF7" w:rsidRDefault="00075DB2" w:rsidP="00AD3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B2" w:rsidRPr="00602AF7" w:rsidRDefault="00075DB2" w:rsidP="00AD3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B2" w:rsidRPr="00602AF7" w:rsidRDefault="00075DB2" w:rsidP="00AD3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B2" w:rsidRPr="00602AF7" w:rsidRDefault="00075DB2" w:rsidP="00AD3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B2" w:rsidRDefault="00075DB2" w:rsidP="00075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5DB2" w:rsidRDefault="00075DB2" w:rsidP="00075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075DB2" w:rsidSect="00704B30">
      <w:headerReference w:type="defaul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622" w:rsidRDefault="0014446A">
      <w:pPr>
        <w:spacing w:after="0" w:line="240" w:lineRule="auto"/>
      </w:pPr>
      <w:r>
        <w:separator/>
      </w:r>
    </w:p>
  </w:endnote>
  <w:endnote w:type="continuationSeparator" w:id="0">
    <w:p w:rsidR="00647622" w:rsidRDefault="0014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622" w:rsidRDefault="0014446A">
      <w:pPr>
        <w:spacing w:after="0" w:line="240" w:lineRule="auto"/>
      </w:pPr>
      <w:r>
        <w:separator/>
      </w:r>
    </w:p>
  </w:footnote>
  <w:footnote w:type="continuationSeparator" w:id="0">
    <w:p w:rsidR="00647622" w:rsidRDefault="0014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0950252"/>
      <w:docPartObj>
        <w:docPartGallery w:val="Page Numbers (Top of Page)"/>
        <w:docPartUnique/>
      </w:docPartObj>
    </w:sdtPr>
    <w:sdtContent>
      <w:p w:rsidR="00812877" w:rsidRDefault="009573C7">
        <w:pPr>
          <w:pStyle w:val="a8"/>
          <w:jc w:val="center"/>
        </w:pPr>
        <w:r>
          <w:fldChar w:fldCharType="begin"/>
        </w:r>
        <w:r w:rsidR="00B85FFB">
          <w:instrText>PAGE   \* MERGEFORMAT</w:instrText>
        </w:r>
        <w:r>
          <w:fldChar w:fldCharType="separate"/>
        </w:r>
        <w:r w:rsidR="00E50D7F">
          <w:rPr>
            <w:noProof/>
          </w:rPr>
          <w:t>2</w:t>
        </w:r>
        <w:r>
          <w:fldChar w:fldCharType="end"/>
        </w:r>
      </w:p>
    </w:sdtContent>
  </w:sdt>
  <w:p w:rsidR="00812877" w:rsidRDefault="00E50D7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62F"/>
    <w:multiLevelType w:val="multilevel"/>
    <w:tmpl w:val="D83C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0D9"/>
    <w:rsid w:val="00010480"/>
    <w:rsid w:val="000261D3"/>
    <w:rsid w:val="00030087"/>
    <w:rsid w:val="00032CA1"/>
    <w:rsid w:val="00062102"/>
    <w:rsid w:val="00075DB2"/>
    <w:rsid w:val="000B1A97"/>
    <w:rsid w:val="00135F23"/>
    <w:rsid w:val="0014446A"/>
    <w:rsid w:val="00162A13"/>
    <w:rsid w:val="00175480"/>
    <w:rsid w:val="001B4B32"/>
    <w:rsid w:val="001F6913"/>
    <w:rsid w:val="00287379"/>
    <w:rsid w:val="0029746E"/>
    <w:rsid w:val="002F4B50"/>
    <w:rsid w:val="0034798F"/>
    <w:rsid w:val="00362119"/>
    <w:rsid w:val="003E1E01"/>
    <w:rsid w:val="00452B76"/>
    <w:rsid w:val="004F670A"/>
    <w:rsid w:val="00526827"/>
    <w:rsid w:val="0056316B"/>
    <w:rsid w:val="005E4F8D"/>
    <w:rsid w:val="00602AF7"/>
    <w:rsid w:val="00647622"/>
    <w:rsid w:val="006C5C43"/>
    <w:rsid w:val="006F09E2"/>
    <w:rsid w:val="00704B30"/>
    <w:rsid w:val="00730FE6"/>
    <w:rsid w:val="007436F6"/>
    <w:rsid w:val="00797231"/>
    <w:rsid w:val="007E79DD"/>
    <w:rsid w:val="008400BD"/>
    <w:rsid w:val="00860173"/>
    <w:rsid w:val="00871C8F"/>
    <w:rsid w:val="0090337E"/>
    <w:rsid w:val="009338EC"/>
    <w:rsid w:val="009573C7"/>
    <w:rsid w:val="00995884"/>
    <w:rsid w:val="009A43E0"/>
    <w:rsid w:val="009A7138"/>
    <w:rsid w:val="009D1528"/>
    <w:rsid w:val="009D5C23"/>
    <w:rsid w:val="00A24507"/>
    <w:rsid w:val="00A87EEE"/>
    <w:rsid w:val="00AD3BDA"/>
    <w:rsid w:val="00AF24C8"/>
    <w:rsid w:val="00B11B27"/>
    <w:rsid w:val="00B212E3"/>
    <w:rsid w:val="00B4716E"/>
    <w:rsid w:val="00B73942"/>
    <w:rsid w:val="00B85FFB"/>
    <w:rsid w:val="00BC1491"/>
    <w:rsid w:val="00C4768A"/>
    <w:rsid w:val="00C83191"/>
    <w:rsid w:val="00CB1CA6"/>
    <w:rsid w:val="00D64109"/>
    <w:rsid w:val="00D666B8"/>
    <w:rsid w:val="00D76DBE"/>
    <w:rsid w:val="00E047B7"/>
    <w:rsid w:val="00E43575"/>
    <w:rsid w:val="00E50D7F"/>
    <w:rsid w:val="00E660D9"/>
    <w:rsid w:val="00E70897"/>
    <w:rsid w:val="00EB1705"/>
    <w:rsid w:val="00ED5BD8"/>
    <w:rsid w:val="00EE50C5"/>
    <w:rsid w:val="00F40319"/>
    <w:rsid w:val="00FB1E98"/>
    <w:rsid w:val="00FE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6A"/>
  </w:style>
  <w:style w:type="paragraph" w:styleId="1">
    <w:name w:val="heading 1"/>
    <w:basedOn w:val="a"/>
    <w:link w:val="10"/>
    <w:uiPriority w:val="9"/>
    <w:qFormat/>
    <w:rsid w:val="00E660D9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0D9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660D9"/>
    <w:rPr>
      <w:color w:val="002971"/>
      <w:u w:val="single"/>
    </w:rPr>
  </w:style>
  <w:style w:type="paragraph" w:styleId="a4">
    <w:name w:val="Normal (Web)"/>
    <w:basedOn w:val="a"/>
    <w:uiPriority w:val="99"/>
    <w:unhideWhenUsed/>
    <w:rsid w:val="00C8319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31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5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C2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FFB"/>
  </w:style>
  <w:style w:type="character" w:styleId="aa">
    <w:name w:val="Emphasis"/>
    <w:basedOn w:val="a0"/>
    <w:uiPriority w:val="20"/>
    <w:qFormat/>
    <w:rsid w:val="00D666B8"/>
    <w:rPr>
      <w:i/>
      <w:iCs/>
    </w:rPr>
  </w:style>
  <w:style w:type="paragraph" w:customStyle="1" w:styleId="ConsPlusNormal">
    <w:name w:val="ConsPlusNormal"/>
    <w:rsid w:val="00D641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7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rskstat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ko-kr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cko-krs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3C223EEA16C809702B1EB1030F6DEAC2D9010CA91905FD717EB04B7D37F30B68660D2B2E0F934C5F82220C6F2C303AE24605C8D36C7538BW2z0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ko-k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1D9E9-1873-4428-975A-4C77C7F5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Винниченко Ольга Николаевна</dc:creator>
  <cp:lastModifiedBy>Игнатова</cp:lastModifiedBy>
  <cp:revision>2</cp:revision>
  <cp:lastPrinted>2025-04-29T04:38:00Z</cp:lastPrinted>
  <dcterms:created xsi:type="dcterms:W3CDTF">2025-04-29T04:42:00Z</dcterms:created>
  <dcterms:modified xsi:type="dcterms:W3CDTF">2025-04-29T04:42:00Z</dcterms:modified>
</cp:coreProperties>
</file>