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F5FC1" w14:textId="77777777" w:rsidR="00EF7C03" w:rsidRDefault="00EF7C03" w:rsidP="00521E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3E93745" w14:textId="77777777" w:rsidR="002C212B" w:rsidRPr="00521E26" w:rsidRDefault="002C212B" w:rsidP="002C21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1E26">
        <w:rPr>
          <w:rFonts w:ascii="Times New Roman" w:hAnsi="Times New Roman" w:cs="Times New Roman"/>
          <w:sz w:val="28"/>
          <w:szCs w:val="28"/>
        </w:rPr>
        <w:t>ЗАКЛЮЧЕНИЕ</w:t>
      </w:r>
    </w:p>
    <w:p w14:paraId="5BFD5A41" w14:textId="77777777" w:rsidR="002C212B" w:rsidRPr="00521E26" w:rsidRDefault="002C212B" w:rsidP="00521E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A5C7ED2" w14:textId="42C46BEC" w:rsidR="00B120EB" w:rsidRPr="00521E26" w:rsidRDefault="002C212B" w:rsidP="00521E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1E26">
        <w:rPr>
          <w:rFonts w:ascii="Times New Roman" w:hAnsi="Times New Roman" w:cs="Times New Roman"/>
          <w:sz w:val="28"/>
          <w:szCs w:val="28"/>
        </w:rPr>
        <w:t>об оценке регулирующего воздействия на проект нормативного правового акта</w:t>
      </w:r>
      <w:r w:rsidR="00521E26" w:rsidRPr="00521E26">
        <w:rPr>
          <w:rFonts w:ascii="Times New Roman" w:hAnsi="Times New Roman" w:cs="Times New Roman"/>
          <w:sz w:val="28"/>
          <w:szCs w:val="28"/>
        </w:rPr>
        <w:t xml:space="preserve"> </w:t>
      </w:r>
      <w:r w:rsidR="00B120EB" w:rsidRPr="00521E26">
        <w:rPr>
          <w:rFonts w:ascii="Times New Roman" w:hAnsi="Times New Roman" w:cs="Times New Roman"/>
          <w:spacing w:val="-8"/>
          <w:sz w:val="28"/>
          <w:szCs w:val="28"/>
        </w:rPr>
        <w:t>«Об утверждении административного регламента предоставлен</w:t>
      </w:r>
      <w:r w:rsidR="00EC5815" w:rsidRPr="00521E26">
        <w:rPr>
          <w:rFonts w:ascii="Times New Roman" w:hAnsi="Times New Roman" w:cs="Times New Roman"/>
          <w:spacing w:val="-8"/>
          <w:sz w:val="28"/>
          <w:szCs w:val="28"/>
        </w:rPr>
        <w:t>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B120EB" w:rsidRPr="00521E26">
        <w:rPr>
          <w:rFonts w:ascii="Times New Roman" w:hAnsi="Times New Roman" w:cs="Times New Roman"/>
          <w:spacing w:val="-8"/>
          <w:sz w:val="28"/>
          <w:szCs w:val="28"/>
        </w:rPr>
        <w:t>»</w:t>
      </w:r>
    </w:p>
    <w:p w14:paraId="097A00FB" w14:textId="77777777" w:rsidR="00B75D0F" w:rsidRPr="00521E26" w:rsidRDefault="00B75D0F" w:rsidP="00B75D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88443A0" w14:textId="20DD1E63" w:rsidR="003F0AC1" w:rsidRPr="00521E26" w:rsidRDefault="00B75D0F" w:rsidP="00B120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E26">
        <w:rPr>
          <w:rFonts w:ascii="Times New Roman" w:hAnsi="Times New Roman" w:cs="Times New Roman"/>
          <w:sz w:val="28"/>
          <w:szCs w:val="28"/>
        </w:rPr>
        <w:t>Управление экономики, планирования и перспективного развития администрации Туруханского района</w:t>
      </w:r>
      <w:r w:rsidR="0099045B" w:rsidRPr="00521E26">
        <w:rPr>
          <w:rFonts w:ascii="Times New Roman" w:hAnsi="Times New Roman" w:cs="Times New Roman"/>
          <w:sz w:val="28"/>
          <w:szCs w:val="28"/>
        </w:rPr>
        <w:t>, как уполномоченный орган в области оценки регулирующего  воздействия проектов нормативных  правовых  актов, на основании</w:t>
      </w:r>
      <w:r w:rsidR="002A5111" w:rsidRPr="00521E26">
        <w:rPr>
          <w:rFonts w:ascii="Times New Roman" w:hAnsi="Times New Roman" w:cs="Times New Roman"/>
          <w:sz w:val="28"/>
          <w:szCs w:val="28"/>
        </w:rPr>
        <w:t xml:space="preserve"> План</w:t>
      </w:r>
      <w:r w:rsidR="0099045B" w:rsidRPr="00521E26">
        <w:rPr>
          <w:rFonts w:ascii="Times New Roman" w:hAnsi="Times New Roman" w:cs="Times New Roman"/>
          <w:sz w:val="28"/>
          <w:szCs w:val="28"/>
        </w:rPr>
        <w:t>а</w:t>
      </w:r>
      <w:r w:rsidR="002A5111" w:rsidRPr="00521E26">
        <w:rPr>
          <w:rFonts w:ascii="Times New Roman" w:hAnsi="Times New Roman" w:cs="Times New Roman"/>
          <w:sz w:val="28"/>
          <w:szCs w:val="28"/>
        </w:rPr>
        <w:t xml:space="preserve"> проведения экспертизы нормативных правовых актов, затрагивающих вопросы осуществления предпринимательской и инвестиционной деятельности на 2021</w:t>
      </w:r>
      <w:r w:rsidR="0099045B" w:rsidRPr="00521E26">
        <w:rPr>
          <w:rFonts w:ascii="Times New Roman" w:hAnsi="Times New Roman" w:cs="Times New Roman"/>
          <w:sz w:val="28"/>
          <w:szCs w:val="28"/>
        </w:rPr>
        <w:t xml:space="preserve"> год</w:t>
      </w:r>
      <w:r w:rsidR="002A5111" w:rsidRPr="00521E26">
        <w:rPr>
          <w:rFonts w:ascii="Times New Roman" w:hAnsi="Times New Roman" w:cs="Times New Roman"/>
          <w:sz w:val="28"/>
          <w:szCs w:val="28"/>
        </w:rPr>
        <w:t>,</w:t>
      </w:r>
      <w:r w:rsidR="00D04657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="002A5111" w:rsidRPr="00521E2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Туруханского района от 15.12.2020 № 1103-п,</w:t>
      </w:r>
      <w:r w:rsidR="00B120EB" w:rsidRPr="00521E26">
        <w:rPr>
          <w:rFonts w:ascii="Times New Roman" w:hAnsi="Times New Roman" w:cs="Times New Roman"/>
          <w:sz w:val="28"/>
          <w:szCs w:val="28"/>
        </w:rPr>
        <w:t xml:space="preserve"> </w:t>
      </w:r>
      <w:r w:rsidR="0099045B" w:rsidRPr="00521E26">
        <w:rPr>
          <w:rFonts w:ascii="Times New Roman" w:hAnsi="Times New Roman" w:cs="Times New Roman"/>
          <w:sz w:val="28"/>
          <w:szCs w:val="28"/>
        </w:rPr>
        <w:t xml:space="preserve"> </w:t>
      </w:r>
      <w:r w:rsidRPr="00521E26">
        <w:rPr>
          <w:rFonts w:ascii="Times New Roman" w:hAnsi="Times New Roman" w:cs="Times New Roman"/>
          <w:sz w:val="28"/>
          <w:szCs w:val="28"/>
        </w:rPr>
        <w:t>рассмотрело постановление администрации Туруханского района от</w:t>
      </w:r>
      <w:r w:rsidR="00CF4A37" w:rsidRPr="00521E26">
        <w:rPr>
          <w:rFonts w:ascii="Times New Roman" w:hAnsi="Times New Roman" w:cs="Times New Roman"/>
          <w:spacing w:val="-8"/>
          <w:sz w:val="28"/>
          <w:szCs w:val="28"/>
        </w:rPr>
        <w:t xml:space="preserve"> 28.08.2017 № 1358</w:t>
      </w:r>
      <w:r w:rsidR="00B120EB" w:rsidRPr="00521E26">
        <w:rPr>
          <w:rFonts w:ascii="Times New Roman" w:hAnsi="Times New Roman" w:cs="Times New Roman"/>
          <w:spacing w:val="-8"/>
          <w:sz w:val="28"/>
          <w:szCs w:val="28"/>
        </w:rPr>
        <w:t xml:space="preserve">-п «Об утверждении административного регламента предоставления муниципальной услуги </w:t>
      </w:r>
      <w:r w:rsidR="00CF4A37" w:rsidRPr="00521E26">
        <w:rPr>
          <w:rFonts w:ascii="Times New Roman" w:hAnsi="Times New Roman" w:cs="Times New Roman"/>
          <w:spacing w:val="-8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99045B" w:rsidRPr="00521E26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99045B" w:rsidRPr="00521E26">
        <w:rPr>
          <w:rFonts w:ascii="Times New Roman" w:hAnsi="Times New Roman" w:cs="Times New Roman"/>
          <w:sz w:val="28"/>
          <w:szCs w:val="28"/>
        </w:rPr>
        <w:t xml:space="preserve"> </w:t>
      </w:r>
      <w:r w:rsidR="00AA387C" w:rsidRPr="00521E26">
        <w:rPr>
          <w:rFonts w:ascii="Times New Roman" w:hAnsi="Times New Roman" w:cs="Times New Roman"/>
          <w:sz w:val="28"/>
          <w:szCs w:val="28"/>
        </w:rPr>
        <w:t>в целях подготовки соответствующего</w:t>
      </w:r>
      <w:r w:rsidR="0099045B" w:rsidRPr="00521E26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D04657">
        <w:rPr>
          <w:rFonts w:ascii="Times New Roman" w:hAnsi="Times New Roman" w:cs="Times New Roman"/>
          <w:sz w:val="28"/>
          <w:szCs w:val="28"/>
        </w:rPr>
        <w:t>.</w:t>
      </w:r>
    </w:p>
    <w:p w14:paraId="75230B91" w14:textId="77777777" w:rsidR="003F0AC1" w:rsidRPr="00521E26" w:rsidRDefault="000C091E" w:rsidP="000C09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26">
        <w:rPr>
          <w:rFonts w:ascii="Times New Roman" w:hAnsi="Times New Roman" w:cs="Times New Roman"/>
          <w:sz w:val="28"/>
          <w:szCs w:val="28"/>
        </w:rPr>
        <w:t>Рассматриваемое п</w:t>
      </w:r>
      <w:r w:rsidR="003B7C88" w:rsidRPr="00521E26">
        <w:rPr>
          <w:rFonts w:ascii="Times New Roman" w:hAnsi="Times New Roman" w:cs="Times New Roman"/>
          <w:sz w:val="28"/>
          <w:szCs w:val="28"/>
        </w:rPr>
        <w:t>остановление разработано</w:t>
      </w:r>
      <w:r w:rsidR="003F0AC1" w:rsidRPr="00521E26">
        <w:rPr>
          <w:rFonts w:ascii="Times New Roman" w:hAnsi="Times New Roman" w:cs="Times New Roman"/>
          <w:sz w:val="28"/>
          <w:szCs w:val="28"/>
        </w:rPr>
        <w:t xml:space="preserve"> управлением по земельным, имущественным отношениям, архитектуре и градостроительству администрации Туруханского района и нап</w:t>
      </w:r>
      <w:r w:rsidR="009E38A9" w:rsidRPr="00521E26">
        <w:rPr>
          <w:rFonts w:ascii="Times New Roman" w:hAnsi="Times New Roman" w:cs="Times New Roman"/>
          <w:sz w:val="28"/>
          <w:szCs w:val="28"/>
        </w:rPr>
        <w:t xml:space="preserve">равлено в уполномоченный орган </w:t>
      </w:r>
      <w:r w:rsidR="003F0AC1" w:rsidRPr="00521E26">
        <w:rPr>
          <w:rFonts w:ascii="Times New Roman" w:hAnsi="Times New Roman" w:cs="Times New Roman"/>
          <w:sz w:val="28"/>
          <w:szCs w:val="28"/>
        </w:rPr>
        <w:t>впервые.</w:t>
      </w:r>
    </w:p>
    <w:p w14:paraId="5C7FAD97" w14:textId="4EBDBF31" w:rsidR="007B43AE" w:rsidRPr="00521E26" w:rsidRDefault="00D733F4" w:rsidP="00744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экспертизы </w:t>
      </w:r>
      <w:bookmarkStart w:id="0" w:name="_GoBack"/>
      <w:bookmarkEnd w:id="0"/>
      <w:r w:rsidR="007B43AE" w:rsidRPr="00521E26">
        <w:rPr>
          <w:rFonts w:ascii="Times New Roman" w:hAnsi="Times New Roman"/>
          <w:sz w:val="28"/>
          <w:szCs w:val="28"/>
        </w:rPr>
        <w:t xml:space="preserve"> </w:t>
      </w:r>
      <w:r w:rsidR="007B43AE" w:rsidRPr="00521E26">
        <w:rPr>
          <w:rStyle w:val="1"/>
          <w:sz w:val="28"/>
          <w:szCs w:val="28"/>
        </w:rPr>
        <w:t>проведены</w:t>
      </w:r>
      <w:proofErr w:type="gramEnd"/>
      <w:r w:rsidR="007B43AE" w:rsidRPr="00521E26">
        <w:rPr>
          <w:rStyle w:val="1"/>
          <w:sz w:val="28"/>
          <w:szCs w:val="28"/>
        </w:rPr>
        <w:t xml:space="preserve"> публичные консультации с целью сбора сведений о положениях НПА, </w:t>
      </w:r>
      <w:r w:rsidR="007B43AE" w:rsidRPr="00521E26">
        <w:rPr>
          <w:rFonts w:ascii="Times New Roman" w:hAnsi="Times New Roman"/>
          <w:sz w:val="28"/>
          <w:szCs w:val="28"/>
        </w:rPr>
        <w:t>необоснованно затрудняющих осуществление предпринимательской и инвестиционной деятельности.</w:t>
      </w:r>
      <w:r w:rsidR="007B43AE" w:rsidRPr="00521E26">
        <w:rPr>
          <w:rStyle w:val="1"/>
          <w:sz w:val="28"/>
          <w:szCs w:val="28"/>
        </w:rPr>
        <w:t xml:space="preserve"> </w:t>
      </w:r>
    </w:p>
    <w:p w14:paraId="293353B2" w14:textId="4F89123B" w:rsidR="007B43AE" w:rsidRPr="00521E26" w:rsidRDefault="007B43AE" w:rsidP="00744F09">
      <w:pPr>
        <w:pStyle w:val="10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r w:rsidRPr="00521E26">
        <w:rPr>
          <w:rFonts w:ascii="Times New Roman" w:hAnsi="Times New Roman"/>
          <w:sz w:val="28"/>
          <w:szCs w:val="28"/>
        </w:rPr>
        <w:t>У</w:t>
      </w:r>
      <w:r w:rsidRPr="00521E26">
        <w:rPr>
          <w:rStyle w:val="1"/>
          <w:rFonts w:eastAsia="Calibri"/>
          <w:sz w:val="28"/>
          <w:szCs w:val="28"/>
        </w:rPr>
        <w:t>ведомление о про</w:t>
      </w:r>
      <w:r w:rsidR="00EF4E1B">
        <w:rPr>
          <w:rStyle w:val="1"/>
          <w:rFonts w:eastAsia="Calibri"/>
          <w:sz w:val="28"/>
          <w:szCs w:val="28"/>
        </w:rPr>
        <w:t>ведении экспертизы</w:t>
      </w:r>
      <w:r w:rsidRPr="00521E26">
        <w:rPr>
          <w:rStyle w:val="1"/>
          <w:rFonts w:eastAsia="Calibri"/>
          <w:sz w:val="28"/>
          <w:szCs w:val="28"/>
        </w:rPr>
        <w:t xml:space="preserve"> и текст постановления были размещены на официальном сайте муниципального </w:t>
      </w:r>
      <w:proofErr w:type="gramStart"/>
      <w:r w:rsidRPr="00521E26">
        <w:rPr>
          <w:rStyle w:val="1"/>
          <w:rFonts w:eastAsia="Calibri"/>
          <w:sz w:val="28"/>
          <w:szCs w:val="28"/>
        </w:rPr>
        <w:t xml:space="preserve">образования </w:t>
      </w:r>
      <w:r w:rsidRPr="00521E26">
        <w:rPr>
          <w:rFonts w:ascii="Times New Roman" w:hAnsi="Times New Roman"/>
          <w:bCs/>
          <w:sz w:val="28"/>
          <w:szCs w:val="28"/>
        </w:rPr>
        <w:t xml:space="preserve"> </w:t>
      </w:r>
      <w:r w:rsidRPr="00521E26">
        <w:rPr>
          <w:rFonts w:ascii="Times New Roman" w:hAnsi="Times New Roman"/>
          <w:sz w:val="28"/>
          <w:szCs w:val="28"/>
          <w:shd w:val="clear" w:color="auto" w:fill="FFFFFF"/>
        </w:rPr>
        <w:t>Туруханский</w:t>
      </w:r>
      <w:proofErr w:type="gramEnd"/>
      <w:r w:rsidRPr="00521E26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</w:t>
      </w:r>
      <w:r w:rsidRPr="00521E26">
        <w:rPr>
          <w:rFonts w:ascii="Times New Roman" w:hAnsi="Times New Roman"/>
          <w:bCs/>
          <w:sz w:val="28"/>
          <w:szCs w:val="28"/>
        </w:rPr>
        <w:t>http://</w:t>
      </w:r>
      <w:hyperlink r:id="rId5" w:history="1">
        <w:r w:rsidR="00EF4E1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www </w:t>
        </w:r>
        <w:r w:rsidRPr="00521E2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admtr.ru</w:t>
        </w:r>
      </w:hyperlink>
      <w:r w:rsidRPr="00521E26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, </w:t>
      </w:r>
      <w:r w:rsidRPr="00521E26">
        <w:rPr>
          <w:rStyle w:val="1"/>
          <w:rFonts w:eastAsia="Calibri"/>
          <w:sz w:val="28"/>
          <w:szCs w:val="28"/>
        </w:rPr>
        <w:t>в разделе</w:t>
      </w:r>
      <w:r w:rsidRPr="00521E26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: Справочник жителя/Экономика/Оценка регулирующего воздействия НПА</w:t>
      </w:r>
      <w:r w:rsidR="00EF4E1B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14:paraId="311EA556" w14:textId="77777777" w:rsidR="007B43AE" w:rsidRPr="00521E26" w:rsidRDefault="007B43AE" w:rsidP="00744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1E26">
        <w:rPr>
          <w:rFonts w:ascii="Times New Roman" w:hAnsi="Times New Roman"/>
          <w:sz w:val="28"/>
          <w:szCs w:val="28"/>
        </w:rPr>
        <w:t>В период</w:t>
      </w:r>
      <w:r w:rsidR="000C091E" w:rsidRPr="00521E26">
        <w:rPr>
          <w:rFonts w:ascii="Times New Roman" w:hAnsi="Times New Roman"/>
          <w:sz w:val="28"/>
          <w:szCs w:val="28"/>
        </w:rPr>
        <w:t xml:space="preserve"> проведения публичных консультаций, установленный для сбора сведений,</w:t>
      </w:r>
      <w:r w:rsidRPr="00521E26">
        <w:rPr>
          <w:rFonts w:ascii="Times New Roman" w:hAnsi="Times New Roman"/>
          <w:sz w:val="28"/>
          <w:szCs w:val="28"/>
        </w:rPr>
        <w:t xml:space="preserve"> предложений по в</w:t>
      </w:r>
      <w:r w:rsidR="000C091E" w:rsidRPr="00521E26">
        <w:rPr>
          <w:rFonts w:ascii="Times New Roman" w:hAnsi="Times New Roman"/>
          <w:sz w:val="28"/>
          <w:szCs w:val="28"/>
        </w:rPr>
        <w:t xml:space="preserve">несению изменений в </w:t>
      </w:r>
      <w:proofErr w:type="gramStart"/>
      <w:r w:rsidR="000C091E" w:rsidRPr="00521E26">
        <w:rPr>
          <w:rFonts w:ascii="Times New Roman" w:hAnsi="Times New Roman"/>
          <w:sz w:val="28"/>
          <w:szCs w:val="28"/>
        </w:rPr>
        <w:t xml:space="preserve">НПА </w:t>
      </w:r>
      <w:r w:rsidRPr="00521E26"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Pr="00521E26">
        <w:rPr>
          <w:rFonts w:ascii="Times New Roman" w:hAnsi="Times New Roman"/>
          <w:sz w:val="28"/>
          <w:szCs w:val="28"/>
        </w:rPr>
        <w:t xml:space="preserve"> поступило.</w:t>
      </w:r>
    </w:p>
    <w:p w14:paraId="1146EE14" w14:textId="63482664" w:rsidR="0036557C" w:rsidRPr="00521E26" w:rsidRDefault="007B43AE" w:rsidP="000E7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E26">
        <w:rPr>
          <w:rFonts w:ascii="Times New Roman" w:hAnsi="Times New Roman"/>
          <w:sz w:val="28"/>
          <w:szCs w:val="28"/>
        </w:rPr>
        <w:t>Орган</w:t>
      </w:r>
      <w:r w:rsidR="00133115" w:rsidRPr="00521E26">
        <w:rPr>
          <w:rFonts w:ascii="Times New Roman" w:hAnsi="Times New Roman"/>
          <w:sz w:val="28"/>
          <w:szCs w:val="28"/>
        </w:rPr>
        <w:t>ом разработчиком сделан вывод</w:t>
      </w:r>
      <w:r w:rsidRPr="00521E26">
        <w:rPr>
          <w:rFonts w:ascii="Times New Roman" w:hAnsi="Times New Roman"/>
          <w:sz w:val="28"/>
          <w:szCs w:val="28"/>
        </w:rPr>
        <w:t>,</w:t>
      </w:r>
      <w:r w:rsidR="000E7F13">
        <w:rPr>
          <w:rFonts w:ascii="Times New Roman" w:hAnsi="Times New Roman"/>
          <w:bCs/>
          <w:sz w:val="28"/>
          <w:szCs w:val="28"/>
        </w:rPr>
        <w:t xml:space="preserve"> что р</w:t>
      </w:r>
      <w:r w:rsidR="0036557C" w:rsidRPr="00521E26">
        <w:rPr>
          <w:rFonts w:ascii="Times New Roman" w:hAnsi="Times New Roman" w:cs="Times New Roman"/>
          <w:sz w:val="28"/>
          <w:szCs w:val="28"/>
        </w:rPr>
        <w:t>азработанный правовой документ направлен на исполнение норм действующего законодательства</w:t>
      </w:r>
      <w:r w:rsidR="00133115" w:rsidRPr="00521E26">
        <w:rPr>
          <w:rFonts w:ascii="Times New Roman" w:hAnsi="Times New Roman" w:cs="Times New Roman"/>
          <w:sz w:val="28"/>
          <w:szCs w:val="28"/>
        </w:rPr>
        <w:t>,</w:t>
      </w:r>
      <w:r w:rsidR="00133115" w:rsidRPr="00521E26">
        <w:rPr>
          <w:rFonts w:ascii="Times New Roman" w:hAnsi="Times New Roman" w:cs="Times New Roman"/>
          <w:bCs/>
          <w:noProof/>
          <w:sz w:val="28"/>
          <w:szCs w:val="28"/>
        </w:rPr>
        <w:t xml:space="preserve"> путем</w:t>
      </w:r>
      <w:r w:rsidR="00AF6CF4" w:rsidRPr="00521E26">
        <w:rPr>
          <w:rFonts w:ascii="Times New Roman" w:hAnsi="Times New Roman" w:cs="Times New Roman"/>
          <w:bCs/>
          <w:noProof/>
          <w:sz w:val="28"/>
          <w:szCs w:val="28"/>
        </w:rPr>
        <w:t xml:space="preserve"> создания условий для</w:t>
      </w:r>
      <w:r w:rsidR="00133115" w:rsidRPr="00521E26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FD04BA" w:rsidRPr="00521E26">
        <w:rPr>
          <w:rFonts w:ascii="Times New Roman" w:hAnsi="Times New Roman" w:cs="Times New Roman"/>
          <w:bCs/>
          <w:noProof/>
          <w:sz w:val="28"/>
          <w:szCs w:val="28"/>
        </w:rPr>
        <w:t>доступного и каче</w:t>
      </w:r>
      <w:r w:rsidR="00133115" w:rsidRPr="00521E26">
        <w:rPr>
          <w:rFonts w:ascii="Times New Roman" w:hAnsi="Times New Roman" w:cs="Times New Roman"/>
          <w:bCs/>
          <w:noProof/>
          <w:sz w:val="28"/>
          <w:szCs w:val="28"/>
        </w:rPr>
        <w:t>ственного предоставления</w:t>
      </w:r>
      <w:r w:rsidR="00AF6CF4" w:rsidRPr="00521E26">
        <w:rPr>
          <w:rFonts w:ascii="Times New Roman" w:hAnsi="Times New Roman" w:cs="Times New Roman"/>
          <w:bCs/>
          <w:noProof/>
          <w:sz w:val="28"/>
          <w:szCs w:val="28"/>
        </w:rPr>
        <w:t xml:space="preserve"> информации об оказываемой на районном уровне муниципальной</w:t>
      </w:r>
      <w:r w:rsidR="00133115" w:rsidRPr="00521E26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AF6CF4" w:rsidRPr="00521E26">
        <w:rPr>
          <w:rFonts w:ascii="Times New Roman" w:hAnsi="Times New Roman" w:cs="Times New Roman"/>
          <w:bCs/>
          <w:noProof/>
          <w:sz w:val="28"/>
          <w:szCs w:val="28"/>
        </w:rPr>
        <w:t>услуге</w:t>
      </w:r>
      <w:r w:rsidR="00133115" w:rsidRPr="00521E26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14:paraId="69284104" w14:textId="77777777" w:rsidR="007B43AE" w:rsidRPr="00521E26" w:rsidRDefault="007B43AE" w:rsidP="00744F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26">
        <w:rPr>
          <w:rFonts w:ascii="Times New Roman" w:hAnsi="Times New Roman" w:cs="Times New Roman"/>
          <w:sz w:val="28"/>
          <w:szCs w:val="28"/>
        </w:rPr>
        <w:t>Основные положения НПА:</w:t>
      </w:r>
    </w:p>
    <w:p w14:paraId="4E6CF50A" w14:textId="65A88480" w:rsidR="001B103F" w:rsidRPr="00521E26" w:rsidRDefault="001B103F" w:rsidP="00D019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E26">
        <w:rPr>
          <w:rFonts w:ascii="Times New Roman" w:hAnsi="Times New Roman" w:cs="Times New Roman"/>
          <w:sz w:val="28"/>
          <w:szCs w:val="28"/>
        </w:rPr>
        <w:t>Заявителями на получение результатов муниципальной услуг</w:t>
      </w:r>
      <w:r w:rsidR="00D0192F">
        <w:rPr>
          <w:rFonts w:ascii="Times New Roman" w:hAnsi="Times New Roman" w:cs="Times New Roman"/>
          <w:sz w:val="28"/>
          <w:szCs w:val="28"/>
        </w:rPr>
        <w:t>и являются физические, либо</w:t>
      </w:r>
      <w:r w:rsidRPr="00521E26">
        <w:rPr>
          <w:rFonts w:ascii="Times New Roman" w:hAnsi="Times New Roman" w:cs="Times New Roman"/>
          <w:sz w:val="28"/>
          <w:szCs w:val="28"/>
        </w:rPr>
        <w:t xml:space="preserve"> юридические лица; суды и правоохранительные органы; субъекты Российской Федерации и муниципальные образования (городские, сельские поселения и др.) в лице органов государственной власти и органов местного самоуправления</w:t>
      </w:r>
      <w:r w:rsidR="00141A92" w:rsidRPr="00521E26">
        <w:rPr>
          <w:rFonts w:ascii="Times New Roman" w:hAnsi="Times New Roman" w:cs="Times New Roman"/>
          <w:sz w:val="28"/>
          <w:szCs w:val="28"/>
        </w:rPr>
        <w:t>.</w:t>
      </w:r>
    </w:p>
    <w:p w14:paraId="2373C93B" w14:textId="2D363BF6" w:rsidR="00141A92" w:rsidRPr="00521E26" w:rsidRDefault="00141A92" w:rsidP="00141A92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21E26">
        <w:rPr>
          <w:rFonts w:ascii="Times New Roman" w:hAnsi="Times New Roman" w:cs="Times New Roman"/>
          <w:sz w:val="28"/>
          <w:szCs w:val="28"/>
        </w:rPr>
        <w:t>Правоотношения в затрагиваемой сфере регулируются Гражданским Кодексом РФ; ФЗ от 06.10.2003 № 131-ФЗ «Об общих принципах организации местного самоуправления в Российской Федерации</w:t>
      </w:r>
      <w:proofErr w:type="gramStart"/>
      <w:r w:rsidRPr="00521E26">
        <w:rPr>
          <w:rFonts w:ascii="Times New Roman" w:hAnsi="Times New Roman" w:cs="Times New Roman"/>
          <w:sz w:val="28"/>
          <w:szCs w:val="28"/>
        </w:rPr>
        <w:t>»</w:t>
      </w:r>
      <w:r w:rsidRPr="00521E26">
        <w:rPr>
          <w:rFonts w:ascii="Times New Roman" w:eastAsia="Arial Unicode MS" w:hAnsi="Times New Roman" w:cs="Times New Roman"/>
          <w:sz w:val="28"/>
          <w:szCs w:val="28"/>
        </w:rPr>
        <w:t>;  ФЗ</w:t>
      </w:r>
      <w:proofErr w:type="gramEnd"/>
      <w:r w:rsidRPr="00521E26">
        <w:rPr>
          <w:rFonts w:ascii="Times New Roman" w:eastAsia="Arial Unicode MS" w:hAnsi="Times New Roman" w:cs="Times New Roman"/>
          <w:sz w:val="28"/>
          <w:szCs w:val="28"/>
        </w:rPr>
        <w:t xml:space="preserve"> от 27.07.2010 № 210-</w:t>
      </w:r>
      <w:r w:rsidRPr="00521E26">
        <w:rPr>
          <w:rFonts w:ascii="Times New Roman" w:eastAsia="Arial Unicode MS" w:hAnsi="Times New Roman" w:cs="Times New Roman"/>
          <w:sz w:val="28"/>
          <w:szCs w:val="28"/>
        </w:rPr>
        <w:lastRenderedPageBreak/>
        <w:t>ФЗ «Об организации предоставления государственных и муниципальных услуг»;</w:t>
      </w:r>
      <w:r w:rsidRPr="00521E26">
        <w:rPr>
          <w:rFonts w:ascii="Times New Roman" w:hAnsi="Times New Roman" w:cs="Times New Roman"/>
          <w:sz w:val="28"/>
          <w:szCs w:val="28"/>
        </w:rPr>
        <w:t xml:space="preserve"> Уставом МО Туруханский район; другими НПА.</w:t>
      </w:r>
    </w:p>
    <w:p w14:paraId="211F4C99" w14:textId="2817D7F4" w:rsidR="00164A14" w:rsidRPr="00521E26" w:rsidRDefault="0036557C" w:rsidP="00164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21E26">
        <w:rPr>
          <w:rFonts w:ascii="Times New Roman" w:hAnsi="Times New Roman"/>
          <w:bCs/>
          <w:sz w:val="28"/>
          <w:szCs w:val="28"/>
        </w:rPr>
        <w:t>Администр</w:t>
      </w:r>
      <w:r w:rsidR="00B93A83" w:rsidRPr="00521E26">
        <w:rPr>
          <w:rFonts w:ascii="Times New Roman" w:hAnsi="Times New Roman"/>
          <w:bCs/>
          <w:sz w:val="28"/>
          <w:szCs w:val="28"/>
        </w:rPr>
        <w:t>ативный регламент</w:t>
      </w:r>
      <w:r w:rsidRPr="00521E26">
        <w:rPr>
          <w:rFonts w:ascii="Times New Roman" w:hAnsi="Times New Roman"/>
          <w:bCs/>
          <w:sz w:val="28"/>
          <w:szCs w:val="28"/>
        </w:rPr>
        <w:t xml:space="preserve"> муниципальной услуги «Предоставление информации об объектах недвижимого имущества, находящихся в муниципальной собственности </w:t>
      </w:r>
      <w:proofErr w:type="gramStart"/>
      <w:r w:rsidRPr="00521E26">
        <w:rPr>
          <w:rFonts w:ascii="Times New Roman" w:hAnsi="Times New Roman"/>
          <w:bCs/>
          <w:sz w:val="28"/>
          <w:szCs w:val="28"/>
        </w:rPr>
        <w:t>и  предназначенных</w:t>
      </w:r>
      <w:proofErr w:type="gramEnd"/>
      <w:r w:rsidRPr="00521E26">
        <w:rPr>
          <w:rFonts w:ascii="Times New Roman" w:hAnsi="Times New Roman"/>
          <w:bCs/>
          <w:sz w:val="28"/>
          <w:szCs w:val="28"/>
        </w:rPr>
        <w:t xml:space="preserve"> для сдачи в аренду» </w:t>
      </w:r>
      <w:r w:rsidR="00B93A83" w:rsidRPr="00521E26">
        <w:rPr>
          <w:rFonts w:ascii="Times New Roman" w:hAnsi="Times New Roman"/>
          <w:bCs/>
          <w:sz w:val="28"/>
          <w:szCs w:val="28"/>
        </w:rPr>
        <w:t>(далее -</w:t>
      </w:r>
      <w:r w:rsidRPr="00521E26">
        <w:rPr>
          <w:rFonts w:ascii="Times New Roman" w:hAnsi="Times New Roman"/>
          <w:bCs/>
          <w:sz w:val="28"/>
          <w:szCs w:val="28"/>
        </w:rPr>
        <w:t xml:space="preserve"> административный регламент) определяет стандарт предоставления муниципальной услуги и устанавливает сроки и </w:t>
      </w:r>
      <w:r w:rsidR="008E1478" w:rsidRPr="00521E26">
        <w:rPr>
          <w:rFonts w:ascii="Times New Roman" w:hAnsi="Times New Roman"/>
          <w:bCs/>
          <w:sz w:val="28"/>
          <w:szCs w:val="28"/>
        </w:rPr>
        <w:t xml:space="preserve">  </w:t>
      </w:r>
      <w:r w:rsidRPr="00521E26">
        <w:rPr>
          <w:rFonts w:ascii="Times New Roman" w:hAnsi="Times New Roman"/>
          <w:bCs/>
          <w:sz w:val="28"/>
          <w:szCs w:val="28"/>
        </w:rPr>
        <w:t xml:space="preserve">рассмотрении заявлений о предоставлении информации об объектах недвижимого имущества, находящихся в муниципальной собственности и  предназначенных для сдачи в аренду </w:t>
      </w:r>
      <w:r w:rsidR="0048156F" w:rsidRPr="00521E26">
        <w:rPr>
          <w:rFonts w:ascii="Times New Roman" w:hAnsi="Times New Roman"/>
          <w:bCs/>
          <w:sz w:val="28"/>
          <w:szCs w:val="28"/>
        </w:rPr>
        <w:t xml:space="preserve">(далее - </w:t>
      </w:r>
      <w:r w:rsidRPr="00521E26">
        <w:rPr>
          <w:rFonts w:ascii="Times New Roman" w:hAnsi="Times New Roman"/>
          <w:bCs/>
          <w:sz w:val="28"/>
          <w:szCs w:val="28"/>
        </w:rPr>
        <w:t xml:space="preserve">заявления). </w:t>
      </w:r>
      <w:r w:rsidR="00164A14" w:rsidRPr="00521E26">
        <w:rPr>
          <w:rFonts w:ascii="Times New Roman" w:hAnsi="Times New Roman"/>
          <w:bCs/>
          <w:sz w:val="28"/>
          <w:szCs w:val="28"/>
        </w:rPr>
        <w:t xml:space="preserve"> </w:t>
      </w:r>
    </w:p>
    <w:p w14:paraId="3950D4A1" w14:textId="7C3E28F2" w:rsidR="0036557C" w:rsidRPr="00521E26" w:rsidRDefault="0036557C" w:rsidP="00365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1E26">
        <w:rPr>
          <w:rFonts w:ascii="Times New Roman" w:hAnsi="Times New Roman"/>
          <w:bCs/>
          <w:sz w:val="28"/>
          <w:szCs w:val="28"/>
        </w:rPr>
        <w:t xml:space="preserve"> Админист</w:t>
      </w:r>
      <w:r w:rsidR="00521E26" w:rsidRPr="00521E26">
        <w:rPr>
          <w:rFonts w:ascii="Times New Roman" w:hAnsi="Times New Roman"/>
          <w:bCs/>
          <w:sz w:val="28"/>
          <w:szCs w:val="28"/>
        </w:rPr>
        <w:t>ративный регламент устанавливает</w:t>
      </w:r>
      <w:r w:rsidRPr="00521E26">
        <w:rPr>
          <w:rFonts w:ascii="Times New Roman" w:hAnsi="Times New Roman"/>
          <w:bCs/>
          <w:sz w:val="28"/>
          <w:szCs w:val="28"/>
        </w:rPr>
        <w:t xml:space="preserve"> порядок взаимодействия администрации мун</w:t>
      </w:r>
      <w:r w:rsidR="00164A14" w:rsidRPr="00521E26">
        <w:rPr>
          <w:rFonts w:ascii="Times New Roman" w:hAnsi="Times New Roman"/>
          <w:bCs/>
          <w:sz w:val="28"/>
          <w:szCs w:val="28"/>
        </w:rPr>
        <w:t>иципального образования и службы МФЦ</w:t>
      </w:r>
      <w:r w:rsidRPr="00521E26">
        <w:rPr>
          <w:rFonts w:ascii="Times New Roman" w:hAnsi="Times New Roman"/>
          <w:bCs/>
          <w:sz w:val="28"/>
          <w:szCs w:val="28"/>
        </w:rPr>
        <w:t xml:space="preserve"> с заявителями при рассмотрении заявлений. </w:t>
      </w:r>
    </w:p>
    <w:p w14:paraId="39ABEBF7" w14:textId="005857BA" w:rsidR="007B43AE" w:rsidRPr="00521E26" w:rsidRDefault="002C212B" w:rsidP="001B10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E26">
        <w:rPr>
          <w:rFonts w:ascii="Times New Roman" w:hAnsi="Times New Roman" w:cs="Times New Roman"/>
          <w:sz w:val="28"/>
          <w:szCs w:val="28"/>
        </w:rPr>
        <w:t>Н</w:t>
      </w:r>
      <w:r w:rsidR="009A2CC5">
        <w:rPr>
          <w:rFonts w:ascii="Times New Roman" w:hAnsi="Times New Roman" w:cs="Times New Roman"/>
          <w:sz w:val="28"/>
          <w:szCs w:val="28"/>
        </w:rPr>
        <w:t>а основании</w:t>
      </w:r>
      <w:r w:rsidR="007B43AE" w:rsidRPr="00521E26">
        <w:rPr>
          <w:rFonts w:ascii="Times New Roman" w:hAnsi="Times New Roman" w:cs="Times New Roman"/>
          <w:sz w:val="28"/>
          <w:szCs w:val="28"/>
        </w:rPr>
        <w:t xml:space="preserve"> проведенной </w:t>
      </w:r>
      <w:r w:rsidRPr="00521E26">
        <w:rPr>
          <w:rFonts w:ascii="Times New Roman" w:hAnsi="Times New Roman" w:cs="Times New Roman"/>
          <w:sz w:val="28"/>
          <w:szCs w:val="28"/>
        </w:rPr>
        <w:t xml:space="preserve">оценки </w:t>
      </w:r>
      <w:proofErr w:type="gramStart"/>
      <w:r w:rsidRPr="00521E26">
        <w:rPr>
          <w:rFonts w:ascii="Times New Roman" w:hAnsi="Times New Roman" w:cs="Times New Roman"/>
          <w:sz w:val="28"/>
          <w:szCs w:val="28"/>
        </w:rPr>
        <w:t>ре</w:t>
      </w:r>
      <w:r w:rsidR="00FA50DE" w:rsidRPr="00521E26">
        <w:rPr>
          <w:rFonts w:ascii="Times New Roman" w:hAnsi="Times New Roman" w:cs="Times New Roman"/>
          <w:sz w:val="28"/>
          <w:szCs w:val="28"/>
        </w:rPr>
        <w:t>гулирующего  воздействия</w:t>
      </w:r>
      <w:proofErr w:type="gramEnd"/>
      <w:r w:rsidR="00FA50DE" w:rsidRPr="00521E26">
        <w:rPr>
          <w:rFonts w:ascii="Times New Roman" w:hAnsi="Times New Roman" w:cs="Times New Roman"/>
          <w:sz w:val="28"/>
          <w:szCs w:val="28"/>
        </w:rPr>
        <w:t xml:space="preserve"> НПА</w:t>
      </w:r>
      <w:r w:rsidRPr="00521E26">
        <w:rPr>
          <w:rFonts w:ascii="Times New Roman" w:hAnsi="Times New Roman" w:cs="Times New Roman"/>
          <w:sz w:val="28"/>
          <w:szCs w:val="28"/>
        </w:rPr>
        <w:t>, уполномоченным органом сделаны следующие выводы:</w:t>
      </w:r>
    </w:p>
    <w:p w14:paraId="34261EC9" w14:textId="7780B3ED" w:rsidR="00B23AD6" w:rsidRPr="00521E26" w:rsidRDefault="00521E26" w:rsidP="0052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26">
        <w:rPr>
          <w:rFonts w:ascii="Times New Roman" w:hAnsi="Times New Roman"/>
          <w:sz w:val="28"/>
          <w:szCs w:val="28"/>
          <w:lang w:eastAsia="ru-RU"/>
        </w:rPr>
        <w:t>При проведении оценки регулирующего воздействия, процедуры, установленные</w:t>
      </w:r>
      <w:r w:rsidRPr="00521E2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Туруханского района от 28.08.2017 № 1360-п, соблюдены.</w:t>
      </w:r>
    </w:p>
    <w:p w14:paraId="3F888A02" w14:textId="70ECD4E0" w:rsidR="00B23AD6" w:rsidRPr="00521E26" w:rsidRDefault="00B23AD6" w:rsidP="00B23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26">
        <w:rPr>
          <w:rFonts w:ascii="Times New Roman" w:hAnsi="Times New Roman" w:cs="Times New Roman"/>
          <w:sz w:val="28"/>
          <w:szCs w:val="28"/>
        </w:rPr>
        <w:t>Да</w:t>
      </w:r>
      <w:r w:rsidR="00F47277">
        <w:rPr>
          <w:rFonts w:ascii="Times New Roman" w:hAnsi="Times New Roman" w:cs="Times New Roman"/>
          <w:sz w:val="28"/>
          <w:szCs w:val="28"/>
        </w:rPr>
        <w:t>нное постановление имеет низкую</w:t>
      </w:r>
      <w:r w:rsidRPr="00521E26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воздействия, поскольку не содержит положений, вводящих избыточные обязанности, запреты и ограничения для заинтересованных субъектов предпринимательской (инвестиционной) деятельности, или способствующих их введению, не содержит положений, влекущих возникновение необоснованных расходов их деятельности, и бюджета МО Туруханский район.</w:t>
      </w:r>
    </w:p>
    <w:p w14:paraId="08619753" w14:textId="4416F480" w:rsidR="007756BE" w:rsidRPr="00521E26" w:rsidRDefault="00521E26" w:rsidP="00521E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1E26">
        <w:rPr>
          <w:rFonts w:ascii="Times New Roman" w:hAnsi="Times New Roman"/>
          <w:sz w:val="28"/>
          <w:szCs w:val="28"/>
        </w:rPr>
        <w:t xml:space="preserve">Нормативный правовой акт не требует внесения изменений с целью усовершенствования правого регулирования. </w:t>
      </w:r>
    </w:p>
    <w:p w14:paraId="3D8036F2" w14:textId="77777777" w:rsidR="00521E26" w:rsidRDefault="00521E26" w:rsidP="002C212B">
      <w:pPr>
        <w:rPr>
          <w:rFonts w:ascii="Times New Roman" w:hAnsi="Times New Roman" w:cs="Times New Roman"/>
          <w:sz w:val="28"/>
          <w:szCs w:val="28"/>
        </w:rPr>
      </w:pPr>
    </w:p>
    <w:p w14:paraId="616C8F05" w14:textId="77777777" w:rsidR="0036452D" w:rsidRDefault="0036452D" w:rsidP="002C212B">
      <w:pPr>
        <w:rPr>
          <w:rFonts w:ascii="Times New Roman" w:hAnsi="Times New Roman" w:cs="Times New Roman"/>
          <w:sz w:val="28"/>
          <w:szCs w:val="28"/>
        </w:rPr>
      </w:pPr>
    </w:p>
    <w:p w14:paraId="1CB7A42F" w14:textId="77777777" w:rsidR="0036452D" w:rsidRPr="00521E26" w:rsidRDefault="0036452D" w:rsidP="002C212B">
      <w:pPr>
        <w:rPr>
          <w:rFonts w:ascii="Times New Roman" w:hAnsi="Times New Roman" w:cs="Times New Roman"/>
          <w:sz w:val="28"/>
          <w:szCs w:val="28"/>
        </w:rPr>
      </w:pPr>
    </w:p>
    <w:p w14:paraId="54509524" w14:textId="1B371CDE" w:rsidR="00BC5ACA" w:rsidRPr="00521E26" w:rsidRDefault="001A63C9" w:rsidP="001A63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1E26"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органа                  </w:t>
      </w:r>
      <w:r w:rsidR="00AC03A6" w:rsidRPr="00521E26">
        <w:rPr>
          <w:rFonts w:ascii="Times New Roman" w:hAnsi="Times New Roman" w:cs="Times New Roman"/>
          <w:sz w:val="28"/>
          <w:szCs w:val="28"/>
        </w:rPr>
        <w:t xml:space="preserve"> </w:t>
      </w:r>
      <w:r w:rsidRPr="00521E26">
        <w:rPr>
          <w:rFonts w:ascii="Times New Roman" w:hAnsi="Times New Roman" w:cs="Times New Roman"/>
          <w:sz w:val="28"/>
          <w:szCs w:val="28"/>
        </w:rPr>
        <w:t xml:space="preserve">   </w:t>
      </w:r>
      <w:r w:rsidR="00521E26" w:rsidRPr="00521E26">
        <w:rPr>
          <w:rFonts w:ascii="Times New Roman" w:hAnsi="Times New Roman" w:cs="Times New Roman"/>
          <w:sz w:val="28"/>
          <w:szCs w:val="28"/>
        </w:rPr>
        <w:t xml:space="preserve">                   Е.М. Нагорная</w:t>
      </w:r>
    </w:p>
    <w:p w14:paraId="7E75B5D7" w14:textId="77777777" w:rsidR="00521E26" w:rsidRPr="00521E26" w:rsidRDefault="00521E26" w:rsidP="001A63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1B8D32B" w14:textId="77777777" w:rsidR="00521E26" w:rsidRDefault="00521E26" w:rsidP="001A63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386E3F4" w14:textId="77777777" w:rsidR="0036452D" w:rsidRDefault="0036452D" w:rsidP="001A63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8E3BEDE" w14:textId="77777777" w:rsidR="0036452D" w:rsidRDefault="0036452D" w:rsidP="001A63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41DF91B" w14:textId="77777777" w:rsidR="0036452D" w:rsidRDefault="0036452D" w:rsidP="001A63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CEA4BF7" w14:textId="77777777" w:rsidR="0036452D" w:rsidRDefault="0036452D" w:rsidP="001A63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0B334A5" w14:textId="77777777" w:rsidR="0036452D" w:rsidRDefault="0036452D" w:rsidP="001A63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5F7491A" w14:textId="77777777" w:rsidR="0036452D" w:rsidRPr="00521E26" w:rsidRDefault="0036452D" w:rsidP="001A63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F98C6A6" w14:textId="77777777" w:rsidR="00521E26" w:rsidRPr="00521E26" w:rsidRDefault="00521E26" w:rsidP="001A63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2766251" w14:textId="77777777" w:rsidR="001A63C9" w:rsidRPr="00521E26" w:rsidRDefault="001A63C9" w:rsidP="001A63C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1E26">
        <w:rPr>
          <w:rFonts w:ascii="Times New Roman" w:hAnsi="Times New Roman" w:cs="Times New Roman"/>
          <w:sz w:val="24"/>
          <w:szCs w:val="24"/>
        </w:rPr>
        <w:t>Семенова Анна Николаевна</w:t>
      </w:r>
    </w:p>
    <w:p w14:paraId="02A687E9" w14:textId="77777777" w:rsidR="001A63C9" w:rsidRDefault="001A63C9" w:rsidP="001A63C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1E26">
        <w:rPr>
          <w:rFonts w:ascii="Times New Roman" w:hAnsi="Times New Roman" w:cs="Times New Roman"/>
          <w:sz w:val="24"/>
          <w:szCs w:val="24"/>
        </w:rPr>
        <w:t>8 (39190) 45157</w:t>
      </w:r>
    </w:p>
    <w:p w14:paraId="49B897E3" w14:textId="77777777" w:rsidR="001A63C9" w:rsidRDefault="001A63C9" w:rsidP="001A63C9"/>
    <w:p w14:paraId="49A7B9AE" w14:textId="77777777" w:rsidR="0053130F" w:rsidRDefault="0053130F" w:rsidP="001A63C9"/>
    <w:p w14:paraId="428B2D5D" w14:textId="77777777" w:rsidR="007756BE" w:rsidRDefault="007756BE" w:rsidP="001A63C9"/>
    <w:p w14:paraId="70582ADD" w14:textId="77777777" w:rsidR="006C5D7E" w:rsidRDefault="006C5D7E"/>
    <w:sectPr w:rsidR="006C5D7E" w:rsidSect="00521E2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13833"/>
    <w:multiLevelType w:val="hybridMultilevel"/>
    <w:tmpl w:val="70EEE1D8"/>
    <w:lvl w:ilvl="0" w:tplc="D5D62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15"/>
    <w:rsid w:val="00040613"/>
    <w:rsid w:val="000C091E"/>
    <w:rsid w:val="000C15AF"/>
    <w:rsid w:val="000E7F13"/>
    <w:rsid w:val="00133115"/>
    <w:rsid w:val="00141A92"/>
    <w:rsid w:val="00155F04"/>
    <w:rsid w:val="00164A14"/>
    <w:rsid w:val="001656D5"/>
    <w:rsid w:val="001A63C9"/>
    <w:rsid w:val="001B103F"/>
    <w:rsid w:val="00243D87"/>
    <w:rsid w:val="002A5111"/>
    <w:rsid w:val="002C212B"/>
    <w:rsid w:val="002C2962"/>
    <w:rsid w:val="002D54EB"/>
    <w:rsid w:val="00363B65"/>
    <w:rsid w:val="0036452D"/>
    <w:rsid w:val="0036557C"/>
    <w:rsid w:val="00395B70"/>
    <w:rsid w:val="003B7C88"/>
    <w:rsid w:val="003C67FA"/>
    <w:rsid w:val="003D13FA"/>
    <w:rsid w:val="003F0AC1"/>
    <w:rsid w:val="00422C67"/>
    <w:rsid w:val="004320B3"/>
    <w:rsid w:val="004361D9"/>
    <w:rsid w:val="004575EC"/>
    <w:rsid w:val="0048156F"/>
    <w:rsid w:val="00495762"/>
    <w:rsid w:val="00521E26"/>
    <w:rsid w:val="0053130F"/>
    <w:rsid w:val="005E2122"/>
    <w:rsid w:val="005E78A4"/>
    <w:rsid w:val="0060469B"/>
    <w:rsid w:val="00666E65"/>
    <w:rsid w:val="006C5D7E"/>
    <w:rsid w:val="006E3530"/>
    <w:rsid w:val="00701707"/>
    <w:rsid w:val="00744F09"/>
    <w:rsid w:val="007756BE"/>
    <w:rsid w:val="007B43AE"/>
    <w:rsid w:val="007D3287"/>
    <w:rsid w:val="0081692A"/>
    <w:rsid w:val="00846039"/>
    <w:rsid w:val="008D4280"/>
    <w:rsid w:val="008E1478"/>
    <w:rsid w:val="00947952"/>
    <w:rsid w:val="0099045B"/>
    <w:rsid w:val="00992DCF"/>
    <w:rsid w:val="009A2CC5"/>
    <w:rsid w:val="009E38A9"/>
    <w:rsid w:val="00A06D7B"/>
    <w:rsid w:val="00A7728F"/>
    <w:rsid w:val="00A82E88"/>
    <w:rsid w:val="00AA387C"/>
    <w:rsid w:val="00AC03A6"/>
    <w:rsid w:val="00AC471E"/>
    <w:rsid w:val="00AF0B15"/>
    <w:rsid w:val="00AF6CF4"/>
    <w:rsid w:val="00B120EB"/>
    <w:rsid w:val="00B23AD6"/>
    <w:rsid w:val="00B37351"/>
    <w:rsid w:val="00B75D0F"/>
    <w:rsid w:val="00B93154"/>
    <w:rsid w:val="00B93A83"/>
    <w:rsid w:val="00B97C8E"/>
    <w:rsid w:val="00BC5ACA"/>
    <w:rsid w:val="00C039AF"/>
    <w:rsid w:val="00C83A23"/>
    <w:rsid w:val="00CD1A1E"/>
    <w:rsid w:val="00CF4A37"/>
    <w:rsid w:val="00D0192F"/>
    <w:rsid w:val="00D04657"/>
    <w:rsid w:val="00D733F4"/>
    <w:rsid w:val="00D830BD"/>
    <w:rsid w:val="00DE1BBE"/>
    <w:rsid w:val="00E237C8"/>
    <w:rsid w:val="00E37B78"/>
    <w:rsid w:val="00EC5815"/>
    <w:rsid w:val="00EF4E1B"/>
    <w:rsid w:val="00EF7C03"/>
    <w:rsid w:val="00F34DB7"/>
    <w:rsid w:val="00F36082"/>
    <w:rsid w:val="00F47277"/>
    <w:rsid w:val="00FA50DE"/>
    <w:rsid w:val="00FD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F9F76"/>
  <w15:chartTrackingRefBased/>
  <w15:docId w15:val="{C18F5A46-7CDD-40DD-9BAF-6EBC8938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12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1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2C2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C471E"/>
    <w:rPr>
      <w:color w:val="0563C1" w:themeColor="hyperlink"/>
      <w:u w:val="single"/>
    </w:rPr>
  </w:style>
  <w:style w:type="paragraph" w:customStyle="1" w:styleId="Default">
    <w:name w:val="Default"/>
    <w:rsid w:val="005E21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2122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61D9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semiHidden/>
    <w:unhideWhenUsed/>
    <w:rsid w:val="004361D9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61D9"/>
    <w:rPr>
      <w:rFonts w:ascii="Segoe UI" w:eastAsia="Times New Roman" w:hAnsi="Segoe UI" w:cs="Segoe UI"/>
      <w:sz w:val="18"/>
      <w:szCs w:val="18"/>
    </w:rPr>
  </w:style>
  <w:style w:type="character" w:customStyle="1" w:styleId="1">
    <w:name w:val="Основной текст1"/>
    <w:rsid w:val="007B43A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0">
    <w:name w:val="Абзац списка1"/>
    <w:basedOn w:val="a"/>
    <w:rsid w:val="007B43AE"/>
    <w:pPr>
      <w:ind w:left="720"/>
      <w:contextualSpacing/>
    </w:pPr>
    <w:rPr>
      <w:rFonts w:eastAsia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13311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3311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33115"/>
    <w:rPr>
      <w:rFonts w:ascii="Calibri" w:eastAsia="Times New Roman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311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33115"/>
    <w:rPr>
      <w:rFonts w:ascii="Calibri" w:eastAsia="Times New Roman" w:hAnsi="Calibri" w:cs="Calibri"/>
      <w:b/>
      <w:bCs/>
      <w:sz w:val="20"/>
      <w:szCs w:val="20"/>
    </w:rPr>
  </w:style>
  <w:style w:type="paragraph" w:styleId="ae">
    <w:name w:val="Body Text Indent"/>
    <w:basedOn w:val="a"/>
    <w:link w:val="af"/>
    <w:rsid w:val="001B103F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B10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141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2398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73</cp:revision>
  <cp:lastPrinted>2021-10-06T05:13:00Z</cp:lastPrinted>
  <dcterms:created xsi:type="dcterms:W3CDTF">2020-04-28T02:27:00Z</dcterms:created>
  <dcterms:modified xsi:type="dcterms:W3CDTF">2021-10-06T05:13:00Z</dcterms:modified>
</cp:coreProperties>
</file>