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EEECE1" w:themeColor="background2"/>
  <w:body>
    <w:p w:rsidR="007A18B8" w:rsidRPr="00720AFC" w:rsidRDefault="00245CDB" w:rsidP="004A289E">
      <w:pPr>
        <w:spacing w:after="0"/>
        <w:jc w:val="center"/>
        <w:rPr>
          <w:rFonts w:ascii="Times New Roman" w:hAnsi="Times New Roman" w:cs="Times New Roman"/>
          <w:b/>
          <w:i/>
          <w:sz w:val="28"/>
          <w:szCs w:val="28"/>
        </w:rPr>
      </w:pPr>
      <w:r w:rsidRPr="00720AFC">
        <w:rPr>
          <w:rFonts w:ascii="Times New Roman" w:hAnsi="Times New Roman" w:cs="Times New Roman"/>
          <w:b/>
          <w:i/>
          <w:sz w:val="28"/>
          <w:szCs w:val="28"/>
        </w:rPr>
        <w:t>Отдел надзорной деятельности</w:t>
      </w:r>
      <w:r w:rsidR="00A8646C">
        <w:rPr>
          <w:rFonts w:ascii="Times New Roman" w:hAnsi="Times New Roman" w:cs="Times New Roman"/>
          <w:b/>
          <w:i/>
          <w:sz w:val="28"/>
          <w:szCs w:val="28"/>
        </w:rPr>
        <w:t xml:space="preserve"> и профилактической работы</w:t>
      </w:r>
    </w:p>
    <w:p w:rsidR="00245CDB" w:rsidRDefault="00245CDB" w:rsidP="004A289E">
      <w:pPr>
        <w:spacing w:after="0"/>
        <w:jc w:val="center"/>
        <w:rPr>
          <w:rFonts w:ascii="Times New Roman" w:hAnsi="Times New Roman" w:cs="Times New Roman"/>
          <w:b/>
          <w:i/>
          <w:sz w:val="28"/>
          <w:szCs w:val="28"/>
        </w:rPr>
      </w:pPr>
      <w:r w:rsidRPr="00720AFC">
        <w:rPr>
          <w:rFonts w:ascii="Times New Roman" w:hAnsi="Times New Roman" w:cs="Times New Roman"/>
          <w:b/>
          <w:i/>
          <w:sz w:val="28"/>
          <w:szCs w:val="28"/>
        </w:rPr>
        <w:t xml:space="preserve">по </w:t>
      </w:r>
      <w:r w:rsidR="000443CE">
        <w:rPr>
          <w:rFonts w:ascii="Times New Roman" w:hAnsi="Times New Roman" w:cs="Times New Roman"/>
          <w:b/>
          <w:i/>
          <w:sz w:val="28"/>
          <w:szCs w:val="28"/>
        </w:rPr>
        <w:t>Туруханскому</w:t>
      </w:r>
      <w:r w:rsidRPr="00720AFC">
        <w:rPr>
          <w:rFonts w:ascii="Times New Roman" w:hAnsi="Times New Roman" w:cs="Times New Roman"/>
          <w:b/>
          <w:i/>
          <w:sz w:val="28"/>
          <w:szCs w:val="28"/>
        </w:rPr>
        <w:t xml:space="preserve"> район</w:t>
      </w:r>
      <w:r w:rsidR="000443CE">
        <w:rPr>
          <w:rFonts w:ascii="Times New Roman" w:hAnsi="Times New Roman" w:cs="Times New Roman"/>
          <w:b/>
          <w:i/>
          <w:sz w:val="28"/>
          <w:szCs w:val="28"/>
        </w:rPr>
        <w:t>у</w:t>
      </w:r>
    </w:p>
    <w:p w:rsidR="004A289E" w:rsidRPr="00720AFC" w:rsidRDefault="004A289E" w:rsidP="004A289E">
      <w:pPr>
        <w:spacing w:after="0"/>
        <w:jc w:val="center"/>
        <w:rPr>
          <w:rFonts w:ascii="Times New Roman" w:hAnsi="Times New Roman" w:cs="Times New Roman"/>
          <w:b/>
          <w:i/>
          <w:sz w:val="28"/>
          <w:szCs w:val="28"/>
        </w:rPr>
      </w:pPr>
    </w:p>
    <w:p w:rsidR="007A1112" w:rsidRPr="000C4953" w:rsidRDefault="00245CDB" w:rsidP="004A289E">
      <w:pPr>
        <w:spacing w:after="0"/>
        <w:jc w:val="center"/>
        <w:rPr>
          <w:rFonts w:ascii="Times New Roman" w:hAnsi="Times New Roman" w:cs="Times New Roman"/>
          <w:b/>
          <w:i/>
          <w:sz w:val="32"/>
          <w:szCs w:val="28"/>
          <w:u w:val="single"/>
        </w:rPr>
      </w:pPr>
      <w:r w:rsidRPr="000C4953">
        <w:rPr>
          <w:rFonts w:ascii="Times New Roman" w:hAnsi="Times New Roman" w:cs="Times New Roman"/>
          <w:b/>
          <w:i/>
          <w:sz w:val="32"/>
          <w:szCs w:val="28"/>
          <w:u w:val="single"/>
        </w:rPr>
        <w:t xml:space="preserve">ИНФОРМАЦИОННАЯ ГАЗЕТА О </w:t>
      </w:r>
      <w:proofErr w:type="gramStart"/>
      <w:r w:rsidRPr="000C4953">
        <w:rPr>
          <w:rFonts w:ascii="Times New Roman" w:hAnsi="Times New Roman" w:cs="Times New Roman"/>
          <w:b/>
          <w:i/>
          <w:sz w:val="32"/>
          <w:szCs w:val="28"/>
          <w:u w:val="single"/>
        </w:rPr>
        <w:t>ПРОТИВОПОЖАРНОЙ</w:t>
      </w:r>
      <w:proofErr w:type="gramEnd"/>
      <w:r w:rsidR="000A075C" w:rsidRPr="000C4953">
        <w:rPr>
          <w:rFonts w:ascii="Times New Roman" w:hAnsi="Times New Roman" w:cs="Times New Roman"/>
          <w:b/>
          <w:noProof/>
          <w:color w:val="FF0000"/>
          <w:sz w:val="32"/>
          <w:szCs w:val="28"/>
          <w:u w:val="single"/>
        </w:rPr>
        <w:drawing>
          <wp:anchor distT="0" distB="0" distL="114300" distR="114300" simplePos="0" relativeHeight="251676672" behindDoc="1" locked="0" layoutInCell="1" allowOverlap="1">
            <wp:simplePos x="0" y="0"/>
            <wp:positionH relativeFrom="column">
              <wp:posOffset>16510</wp:posOffset>
            </wp:positionH>
            <wp:positionV relativeFrom="paragraph">
              <wp:posOffset>1073150</wp:posOffset>
            </wp:positionV>
            <wp:extent cx="6703695" cy="6781800"/>
            <wp:effectExtent l="19050" t="0" r="1905" b="0"/>
            <wp:wrapNone/>
            <wp:docPr id="1" name="Рисунок 18" descr="D:\Users\женя\Downloads\03636a7d7a5666a99971fb24e1cecac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Users\женя\Downloads\03636a7d7a5666a99971fb24e1cecac5.jpg"/>
                    <pic:cNvPicPr>
                      <a:picLocks noChangeAspect="1" noChangeArrowheads="1"/>
                    </pic:cNvPicPr>
                  </pic:nvPicPr>
                  <pic:blipFill>
                    <a:blip r:embed="rId8"/>
                    <a:srcRect/>
                    <a:stretch>
                      <a:fillRect/>
                    </a:stretch>
                  </pic:blipFill>
                  <pic:spPr bwMode="auto">
                    <a:xfrm>
                      <a:off x="0" y="0"/>
                      <a:ext cx="6703695" cy="6781800"/>
                    </a:xfrm>
                    <a:prstGeom prst="rect">
                      <a:avLst/>
                    </a:prstGeom>
                    <a:noFill/>
                    <a:ln w="9525">
                      <a:noFill/>
                      <a:miter lim="800000"/>
                      <a:headEnd/>
                      <a:tailEnd/>
                    </a:ln>
                  </pic:spPr>
                </pic:pic>
              </a:graphicData>
            </a:graphic>
          </wp:anchor>
        </w:drawing>
      </w:r>
      <w:r w:rsidR="007A1112" w:rsidRPr="000C4953">
        <w:rPr>
          <w:rFonts w:ascii="Times New Roman" w:hAnsi="Times New Roman" w:cs="Times New Roman"/>
          <w:b/>
          <w:i/>
          <w:sz w:val="32"/>
          <w:szCs w:val="28"/>
          <w:u w:val="single"/>
        </w:rPr>
        <w:t xml:space="preserve"> </w:t>
      </w:r>
    </w:p>
    <w:p w:rsidR="007A1112" w:rsidRDefault="007A1112" w:rsidP="000A075C">
      <w:pPr>
        <w:jc w:val="center"/>
        <w:rPr>
          <w:rFonts w:ascii="Times New Roman" w:hAnsi="Times New Roman" w:cs="Times New Roman"/>
          <w:b/>
          <w:i/>
          <w:sz w:val="28"/>
          <w:szCs w:val="28"/>
        </w:rPr>
      </w:pPr>
      <w:r w:rsidRPr="000C4953">
        <w:rPr>
          <w:rFonts w:ascii="Times New Roman" w:hAnsi="Times New Roman" w:cs="Times New Roman"/>
          <w:b/>
          <w:i/>
          <w:sz w:val="32"/>
          <w:szCs w:val="28"/>
          <w:u w:val="single"/>
        </w:rPr>
        <w:t>БЕЗОПАСНОСТИ</w:t>
      </w:r>
    </w:p>
    <w:p w:rsidR="007A1112" w:rsidRDefault="007A1112" w:rsidP="000A075C">
      <w:pPr>
        <w:jc w:val="center"/>
        <w:rPr>
          <w:rFonts w:ascii="Times New Roman" w:hAnsi="Times New Roman" w:cs="Times New Roman"/>
          <w:b/>
          <w:i/>
          <w:sz w:val="28"/>
          <w:szCs w:val="28"/>
        </w:rPr>
      </w:pPr>
    </w:p>
    <w:p w:rsidR="000443CE" w:rsidRPr="000A075C" w:rsidRDefault="007A1112" w:rsidP="000A075C">
      <w:pPr>
        <w:jc w:val="center"/>
        <w:rPr>
          <w:rFonts w:ascii="Times New Roman" w:hAnsi="Times New Roman" w:cs="Times New Roman"/>
          <w:b/>
          <w:i/>
          <w:color w:val="FF0000"/>
          <w:sz w:val="28"/>
          <w:szCs w:val="28"/>
        </w:rPr>
      </w:pPr>
      <w:r>
        <w:rPr>
          <w:rFonts w:asciiTheme="majorHAnsi" w:hAnsiTheme="majorHAnsi"/>
          <w:b/>
          <w:i/>
          <w:color w:val="FF0000"/>
          <w:spacing w:val="60"/>
          <w:sz w:val="144"/>
          <w:szCs w:val="144"/>
        </w:rPr>
        <w:t>Аз</w:t>
      </w:r>
      <w:r w:rsidR="000443CE" w:rsidRPr="000A075C">
        <w:rPr>
          <w:rFonts w:asciiTheme="majorHAnsi" w:hAnsiTheme="majorHAnsi"/>
          <w:b/>
          <w:i/>
          <w:color w:val="FF0000"/>
          <w:spacing w:val="60"/>
          <w:sz w:val="144"/>
          <w:szCs w:val="144"/>
        </w:rPr>
        <w:t>бука</w:t>
      </w:r>
    </w:p>
    <w:p w:rsidR="000A075C" w:rsidRDefault="000A075C" w:rsidP="000A075C">
      <w:pPr>
        <w:jc w:val="center"/>
        <w:rPr>
          <w:rFonts w:asciiTheme="majorHAnsi" w:hAnsiTheme="majorHAnsi"/>
          <w:b/>
          <w:i/>
          <w:color w:val="C45D08"/>
          <w:spacing w:val="60"/>
          <w:sz w:val="144"/>
          <w:szCs w:val="144"/>
        </w:rPr>
      </w:pPr>
    </w:p>
    <w:p w:rsidR="000A075C" w:rsidRDefault="000A075C" w:rsidP="000A075C">
      <w:pPr>
        <w:jc w:val="center"/>
        <w:rPr>
          <w:rFonts w:asciiTheme="majorHAnsi" w:hAnsiTheme="majorHAnsi"/>
          <w:b/>
          <w:i/>
          <w:color w:val="C45D08"/>
          <w:spacing w:val="60"/>
          <w:sz w:val="144"/>
          <w:szCs w:val="144"/>
        </w:rPr>
      </w:pPr>
    </w:p>
    <w:p w:rsidR="000A075C" w:rsidRDefault="000A075C" w:rsidP="000A075C">
      <w:pPr>
        <w:jc w:val="center"/>
        <w:rPr>
          <w:rFonts w:asciiTheme="majorHAnsi" w:hAnsiTheme="majorHAnsi"/>
          <w:b/>
          <w:i/>
          <w:color w:val="C45D08"/>
          <w:spacing w:val="60"/>
          <w:sz w:val="144"/>
          <w:szCs w:val="144"/>
        </w:rPr>
      </w:pPr>
    </w:p>
    <w:p w:rsidR="000443CE" w:rsidRPr="007A1112" w:rsidRDefault="000443CE" w:rsidP="007A1112">
      <w:pPr>
        <w:jc w:val="center"/>
        <w:rPr>
          <w:rFonts w:asciiTheme="majorHAnsi" w:hAnsiTheme="majorHAnsi"/>
          <w:b/>
          <w:i/>
          <w:color w:val="0070C0"/>
          <w:spacing w:val="60"/>
          <w:sz w:val="144"/>
          <w:szCs w:val="144"/>
        </w:rPr>
      </w:pPr>
      <w:r w:rsidRPr="000A075C">
        <w:rPr>
          <w:rFonts w:asciiTheme="majorHAnsi" w:hAnsiTheme="majorHAnsi"/>
          <w:b/>
          <w:i/>
          <w:color w:val="0070C0"/>
          <w:spacing w:val="60"/>
          <w:sz w:val="144"/>
          <w:szCs w:val="144"/>
        </w:rPr>
        <w:t>Безопасности</w:t>
      </w:r>
    </w:p>
    <w:p w:rsidR="009965DD" w:rsidRPr="00720AFC" w:rsidRDefault="009965DD" w:rsidP="00BD74EE">
      <w:pPr>
        <w:jc w:val="center"/>
        <w:rPr>
          <w:rFonts w:ascii="Times New Roman" w:hAnsi="Times New Roman" w:cs="Times New Roman"/>
          <w:b/>
          <w:sz w:val="28"/>
          <w:szCs w:val="28"/>
        </w:rPr>
      </w:pPr>
    </w:p>
    <w:p w:rsidR="009965DD" w:rsidRPr="00720AFC" w:rsidRDefault="009965DD" w:rsidP="00BD74EE">
      <w:pPr>
        <w:jc w:val="center"/>
        <w:rPr>
          <w:rFonts w:ascii="Times New Roman" w:hAnsi="Times New Roman" w:cs="Times New Roman"/>
          <w:b/>
          <w:sz w:val="28"/>
          <w:szCs w:val="28"/>
        </w:rPr>
      </w:pPr>
    </w:p>
    <w:p w:rsidR="000C4953" w:rsidRDefault="000C4953" w:rsidP="003F4BB2">
      <w:pPr>
        <w:jc w:val="right"/>
        <w:rPr>
          <w:rFonts w:ascii="Times New Roman" w:hAnsi="Times New Roman" w:cs="Times New Roman"/>
          <w:b/>
          <w:i/>
          <w:sz w:val="28"/>
          <w:szCs w:val="28"/>
        </w:rPr>
      </w:pPr>
    </w:p>
    <w:p w:rsidR="009965DD" w:rsidRPr="00720AFC" w:rsidRDefault="003F4BB2" w:rsidP="003F4BB2">
      <w:pPr>
        <w:jc w:val="right"/>
        <w:rPr>
          <w:rFonts w:ascii="Times New Roman" w:hAnsi="Times New Roman" w:cs="Times New Roman"/>
          <w:b/>
          <w:sz w:val="28"/>
          <w:szCs w:val="28"/>
        </w:rPr>
      </w:pPr>
      <w:r w:rsidRPr="00720AFC">
        <w:rPr>
          <w:rFonts w:ascii="Times New Roman" w:hAnsi="Times New Roman" w:cs="Times New Roman"/>
          <w:b/>
          <w:i/>
          <w:sz w:val="28"/>
          <w:szCs w:val="28"/>
        </w:rPr>
        <w:t>№</w:t>
      </w:r>
      <w:r w:rsidR="00EC268D">
        <w:rPr>
          <w:rFonts w:ascii="Times New Roman" w:hAnsi="Times New Roman" w:cs="Times New Roman"/>
          <w:b/>
          <w:i/>
          <w:sz w:val="28"/>
          <w:szCs w:val="28"/>
        </w:rPr>
        <w:t xml:space="preserve"> </w:t>
      </w:r>
      <w:r w:rsidR="00D60881">
        <w:rPr>
          <w:rFonts w:ascii="Times New Roman" w:hAnsi="Times New Roman" w:cs="Times New Roman"/>
          <w:b/>
          <w:i/>
          <w:sz w:val="28"/>
          <w:szCs w:val="28"/>
        </w:rPr>
        <w:t>1 марта</w:t>
      </w:r>
      <w:r w:rsidR="00356A57">
        <w:rPr>
          <w:rFonts w:ascii="Times New Roman" w:hAnsi="Times New Roman" w:cs="Times New Roman"/>
          <w:b/>
          <w:i/>
          <w:sz w:val="28"/>
          <w:szCs w:val="28"/>
        </w:rPr>
        <w:t xml:space="preserve"> </w:t>
      </w:r>
      <w:r w:rsidR="003518BA">
        <w:rPr>
          <w:rFonts w:ascii="Times New Roman" w:hAnsi="Times New Roman" w:cs="Times New Roman"/>
          <w:b/>
          <w:i/>
          <w:sz w:val="28"/>
          <w:szCs w:val="28"/>
        </w:rPr>
        <w:t>2019</w:t>
      </w:r>
      <w:r w:rsidRPr="00720AFC">
        <w:rPr>
          <w:rFonts w:ascii="Times New Roman" w:hAnsi="Times New Roman" w:cs="Times New Roman"/>
          <w:b/>
          <w:i/>
          <w:sz w:val="28"/>
          <w:szCs w:val="28"/>
        </w:rPr>
        <w:t xml:space="preserve"> г.</w:t>
      </w:r>
    </w:p>
    <w:p w:rsidR="008B018D" w:rsidRPr="00720AFC" w:rsidRDefault="008B018D" w:rsidP="003F4BB2">
      <w:pPr>
        <w:spacing w:after="0"/>
        <w:jc w:val="center"/>
        <w:rPr>
          <w:rFonts w:ascii="Times New Roman" w:hAnsi="Times New Roman" w:cs="Times New Roman"/>
          <w:b/>
          <w:bCs/>
          <w:i/>
          <w:sz w:val="28"/>
          <w:szCs w:val="28"/>
        </w:rPr>
      </w:pPr>
    </w:p>
    <w:p w:rsidR="009965DD" w:rsidRPr="00720AFC" w:rsidRDefault="003F4BB2" w:rsidP="003F4BB2">
      <w:pPr>
        <w:spacing w:after="0"/>
        <w:jc w:val="center"/>
        <w:rPr>
          <w:rFonts w:ascii="Times New Roman" w:hAnsi="Times New Roman" w:cs="Times New Roman"/>
          <w:b/>
          <w:bCs/>
          <w:i/>
          <w:sz w:val="28"/>
          <w:szCs w:val="28"/>
        </w:rPr>
      </w:pPr>
      <w:r w:rsidRPr="00720AFC">
        <w:rPr>
          <w:rFonts w:ascii="Times New Roman" w:hAnsi="Times New Roman" w:cs="Times New Roman"/>
          <w:b/>
          <w:bCs/>
          <w:i/>
          <w:sz w:val="28"/>
          <w:szCs w:val="28"/>
        </w:rPr>
        <w:t>СОДЕРЖАНИЕ:</w:t>
      </w:r>
    </w:p>
    <w:p w:rsidR="004A6978" w:rsidRPr="00720AFC" w:rsidRDefault="004A6978" w:rsidP="0005736E">
      <w:pPr>
        <w:jc w:val="both"/>
        <w:rPr>
          <w:rFonts w:ascii="Times New Roman" w:hAnsi="Times New Roman" w:cs="Times New Roman"/>
          <w:b/>
          <w:sz w:val="28"/>
          <w:szCs w:val="28"/>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41"/>
        <w:gridCol w:w="8415"/>
        <w:gridCol w:w="961"/>
      </w:tblGrid>
      <w:tr w:rsidR="004A6978" w:rsidRPr="00720AFC" w:rsidTr="00F611C6">
        <w:trPr>
          <w:trHeight w:val="579"/>
        </w:trPr>
        <w:tc>
          <w:tcPr>
            <w:tcW w:w="941" w:type="dxa"/>
            <w:vAlign w:val="center"/>
          </w:tcPr>
          <w:p w:rsidR="004A6978" w:rsidRPr="00720AFC" w:rsidRDefault="004A6978" w:rsidP="00CE15C2">
            <w:pPr>
              <w:pStyle w:val="a9"/>
              <w:numPr>
                <w:ilvl w:val="0"/>
                <w:numId w:val="1"/>
              </w:numPr>
              <w:rPr>
                <w:rFonts w:ascii="Times New Roman" w:hAnsi="Times New Roman" w:cs="Times New Roman"/>
                <w:b/>
                <w:bCs/>
                <w:i/>
                <w:sz w:val="28"/>
                <w:szCs w:val="28"/>
              </w:rPr>
            </w:pPr>
          </w:p>
        </w:tc>
        <w:tc>
          <w:tcPr>
            <w:tcW w:w="8415" w:type="dxa"/>
            <w:vAlign w:val="center"/>
          </w:tcPr>
          <w:p w:rsidR="004A6978" w:rsidRPr="001F0627" w:rsidRDefault="00F10DC4" w:rsidP="00F53F42">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Автономный дымовой </w:t>
            </w:r>
            <w:proofErr w:type="spellStart"/>
            <w:r>
              <w:rPr>
                <w:rFonts w:ascii="Times New Roman" w:eastAsia="Times New Roman" w:hAnsi="Times New Roman" w:cs="Times New Roman"/>
                <w:b/>
                <w:sz w:val="28"/>
                <w:szCs w:val="28"/>
              </w:rPr>
              <w:t>извещатель</w:t>
            </w:r>
            <w:proofErr w:type="spellEnd"/>
          </w:p>
        </w:tc>
        <w:tc>
          <w:tcPr>
            <w:tcW w:w="961" w:type="dxa"/>
            <w:vAlign w:val="center"/>
          </w:tcPr>
          <w:p w:rsidR="004A6978" w:rsidRPr="00642DF9" w:rsidRDefault="00A01D7D" w:rsidP="00775A9B">
            <w:pPr>
              <w:jc w:val="center"/>
              <w:rPr>
                <w:rFonts w:ascii="Times New Roman" w:hAnsi="Times New Roman"/>
                <w:b/>
                <w:i/>
                <w:sz w:val="28"/>
                <w:szCs w:val="28"/>
              </w:rPr>
            </w:pPr>
            <w:r w:rsidRPr="00642DF9">
              <w:rPr>
                <w:rFonts w:ascii="Times New Roman" w:hAnsi="Times New Roman"/>
                <w:b/>
                <w:i/>
                <w:sz w:val="28"/>
                <w:szCs w:val="28"/>
              </w:rPr>
              <w:t>3</w:t>
            </w:r>
          </w:p>
        </w:tc>
      </w:tr>
      <w:tr w:rsidR="004A6978" w:rsidRPr="00720AFC" w:rsidTr="00F611C6">
        <w:trPr>
          <w:trHeight w:val="863"/>
        </w:trPr>
        <w:tc>
          <w:tcPr>
            <w:tcW w:w="941" w:type="dxa"/>
            <w:vAlign w:val="center"/>
          </w:tcPr>
          <w:p w:rsidR="004A6978" w:rsidRPr="00F7044D" w:rsidRDefault="004A6978" w:rsidP="00CE15C2">
            <w:pPr>
              <w:pStyle w:val="a9"/>
              <w:numPr>
                <w:ilvl w:val="0"/>
                <w:numId w:val="1"/>
              </w:numPr>
              <w:rPr>
                <w:rFonts w:ascii="Times New Roman" w:hAnsi="Times New Roman"/>
                <w:b/>
                <w:i/>
                <w:sz w:val="28"/>
                <w:szCs w:val="28"/>
              </w:rPr>
            </w:pPr>
          </w:p>
        </w:tc>
        <w:tc>
          <w:tcPr>
            <w:tcW w:w="8415" w:type="dxa"/>
            <w:vAlign w:val="center"/>
          </w:tcPr>
          <w:p w:rsidR="004A6978" w:rsidRPr="001F0627" w:rsidRDefault="00F107DC" w:rsidP="00B44E23">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Предотвратим пожар в своем доме</w:t>
            </w:r>
          </w:p>
        </w:tc>
        <w:tc>
          <w:tcPr>
            <w:tcW w:w="961" w:type="dxa"/>
            <w:vAlign w:val="center"/>
          </w:tcPr>
          <w:p w:rsidR="004A6978" w:rsidRPr="00642DF9" w:rsidRDefault="00F107DC" w:rsidP="00775A9B">
            <w:pPr>
              <w:jc w:val="center"/>
              <w:rPr>
                <w:rFonts w:ascii="Times New Roman" w:hAnsi="Times New Roman"/>
                <w:b/>
                <w:i/>
                <w:sz w:val="28"/>
                <w:szCs w:val="28"/>
              </w:rPr>
            </w:pPr>
            <w:r>
              <w:rPr>
                <w:rFonts w:ascii="Times New Roman" w:hAnsi="Times New Roman"/>
                <w:b/>
                <w:i/>
                <w:sz w:val="28"/>
                <w:szCs w:val="28"/>
              </w:rPr>
              <w:t>5</w:t>
            </w:r>
          </w:p>
        </w:tc>
      </w:tr>
      <w:tr w:rsidR="004A6978" w:rsidRPr="00720AFC" w:rsidTr="00F611C6">
        <w:trPr>
          <w:trHeight w:val="622"/>
        </w:trPr>
        <w:tc>
          <w:tcPr>
            <w:tcW w:w="941" w:type="dxa"/>
            <w:vAlign w:val="center"/>
          </w:tcPr>
          <w:p w:rsidR="004A6978" w:rsidRPr="00720AFC" w:rsidRDefault="004A6978" w:rsidP="00CE15C2">
            <w:pPr>
              <w:pStyle w:val="a9"/>
              <w:numPr>
                <w:ilvl w:val="0"/>
                <w:numId w:val="1"/>
              </w:numPr>
              <w:rPr>
                <w:rFonts w:ascii="Times New Roman" w:hAnsi="Times New Roman" w:cs="Times New Roman"/>
                <w:b/>
                <w:bCs/>
                <w:i/>
                <w:sz w:val="28"/>
                <w:szCs w:val="28"/>
              </w:rPr>
            </w:pPr>
          </w:p>
        </w:tc>
        <w:tc>
          <w:tcPr>
            <w:tcW w:w="8415" w:type="dxa"/>
            <w:vAlign w:val="center"/>
          </w:tcPr>
          <w:p w:rsidR="004A6978" w:rsidRPr="001F0627" w:rsidRDefault="00F107DC" w:rsidP="00DF12AF">
            <w:pPr>
              <w:rPr>
                <w:rFonts w:ascii="Times New Roman" w:eastAsia="Times New Roman" w:hAnsi="Times New Roman" w:cs="Times New Roman"/>
                <w:b/>
                <w:sz w:val="28"/>
                <w:szCs w:val="28"/>
              </w:rPr>
            </w:pPr>
            <w:r>
              <w:rPr>
                <w:rFonts w:ascii="Times New Roman" w:hAnsi="Times New Roman" w:cs="Times New Roman"/>
                <w:b/>
                <w:sz w:val="28"/>
                <w:szCs w:val="28"/>
              </w:rPr>
              <w:t>Памятка для родителей по пожарной безопасности</w:t>
            </w:r>
          </w:p>
        </w:tc>
        <w:tc>
          <w:tcPr>
            <w:tcW w:w="961" w:type="dxa"/>
            <w:vAlign w:val="center"/>
          </w:tcPr>
          <w:p w:rsidR="004A6978" w:rsidRPr="00642DF9" w:rsidRDefault="00F107DC" w:rsidP="00775A9B">
            <w:pPr>
              <w:jc w:val="center"/>
              <w:rPr>
                <w:rFonts w:ascii="Times New Roman" w:hAnsi="Times New Roman"/>
                <w:b/>
                <w:i/>
                <w:sz w:val="28"/>
                <w:szCs w:val="28"/>
              </w:rPr>
            </w:pPr>
            <w:r>
              <w:rPr>
                <w:rFonts w:ascii="Times New Roman" w:hAnsi="Times New Roman"/>
                <w:b/>
                <w:i/>
                <w:sz w:val="28"/>
                <w:szCs w:val="28"/>
              </w:rPr>
              <w:t>7</w:t>
            </w:r>
          </w:p>
        </w:tc>
      </w:tr>
      <w:tr w:rsidR="004A6978" w:rsidRPr="00720AFC" w:rsidTr="00F611C6">
        <w:trPr>
          <w:trHeight w:val="705"/>
        </w:trPr>
        <w:tc>
          <w:tcPr>
            <w:tcW w:w="941" w:type="dxa"/>
            <w:vAlign w:val="center"/>
          </w:tcPr>
          <w:p w:rsidR="004A6978" w:rsidRPr="00720AFC" w:rsidRDefault="004A6978" w:rsidP="00CE15C2">
            <w:pPr>
              <w:pStyle w:val="a9"/>
              <w:numPr>
                <w:ilvl w:val="0"/>
                <w:numId w:val="1"/>
              </w:numPr>
              <w:rPr>
                <w:rFonts w:ascii="Times New Roman" w:hAnsi="Times New Roman" w:cs="Times New Roman"/>
                <w:b/>
                <w:bCs/>
                <w:i/>
                <w:sz w:val="28"/>
                <w:szCs w:val="28"/>
              </w:rPr>
            </w:pPr>
          </w:p>
        </w:tc>
        <w:tc>
          <w:tcPr>
            <w:tcW w:w="8415" w:type="dxa"/>
            <w:vAlign w:val="center"/>
          </w:tcPr>
          <w:p w:rsidR="007854ED" w:rsidRPr="00B47111" w:rsidRDefault="00B47111" w:rsidP="001F0627">
            <w:pPr>
              <w:autoSpaceDE w:val="0"/>
              <w:autoSpaceDN w:val="0"/>
              <w:adjustRightInd w:val="0"/>
              <w:spacing w:after="0" w:line="240" w:lineRule="auto"/>
              <w:rPr>
                <w:rFonts w:ascii="Times New Roman" w:eastAsia="Times New Roman" w:hAnsi="Times New Roman" w:cs="Times New Roman"/>
                <w:b/>
                <w:sz w:val="28"/>
                <w:szCs w:val="28"/>
              </w:rPr>
            </w:pPr>
            <w:r w:rsidRPr="00B47111">
              <w:rPr>
                <w:rFonts w:ascii="Times New Roman" w:hAnsi="Times New Roman" w:cs="Times New Roman"/>
                <w:b/>
                <w:sz w:val="28"/>
                <w:szCs w:val="28"/>
              </w:rPr>
              <w:t>Огнетушитель – элементарное средство тушения пожара</w:t>
            </w:r>
          </w:p>
        </w:tc>
        <w:tc>
          <w:tcPr>
            <w:tcW w:w="961" w:type="dxa"/>
            <w:vAlign w:val="center"/>
          </w:tcPr>
          <w:p w:rsidR="004A6978" w:rsidRPr="00720AFC" w:rsidRDefault="001410C8" w:rsidP="00775A9B">
            <w:pPr>
              <w:jc w:val="center"/>
              <w:rPr>
                <w:rFonts w:ascii="Times New Roman" w:hAnsi="Times New Roman" w:cs="Times New Roman"/>
                <w:b/>
                <w:bCs/>
                <w:i/>
                <w:sz w:val="28"/>
                <w:szCs w:val="28"/>
              </w:rPr>
            </w:pPr>
            <w:r>
              <w:rPr>
                <w:rFonts w:ascii="Times New Roman" w:hAnsi="Times New Roman" w:cs="Times New Roman"/>
                <w:b/>
                <w:bCs/>
                <w:i/>
                <w:sz w:val="28"/>
                <w:szCs w:val="28"/>
              </w:rPr>
              <w:t>1</w:t>
            </w:r>
            <w:r w:rsidR="00B47111">
              <w:rPr>
                <w:rFonts w:ascii="Times New Roman" w:hAnsi="Times New Roman" w:cs="Times New Roman"/>
                <w:b/>
                <w:bCs/>
                <w:i/>
                <w:sz w:val="28"/>
                <w:szCs w:val="28"/>
              </w:rPr>
              <w:t>0</w:t>
            </w:r>
          </w:p>
        </w:tc>
      </w:tr>
      <w:tr w:rsidR="007854ED" w:rsidRPr="00720AFC" w:rsidTr="00F611C6">
        <w:trPr>
          <w:trHeight w:val="473"/>
        </w:trPr>
        <w:tc>
          <w:tcPr>
            <w:tcW w:w="941" w:type="dxa"/>
            <w:vAlign w:val="center"/>
          </w:tcPr>
          <w:p w:rsidR="007854ED" w:rsidRPr="00720AFC" w:rsidRDefault="007854ED" w:rsidP="00CE15C2">
            <w:pPr>
              <w:pStyle w:val="a9"/>
              <w:numPr>
                <w:ilvl w:val="0"/>
                <w:numId w:val="1"/>
              </w:numPr>
              <w:rPr>
                <w:rFonts w:ascii="Times New Roman" w:hAnsi="Times New Roman" w:cs="Times New Roman"/>
                <w:b/>
                <w:bCs/>
                <w:i/>
                <w:sz w:val="28"/>
                <w:szCs w:val="28"/>
              </w:rPr>
            </w:pPr>
          </w:p>
        </w:tc>
        <w:tc>
          <w:tcPr>
            <w:tcW w:w="8415" w:type="dxa"/>
            <w:vAlign w:val="center"/>
          </w:tcPr>
          <w:p w:rsidR="007854ED" w:rsidRPr="001410C8" w:rsidRDefault="00B47111" w:rsidP="001410C8">
            <w:pPr>
              <w:jc w:val="both"/>
              <w:textAlignment w:val="baseline"/>
              <w:rPr>
                <w:rFonts w:ascii="Times New Roman" w:hAnsi="Times New Roman" w:cs="Times New Roman"/>
                <w:b/>
                <w:sz w:val="28"/>
                <w:szCs w:val="28"/>
              </w:rPr>
            </w:pPr>
            <w:r>
              <w:rPr>
                <w:rFonts w:ascii="Times New Roman" w:hAnsi="Times New Roman" w:cs="Times New Roman"/>
                <w:b/>
                <w:sz w:val="28"/>
                <w:szCs w:val="28"/>
              </w:rPr>
              <w:t>Опасные и вредные факторы пожаров</w:t>
            </w:r>
          </w:p>
        </w:tc>
        <w:tc>
          <w:tcPr>
            <w:tcW w:w="961" w:type="dxa"/>
            <w:vAlign w:val="center"/>
          </w:tcPr>
          <w:p w:rsidR="007854ED" w:rsidRPr="00720AFC" w:rsidRDefault="001410C8" w:rsidP="00775A9B">
            <w:pPr>
              <w:jc w:val="center"/>
              <w:rPr>
                <w:rFonts w:ascii="Times New Roman" w:hAnsi="Times New Roman" w:cs="Times New Roman"/>
                <w:b/>
                <w:bCs/>
                <w:i/>
                <w:sz w:val="28"/>
                <w:szCs w:val="28"/>
              </w:rPr>
            </w:pPr>
            <w:r>
              <w:rPr>
                <w:rFonts w:ascii="Times New Roman" w:hAnsi="Times New Roman" w:cs="Times New Roman"/>
                <w:b/>
                <w:bCs/>
                <w:i/>
                <w:sz w:val="28"/>
                <w:szCs w:val="28"/>
              </w:rPr>
              <w:t>1</w:t>
            </w:r>
            <w:r w:rsidR="00B47111">
              <w:rPr>
                <w:rFonts w:ascii="Times New Roman" w:hAnsi="Times New Roman" w:cs="Times New Roman"/>
                <w:b/>
                <w:bCs/>
                <w:i/>
                <w:sz w:val="28"/>
                <w:szCs w:val="28"/>
              </w:rPr>
              <w:t>1</w:t>
            </w:r>
          </w:p>
        </w:tc>
      </w:tr>
    </w:tbl>
    <w:p w:rsidR="00672CEF" w:rsidRPr="00720AFC" w:rsidRDefault="00672CEF" w:rsidP="00672CEF">
      <w:pPr>
        <w:rPr>
          <w:rFonts w:ascii="Times New Roman" w:hAnsi="Times New Roman" w:cs="Times New Roman"/>
          <w:b/>
          <w:sz w:val="28"/>
          <w:szCs w:val="28"/>
        </w:rPr>
      </w:pPr>
    </w:p>
    <w:p w:rsidR="00A01D7D" w:rsidRPr="00720AFC" w:rsidRDefault="00A01D7D" w:rsidP="00521F58">
      <w:pPr>
        <w:spacing w:after="0"/>
        <w:jc w:val="center"/>
        <w:rPr>
          <w:rFonts w:ascii="Times New Roman" w:hAnsi="Times New Roman" w:cs="Times New Roman"/>
          <w:b/>
          <w:bCs/>
          <w:i/>
          <w:sz w:val="28"/>
          <w:szCs w:val="28"/>
        </w:rPr>
      </w:pPr>
    </w:p>
    <w:p w:rsidR="00A01D7D" w:rsidRPr="00720AFC" w:rsidRDefault="00A01D7D" w:rsidP="00521F58">
      <w:pPr>
        <w:spacing w:after="0"/>
        <w:jc w:val="center"/>
        <w:rPr>
          <w:rFonts w:ascii="Times New Roman" w:hAnsi="Times New Roman" w:cs="Times New Roman"/>
          <w:b/>
          <w:bCs/>
          <w:i/>
          <w:sz w:val="28"/>
          <w:szCs w:val="28"/>
        </w:rPr>
      </w:pPr>
    </w:p>
    <w:p w:rsidR="00A01D7D" w:rsidRPr="00720AFC" w:rsidRDefault="00A01D7D" w:rsidP="00521F58">
      <w:pPr>
        <w:spacing w:after="0"/>
        <w:jc w:val="center"/>
        <w:rPr>
          <w:rFonts w:ascii="Times New Roman" w:hAnsi="Times New Roman" w:cs="Times New Roman"/>
          <w:b/>
          <w:bCs/>
          <w:i/>
          <w:sz w:val="28"/>
          <w:szCs w:val="28"/>
        </w:rPr>
      </w:pPr>
    </w:p>
    <w:p w:rsidR="00A01D7D" w:rsidRPr="00720AFC" w:rsidRDefault="00A01D7D" w:rsidP="00521F58">
      <w:pPr>
        <w:spacing w:after="0"/>
        <w:jc w:val="center"/>
        <w:rPr>
          <w:rFonts w:ascii="Times New Roman" w:hAnsi="Times New Roman" w:cs="Times New Roman"/>
          <w:b/>
          <w:bCs/>
          <w:i/>
          <w:sz w:val="28"/>
          <w:szCs w:val="28"/>
        </w:rPr>
      </w:pPr>
    </w:p>
    <w:p w:rsidR="00A01D7D" w:rsidRPr="00720AFC" w:rsidRDefault="00A01D7D" w:rsidP="00521F58">
      <w:pPr>
        <w:spacing w:after="0"/>
        <w:jc w:val="center"/>
        <w:rPr>
          <w:rFonts w:ascii="Times New Roman" w:hAnsi="Times New Roman" w:cs="Times New Roman"/>
          <w:b/>
          <w:bCs/>
          <w:i/>
          <w:sz w:val="28"/>
          <w:szCs w:val="28"/>
        </w:rPr>
      </w:pPr>
    </w:p>
    <w:p w:rsidR="00A01D7D" w:rsidRPr="00720AFC" w:rsidRDefault="00A01D7D" w:rsidP="00521F58">
      <w:pPr>
        <w:spacing w:after="0"/>
        <w:jc w:val="center"/>
        <w:rPr>
          <w:rFonts w:ascii="Times New Roman" w:hAnsi="Times New Roman" w:cs="Times New Roman"/>
          <w:b/>
          <w:bCs/>
          <w:i/>
          <w:sz w:val="28"/>
          <w:szCs w:val="28"/>
        </w:rPr>
      </w:pPr>
    </w:p>
    <w:p w:rsidR="00A01D7D" w:rsidRPr="00720AFC" w:rsidRDefault="00A01D7D" w:rsidP="00521F58">
      <w:pPr>
        <w:spacing w:after="0"/>
        <w:jc w:val="center"/>
        <w:rPr>
          <w:rFonts w:ascii="Times New Roman" w:hAnsi="Times New Roman" w:cs="Times New Roman"/>
          <w:b/>
          <w:bCs/>
          <w:i/>
          <w:sz w:val="28"/>
          <w:szCs w:val="28"/>
        </w:rPr>
      </w:pPr>
    </w:p>
    <w:p w:rsidR="00A01D7D" w:rsidRPr="00720AFC" w:rsidRDefault="00A01D7D" w:rsidP="00521F58">
      <w:pPr>
        <w:spacing w:after="0"/>
        <w:jc w:val="center"/>
        <w:rPr>
          <w:rFonts w:ascii="Times New Roman" w:hAnsi="Times New Roman" w:cs="Times New Roman"/>
          <w:b/>
          <w:bCs/>
          <w:i/>
          <w:sz w:val="28"/>
          <w:szCs w:val="28"/>
        </w:rPr>
      </w:pPr>
    </w:p>
    <w:p w:rsidR="00A01D7D" w:rsidRPr="00720AFC" w:rsidRDefault="00A01D7D" w:rsidP="00521F58">
      <w:pPr>
        <w:spacing w:after="0"/>
        <w:jc w:val="center"/>
        <w:rPr>
          <w:rFonts w:ascii="Times New Roman" w:hAnsi="Times New Roman" w:cs="Times New Roman"/>
          <w:b/>
          <w:bCs/>
          <w:i/>
          <w:sz w:val="28"/>
          <w:szCs w:val="28"/>
        </w:rPr>
      </w:pPr>
    </w:p>
    <w:p w:rsidR="00A01D7D" w:rsidRDefault="00A01D7D" w:rsidP="00521F58">
      <w:pPr>
        <w:spacing w:after="0"/>
        <w:jc w:val="center"/>
        <w:rPr>
          <w:rFonts w:ascii="Times New Roman" w:hAnsi="Times New Roman" w:cs="Times New Roman"/>
          <w:b/>
          <w:bCs/>
          <w:i/>
          <w:sz w:val="28"/>
          <w:szCs w:val="28"/>
        </w:rPr>
      </w:pPr>
    </w:p>
    <w:p w:rsidR="005B270F" w:rsidRDefault="005B270F" w:rsidP="00521F58">
      <w:pPr>
        <w:spacing w:after="0"/>
        <w:jc w:val="center"/>
        <w:rPr>
          <w:rFonts w:ascii="Times New Roman" w:hAnsi="Times New Roman" w:cs="Times New Roman"/>
          <w:b/>
          <w:bCs/>
          <w:i/>
          <w:sz w:val="28"/>
          <w:szCs w:val="28"/>
        </w:rPr>
      </w:pPr>
    </w:p>
    <w:p w:rsidR="007A1112" w:rsidRDefault="007A1112" w:rsidP="00521F58">
      <w:pPr>
        <w:spacing w:after="0"/>
        <w:jc w:val="center"/>
        <w:rPr>
          <w:rFonts w:ascii="Times New Roman" w:hAnsi="Times New Roman" w:cs="Times New Roman"/>
          <w:b/>
          <w:bCs/>
          <w:i/>
          <w:sz w:val="28"/>
          <w:szCs w:val="28"/>
        </w:rPr>
      </w:pPr>
    </w:p>
    <w:p w:rsidR="007A1112" w:rsidRDefault="007A1112" w:rsidP="00521F58">
      <w:pPr>
        <w:spacing w:after="0"/>
        <w:jc w:val="center"/>
        <w:rPr>
          <w:rFonts w:ascii="Times New Roman" w:hAnsi="Times New Roman" w:cs="Times New Roman"/>
          <w:b/>
          <w:bCs/>
          <w:i/>
          <w:sz w:val="28"/>
          <w:szCs w:val="28"/>
        </w:rPr>
      </w:pPr>
    </w:p>
    <w:p w:rsidR="007A1112" w:rsidRDefault="007A1112" w:rsidP="00521F58">
      <w:pPr>
        <w:spacing w:after="0"/>
        <w:jc w:val="center"/>
        <w:rPr>
          <w:rFonts w:ascii="Times New Roman" w:hAnsi="Times New Roman" w:cs="Times New Roman"/>
          <w:b/>
          <w:bCs/>
          <w:i/>
          <w:sz w:val="28"/>
          <w:szCs w:val="28"/>
        </w:rPr>
      </w:pPr>
    </w:p>
    <w:p w:rsidR="007A1112" w:rsidRDefault="007A1112" w:rsidP="00521F58">
      <w:pPr>
        <w:spacing w:after="0"/>
        <w:jc w:val="center"/>
        <w:rPr>
          <w:rFonts w:ascii="Times New Roman" w:hAnsi="Times New Roman" w:cs="Times New Roman"/>
          <w:b/>
          <w:bCs/>
          <w:i/>
          <w:sz w:val="28"/>
          <w:szCs w:val="28"/>
        </w:rPr>
      </w:pPr>
    </w:p>
    <w:p w:rsidR="007A1112" w:rsidRDefault="007A1112" w:rsidP="00521F58">
      <w:pPr>
        <w:spacing w:after="0"/>
        <w:jc w:val="center"/>
        <w:rPr>
          <w:rFonts w:ascii="Times New Roman" w:hAnsi="Times New Roman" w:cs="Times New Roman"/>
          <w:b/>
          <w:bCs/>
          <w:i/>
          <w:sz w:val="28"/>
          <w:szCs w:val="28"/>
        </w:rPr>
      </w:pPr>
    </w:p>
    <w:p w:rsidR="007A1112" w:rsidRDefault="007A1112" w:rsidP="00521F58">
      <w:pPr>
        <w:spacing w:after="0"/>
        <w:jc w:val="center"/>
        <w:rPr>
          <w:rFonts w:ascii="Times New Roman" w:hAnsi="Times New Roman" w:cs="Times New Roman"/>
          <w:b/>
          <w:bCs/>
          <w:i/>
          <w:sz w:val="28"/>
          <w:szCs w:val="28"/>
        </w:rPr>
      </w:pPr>
    </w:p>
    <w:p w:rsidR="007A1112" w:rsidRDefault="007A1112" w:rsidP="00521F58">
      <w:pPr>
        <w:spacing w:after="0"/>
        <w:jc w:val="center"/>
        <w:rPr>
          <w:rFonts w:ascii="Times New Roman" w:hAnsi="Times New Roman" w:cs="Times New Roman"/>
          <w:b/>
          <w:bCs/>
          <w:i/>
          <w:sz w:val="28"/>
          <w:szCs w:val="28"/>
        </w:rPr>
      </w:pPr>
    </w:p>
    <w:p w:rsidR="007A1112" w:rsidRPr="00720AFC" w:rsidRDefault="007A1112" w:rsidP="00521F58">
      <w:pPr>
        <w:spacing w:after="0"/>
        <w:jc w:val="center"/>
        <w:rPr>
          <w:rFonts w:ascii="Times New Roman" w:hAnsi="Times New Roman" w:cs="Times New Roman"/>
          <w:b/>
          <w:bCs/>
          <w:i/>
          <w:sz w:val="28"/>
          <w:szCs w:val="28"/>
        </w:rPr>
      </w:pPr>
    </w:p>
    <w:p w:rsidR="00A01D7D" w:rsidRPr="00720AFC" w:rsidRDefault="00A01D7D" w:rsidP="00521F58">
      <w:pPr>
        <w:spacing w:after="0"/>
        <w:jc w:val="center"/>
        <w:rPr>
          <w:rFonts w:ascii="Times New Roman" w:hAnsi="Times New Roman" w:cs="Times New Roman"/>
          <w:b/>
          <w:bCs/>
          <w:i/>
          <w:sz w:val="28"/>
          <w:szCs w:val="28"/>
        </w:rPr>
      </w:pPr>
    </w:p>
    <w:p w:rsidR="00A01D7D" w:rsidRDefault="00A01D7D" w:rsidP="00521F58">
      <w:pPr>
        <w:spacing w:after="0"/>
        <w:jc w:val="center"/>
        <w:rPr>
          <w:rFonts w:ascii="Times New Roman" w:hAnsi="Times New Roman" w:cs="Times New Roman"/>
          <w:b/>
          <w:bCs/>
          <w:i/>
          <w:sz w:val="28"/>
          <w:szCs w:val="28"/>
        </w:rPr>
      </w:pPr>
    </w:p>
    <w:p w:rsidR="00642DF9" w:rsidRDefault="00642DF9" w:rsidP="00521F58">
      <w:pPr>
        <w:spacing w:after="0"/>
        <w:jc w:val="center"/>
        <w:rPr>
          <w:rFonts w:ascii="Times New Roman" w:hAnsi="Times New Roman" w:cs="Times New Roman"/>
          <w:b/>
          <w:bCs/>
          <w:i/>
          <w:sz w:val="28"/>
          <w:szCs w:val="28"/>
        </w:rPr>
      </w:pPr>
    </w:p>
    <w:p w:rsidR="00642DF9" w:rsidRPr="00720AFC" w:rsidRDefault="000A075C" w:rsidP="00521F58">
      <w:pPr>
        <w:spacing w:after="0"/>
        <w:jc w:val="center"/>
        <w:rPr>
          <w:rFonts w:ascii="Times New Roman" w:hAnsi="Times New Roman" w:cs="Times New Roman"/>
          <w:b/>
          <w:bCs/>
          <w:i/>
          <w:sz w:val="28"/>
          <w:szCs w:val="28"/>
        </w:rPr>
      </w:pPr>
      <w:r>
        <w:rPr>
          <w:rFonts w:ascii="Times New Roman" w:hAnsi="Times New Roman" w:cs="Times New Roman"/>
          <w:b/>
          <w:bCs/>
          <w:i/>
          <w:noProof/>
          <w:sz w:val="28"/>
          <w:szCs w:val="28"/>
        </w:rPr>
        <w:lastRenderedPageBreak/>
        <w:drawing>
          <wp:anchor distT="0" distB="0" distL="114300" distR="114300" simplePos="0" relativeHeight="251675648" behindDoc="0" locked="0" layoutInCell="1" allowOverlap="1">
            <wp:simplePos x="0" y="0"/>
            <wp:positionH relativeFrom="column">
              <wp:posOffset>2273935</wp:posOffset>
            </wp:positionH>
            <wp:positionV relativeFrom="paragraph">
              <wp:posOffset>35560</wp:posOffset>
            </wp:positionV>
            <wp:extent cx="2771775" cy="1543050"/>
            <wp:effectExtent l="0" t="0" r="9525" b="0"/>
            <wp:wrapNone/>
            <wp:docPr id="9" name="Рисунок 9" descr="D:\Users\женя\Downloads\1356504343_gpn20info6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Users\женя\Downloads\1356504343_gpn20info600.png"/>
                    <pic:cNvPicPr>
                      <a:picLocks noChangeAspect="1" noChangeArrowheads="1"/>
                    </pic:cNvPicPr>
                  </pic:nvPicPr>
                  <pic:blipFill>
                    <a:blip r:embed="rId9" cstate="print"/>
                    <a:srcRect/>
                    <a:stretch>
                      <a:fillRect/>
                    </a:stretch>
                  </pic:blipFill>
                  <pic:spPr bwMode="auto">
                    <a:xfrm>
                      <a:off x="0" y="0"/>
                      <a:ext cx="2771775" cy="1543050"/>
                    </a:xfrm>
                    <a:prstGeom prst="rect">
                      <a:avLst/>
                    </a:prstGeom>
                    <a:noFill/>
                    <a:ln w="9525">
                      <a:noFill/>
                      <a:miter lim="800000"/>
                      <a:headEnd/>
                      <a:tailEnd/>
                    </a:ln>
                  </pic:spPr>
                </pic:pic>
              </a:graphicData>
            </a:graphic>
          </wp:anchor>
        </w:drawing>
      </w:r>
    </w:p>
    <w:p w:rsidR="00A01D7D" w:rsidRPr="00720AFC" w:rsidRDefault="00A01D7D" w:rsidP="00521F58">
      <w:pPr>
        <w:spacing w:after="0"/>
        <w:jc w:val="center"/>
        <w:rPr>
          <w:rFonts w:ascii="Times New Roman" w:hAnsi="Times New Roman" w:cs="Times New Roman"/>
          <w:b/>
          <w:bCs/>
          <w:i/>
          <w:sz w:val="28"/>
          <w:szCs w:val="28"/>
        </w:rPr>
      </w:pPr>
    </w:p>
    <w:p w:rsidR="00A01D7D" w:rsidRPr="00720AFC" w:rsidRDefault="00A01D7D" w:rsidP="00521F58">
      <w:pPr>
        <w:spacing w:after="0"/>
        <w:jc w:val="center"/>
        <w:rPr>
          <w:rFonts w:ascii="Times New Roman" w:hAnsi="Times New Roman" w:cs="Times New Roman"/>
          <w:b/>
          <w:bCs/>
          <w:i/>
          <w:sz w:val="28"/>
          <w:szCs w:val="28"/>
        </w:rPr>
      </w:pPr>
    </w:p>
    <w:p w:rsidR="00A01D7D" w:rsidRPr="00720AFC" w:rsidRDefault="00A01D7D" w:rsidP="00521F58">
      <w:pPr>
        <w:spacing w:after="0"/>
        <w:jc w:val="center"/>
        <w:rPr>
          <w:rFonts w:ascii="Times New Roman" w:hAnsi="Times New Roman" w:cs="Times New Roman"/>
          <w:b/>
          <w:bCs/>
          <w:i/>
          <w:sz w:val="28"/>
          <w:szCs w:val="28"/>
        </w:rPr>
      </w:pPr>
    </w:p>
    <w:p w:rsidR="00A01D7D" w:rsidRPr="00720AFC" w:rsidRDefault="00A01D7D" w:rsidP="00521F58">
      <w:pPr>
        <w:spacing w:after="0"/>
        <w:jc w:val="center"/>
        <w:rPr>
          <w:rFonts w:ascii="Times New Roman" w:hAnsi="Times New Roman" w:cs="Times New Roman"/>
          <w:b/>
          <w:bCs/>
          <w:i/>
          <w:sz w:val="28"/>
          <w:szCs w:val="28"/>
        </w:rPr>
      </w:pPr>
    </w:p>
    <w:p w:rsidR="00C04778" w:rsidRDefault="00C04778" w:rsidP="00521F58">
      <w:pPr>
        <w:spacing w:after="0"/>
        <w:jc w:val="center"/>
        <w:rPr>
          <w:rFonts w:ascii="Times New Roman" w:hAnsi="Times New Roman" w:cs="Times New Roman"/>
          <w:b/>
          <w:bCs/>
          <w:i/>
          <w:sz w:val="28"/>
          <w:szCs w:val="28"/>
        </w:rPr>
      </w:pPr>
    </w:p>
    <w:p w:rsidR="000A075C" w:rsidRDefault="000A075C" w:rsidP="00521F58">
      <w:pPr>
        <w:spacing w:after="0"/>
        <w:jc w:val="center"/>
        <w:rPr>
          <w:rFonts w:ascii="Times New Roman" w:hAnsi="Times New Roman" w:cs="Times New Roman"/>
          <w:b/>
          <w:bCs/>
          <w:sz w:val="28"/>
          <w:szCs w:val="28"/>
        </w:rPr>
      </w:pPr>
    </w:p>
    <w:p w:rsidR="000A075C" w:rsidRDefault="000A075C" w:rsidP="00521F58">
      <w:pPr>
        <w:spacing w:after="0"/>
        <w:jc w:val="center"/>
        <w:rPr>
          <w:rFonts w:ascii="Times New Roman" w:hAnsi="Times New Roman" w:cs="Times New Roman"/>
          <w:b/>
          <w:bCs/>
          <w:sz w:val="28"/>
          <w:szCs w:val="28"/>
        </w:rPr>
      </w:pPr>
    </w:p>
    <w:p w:rsidR="00225C6A" w:rsidRDefault="00BD74EE" w:rsidP="00225C6A">
      <w:pPr>
        <w:spacing w:after="0"/>
        <w:jc w:val="center"/>
        <w:rPr>
          <w:rFonts w:ascii="Times New Roman" w:hAnsi="Times New Roman" w:cs="Times New Roman"/>
          <w:b/>
          <w:bCs/>
          <w:sz w:val="28"/>
          <w:szCs w:val="28"/>
        </w:rPr>
      </w:pPr>
      <w:r w:rsidRPr="00720AFC">
        <w:rPr>
          <w:rFonts w:ascii="Times New Roman" w:hAnsi="Times New Roman" w:cs="Times New Roman"/>
          <w:b/>
          <w:bCs/>
          <w:sz w:val="28"/>
          <w:szCs w:val="28"/>
        </w:rPr>
        <w:t xml:space="preserve">Оперативная обстановка с пожарами </w:t>
      </w:r>
    </w:p>
    <w:p w:rsidR="00521F58" w:rsidRPr="00720AFC" w:rsidRDefault="00F878BB" w:rsidP="00521F58">
      <w:pPr>
        <w:spacing w:after="0"/>
        <w:jc w:val="center"/>
        <w:rPr>
          <w:rFonts w:ascii="Times New Roman" w:hAnsi="Times New Roman" w:cs="Times New Roman"/>
          <w:b/>
          <w:bCs/>
          <w:sz w:val="28"/>
          <w:szCs w:val="28"/>
        </w:rPr>
      </w:pPr>
      <w:r>
        <w:rPr>
          <w:rFonts w:ascii="Times New Roman" w:hAnsi="Times New Roman" w:cs="Times New Roman"/>
          <w:b/>
          <w:bCs/>
          <w:sz w:val="28"/>
          <w:szCs w:val="28"/>
        </w:rPr>
        <w:t xml:space="preserve">на территории </w:t>
      </w:r>
      <w:r w:rsidR="00225C6A">
        <w:rPr>
          <w:rFonts w:ascii="Times New Roman" w:hAnsi="Times New Roman" w:cs="Times New Roman"/>
          <w:b/>
          <w:bCs/>
          <w:sz w:val="28"/>
          <w:szCs w:val="28"/>
        </w:rPr>
        <w:t>Туруханского</w:t>
      </w:r>
      <w:r w:rsidR="0059045F" w:rsidRPr="00720AFC">
        <w:rPr>
          <w:rFonts w:ascii="Times New Roman" w:hAnsi="Times New Roman" w:cs="Times New Roman"/>
          <w:b/>
          <w:bCs/>
          <w:sz w:val="28"/>
          <w:szCs w:val="28"/>
        </w:rPr>
        <w:t xml:space="preserve"> района с начала 201</w:t>
      </w:r>
      <w:r w:rsidR="00A15F5F">
        <w:rPr>
          <w:rFonts w:ascii="Times New Roman" w:hAnsi="Times New Roman" w:cs="Times New Roman"/>
          <w:b/>
          <w:bCs/>
          <w:sz w:val="28"/>
          <w:szCs w:val="28"/>
        </w:rPr>
        <w:t>9</w:t>
      </w:r>
      <w:r w:rsidR="00BD74EE" w:rsidRPr="00720AFC">
        <w:rPr>
          <w:rFonts w:ascii="Times New Roman" w:hAnsi="Times New Roman" w:cs="Times New Roman"/>
          <w:b/>
          <w:bCs/>
          <w:sz w:val="28"/>
          <w:szCs w:val="28"/>
        </w:rPr>
        <w:t xml:space="preserve"> года </w:t>
      </w:r>
    </w:p>
    <w:tbl>
      <w:tblPr>
        <w:tblW w:w="1065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 w:type="dxa"/>
          <w:right w:w="10" w:type="dxa"/>
        </w:tblCellMar>
        <w:tblLook w:val="00A0"/>
      </w:tblPr>
      <w:tblGrid>
        <w:gridCol w:w="7885"/>
        <w:gridCol w:w="1353"/>
        <w:gridCol w:w="1421"/>
      </w:tblGrid>
      <w:tr w:rsidR="00951D84" w:rsidRPr="00720AFC" w:rsidTr="00DC21FE">
        <w:trPr>
          <w:trHeight w:val="279"/>
          <w:jc w:val="center"/>
        </w:trPr>
        <w:tc>
          <w:tcPr>
            <w:tcW w:w="7885" w:type="dxa"/>
            <w:shd w:val="clear" w:color="auto" w:fill="E36C0A"/>
            <w:vAlign w:val="center"/>
          </w:tcPr>
          <w:p w:rsidR="00951D84" w:rsidRPr="00720AFC" w:rsidRDefault="00951D84" w:rsidP="00DC21FE">
            <w:pPr>
              <w:spacing w:after="0"/>
              <w:jc w:val="center"/>
              <w:rPr>
                <w:rFonts w:ascii="Times New Roman" w:hAnsi="Times New Roman" w:cs="Times New Roman"/>
                <w:b/>
                <w:sz w:val="28"/>
                <w:szCs w:val="28"/>
              </w:rPr>
            </w:pPr>
            <w:r>
              <w:rPr>
                <w:rFonts w:ascii="Times New Roman" w:hAnsi="Times New Roman" w:cs="Times New Roman"/>
                <w:b/>
                <w:sz w:val="28"/>
                <w:szCs w:val="28"/>
              </w:rPr>
              <w:t>Туруханский</w:t>
            </w:r>
            <w:r w:rsidRPr="00720AFC">
              <w:rPr>
                <w:rFonts w:ascii="Times New Roman" w:hAnsi="Times New Roman" w:cs="Times New Roman"/>
                <w:b/>
                <w:sz w:val="28"/>
                <w:szCs w:val="28"/>
              </w:rPr>
              <w:t xml:space="preserve"> район</w:t>
            </w:r>
          </w:p>
        </w:tc>
        <w:tc>
          <w:tcPr>
            <w:tcW w:w="1353" w:type="dxa"/>
            <w:shd w:val="clear" w:color="auto" w:fill="E36C0A"/>
            <w:vAlign w:val="center"/>
          </w:tcPr>
          <w:p w:rsidR="00951D84" w:rsidRPr="00720AFC" w:rsidRDefault="00951D84" w:rsidP="00DC21FE">
            <w:pPr>
              <w:spacing w:after="0"/>
              <w:jc w:val="center"/>
              <w:rPr>
                <w:rFonts w:ascii="Times New Roman" w:hAnsi="Times New Roman" w:cs="Times New Roman"/>
                <w:b/>
                <w:sz w:val="28"/>
                <w:szCs w:val="28"/>
              </w:rPr>
            </w:pPr>
            <w:r w:rsidRPr="00720AFC">
              <w:rPr>
                <w:rFonts w:ascii="Times New Roman" w:hAnsi="Times New Roman" w:cs="Times New Roman"/>
                <w:b/>
                <w:sz w:val="28"/>
                <w:szCs w:val="28"/>
              </w:rPr>
              <w:t>201</w:t>
            </w:r>
            <w:r>
              <w:rPr>
                <w:rFonts w:ascii="Times New Roman" w:hAnsi="Times New Roman" w:cs="Times New Roman"/>
                <w:b/>
                <w:sz w:val="28"/>
                <w:szCs w:val="28"/>
              </w:rPr>
              <w:t>8</w:t>
            </w:r>
          </w:p>
        </w:tc>
        <w:tc>
          <w:tcPr>
            <w:tcW w:w="1421" w:type="dxa"/>
            <w:shd w:val="clear" w:color="auto" w:fill="E36C0A"/>
            <w:vAlign w:val="center"/>
          </w:tcPr>
          <w:p w:rsidR="00951D84" w:rsidRPr="00720AFC" w:rsidRDefault="00951D84" w:rsidP="00DC21FE">
            <w:pPr>
              <w:spacing w:after="0"/>
              <w:jc w:val="center"/>
              <w:rPr>
                <w:rFonts w:ascii="Times New Roman" w:hAnsi="Times New Roman" w:cs="Times New Roman"/>
                <w:b/>
                <w:sz w:val="28"/>
                <w:szCs w:val="28"/>
              </w:rPr>
            </w:pPr>
            <w:r w:rsidRPr="00720AFC">
              <w:rPr>
                <w:rFonts w:ascii="Times New Roman" w:hAnsi="Times New Roman" w:cs="Times New Roman"/>
                <w:b/>
                <w:sz w:val="28"/>
                <w:szCs w:val="28"/>
              </w:rPr>
              <w:t>201</w:t>
            </w:r>
            <w:r>
              <w:rPr>
                <w:rFonts w:ascii="Times New Roman" w:hAnsi="Times New Roman" w:cs="Times New Roman"/>
                <w:b/>
                <w:sz w:val="28"/>
                <w:szCs w:val="28"/>
              </w:rPr>
              <w:t>9</w:t>
            </w:r>
          </w:p>
        </w:tc>
      </w:tr>
      <w:tr w:rsidR="00951D84" w:rsidRPr="00720AFC" w:rsidTr="00DC21FE">
        <w:trPr>
          <w:trHeight w:val="363"/>
          <w:jc w:val="center"/>
        </w:trPr>
        <w:tc>
          <w:tcPr>
            <w:tcW w:w="7885" w:type="dxa"/>
            <w:vAlign w:val="center"/>
          </w:tcPr>
          <w:p w:rsidR="00951D84" w:rsidRPr="00720AFC" w:rsidRDefault="00951D84" w:rsidP="00DC21FE">
            <w:pPr>
              <w:spacing w:after="0"/>
              <w:rPr>
                <w:rFonts w:ascii="Times New Roman" w:hAnsi="Times New Roman" w:cs="Times New Roman"/>
                <w:b/>
                <w:sz w:val="28"/>
                <w:szCs w:val="28"/>
              </w:rPr>
            </w:pPr>
            <w:r w:rsidRPr="00720AFC">
              <w:rPr>
                <w:rFonts w:ascii="Times New Roman" w:hAnsi="Times New Roman" w:cs="Times New Roman"/>
                <w:b/>
                <w:sz w:val="28"/>
                <w:szCs w:val="28"/>
              </w:rPr>
              <w:t>Количество пожаров</w:t>
            </w:r>
          </w:p>
        </w:tc>
        <w:tc>
          <w:tcPr>
            <w:tcW w:w="1353" w:type="dxa"/>
            <w:vAlign w:val="center"/>
          </w:tcPr>
          <w:p w:rsidR="00951D84" w:rsidRPr="00720AFC" w:rsidRDefault="00951D84" w:rsidP="00DC21FE">
            <w:pPr>
              <w:spacing w:after="0"/>
              <w:jc w:val="center"/>
              <w:rPr>
                <w:rFonts w:ascii="Times New Roman" w:hAnsi="Times New Roman" w:cs="Times New Roman"/>
                <w:b/>
                <w:sz w:val="28"/>
                <w:szCs w:val="28"/>
              </w:rPr>
            </w:pPr>
            <w:r>
              <w:rPr>
                <w:rFonts w:ascii="Times New Roman" w:hAnsi="Times New Roman" w:cs="Times New Roman"/>
                <w:b/>
                <w:sz w:val="28"/>
                <w:szCs w:val="28"/>
              </w:rPr>
              <w:t>7</w:t>
            </w:r>
          </w:p>
        </w:tc>
        <w:tc>
          <w:tcPr>
            <w:tcW w:w="1421" w:type="dxa"/>
            <w:vAlign w:val="center"/>
          </w:tcPr>
          <w:p w:rsidR="00951D84" w:rsidRPr="00720AFC" w:rsidRDefault="00951D84" w:rsidP="00DC21FE">
            <w:pPr>
              <w:spacing w:after="0"/>
              <w:jc w:val="center"/>
              <w:rPr>
                <w:rFonts w:ascii="Times New Roman" w:hAnsi="Times New Roman" w:cs="Times New Roman"/>
                <w:b/>
                <w:sz w:val="28"/>
                <w:szCs w:val="28"/>
              </w:rPr>
            </w:pPr>
            <w:r>
              <w:rPr>
                <w:rFonts w:ascii="Times New Roman" w:hAnsi="Times New Roman" w:cs="Times New Roman"/>
                <w:b/>
                <w:sz w:val="28"/>
                <w:szCs w:val="28"/>
              </w:rPr>
              <w:t>10</w:t>
            </w:r>
          </w:p>
        </w:tc>
      </w:tr>
      <w:tr w:rsidR="00951D84" w:rsidRPr="00720AFC" w:rsidTr="00DC21FE">
        <w:trPr>
          <w:trHeight w:val="363"/>
          <w:jc w:val="center"/>
        </w:trPr>
        <w:tc>
          <w:tcPr>
            <w:tcW w:w="7885" w:type="dxa"/>
            <w:vAlign w:val="center"/>
          </w:tcPr>
          <w:p w:rsidR="00951D84" w:rsidRPr="00720AFC" w:rsidRDefault="00951D84" w:rsidP="00DC21FE">
            <w:pPr>
              <w:spacing w:after="0"/>
              <w:rPr>
                <w:rFonts w:ascii="Times New Roman" w:hAnsi="Times New Roman" w:cs="Times New Roman"/>
                <w:b/>
                <w:sz w:val="28"/>
                <w:szCs w:val="28"/>
              </w:rPr>
            </w:pPr>
            <w:r w:rsidRPr="00720AFC">
              <w:rPr>
                <w:rFonts w:ascii="Times New Roman" w:hAnsi="Times New Roman" w:cs="Times New Roman"/>
                <w:b/>
                <w:sz w:val="28"/>
                <w:szCs w:val="28"/>
              </w:rPr>
              <w:t>Количество погибших</w:t>
            </w:r>
          </w:p>
        </w:tc>
        <w:tc>
          <w:tcPr>
            <w:tcW w:w="1353" w:type="dxa"/>
            <w:vAlign w:val="center"/>
          </w:tcPr>
          <w:p w:rsidR="00951D84" w:rsidRPr="00720AFC" w:rsidRDefault="00951D84" w:rsidP="00DC21FE">
            <w:pPr>
              <w:spacing w:after="0"/>
              <w:jc w:val="center"/>
              <w:rPr>
                <w:rFonts w:ascii="Times New Roman" w:hAnsi="Times New Roman" w:cs="Times New Roman"/>
                <w:b/>
                <w:sz w:val="28"/>
                <w:szCs w:val="28"/>
              </w:rPr>
            </w:pPr>
            <w:r>
              <w:rPr>
                <w:rFonts w:ascii="Times New Roman" w:hAnsi="Times New Roman" w:cs="Times New Roman"/>
                <w:b/>
                <w:sz w:val="28"/>
                <w:szCs w:val="28"/>
              </w:rPr>
              <w:t>1</w:t>
            </w:r>
          </w:p>
        </w:tc>
        <w:tc>
          <w:tcPr>
            <w:tcW w:w="1421" w:type="dxa"/>
            <w:vAlign w:val="center"/>
          </w:tcPr>
          <w:p w:rsidR="00951D84" w:rsidRPr="00720AFC" w:rsidRDefault="00951D84" w:rsidP="00DC21FE">
            <w:pPr>
              <w:spacing w:after="0"/>
              <w:jc w:val="center"/>
              <w:rPr>
                <w:rFonts w:ascii="Times New Roman" w:hAnsi="Times New Roman" w:cs="Times New Roman"/>
                <w:b/>
                <w:sz w:val="28"/>
                <w:szCs w:val="28"/>
              </w:rPr>
            </w:pPr>
            <w:r>
              <w:rPr>
                <w:rFonts w:ascii="Times New Roman" w:hAnsi="Times New Roman" w:cs="Times New Roman"/>
                <w:b/>
                <w:sz w:val="28"/>
                <w:szCs w:val="28"/>
              </w:rPr>
              <w:t>1</w:t>
            </w:r>
          </w:p>
        </w:tc>
      </w:tr>
      <w:tr w:rsidR="00951D84" w:rsidRPr="00720AFC" w:rsidTr="00DC21FE">
        <w:trPr>
          <w:trHeight w:val="71"/>
          <w:jc w:val="center"/>
        </w:trPr>
        <w:tc>
          <w:tcPr>
            <w:tcW w:w="7885" w:type="dxa"/>
            <w:tcBorders>
              <w:bottom w:val="single" w:sz="4" w:space="0" w:color="auto"/>
            </w:tcBorders>
            <w:vAlign w:val="center"/>
          </w:tcPr>
          <w:p w:rsidR="00951D84" w:rsidRPr="00720AFC" w:rsidRDefault="00951D84" w:rsidP="00DC21FE">
            <w:pPr>
              <w:spacing w:after="0"/>
              <w:rPr>
                <w:rFonts w:ascii="Times New Roman" w:hAnsi="Times New Roman" w:cs="Times New Roman"/>
                <w:b/>
                <w:sz w:val="28"/>
                <w:szCs w:val="28"/>
              </w:rPr>
            </w:pPr>
            <w:r w:rsidRPr="00720AFC">
              <w:rPr>
                <w:rFonts w:ascii="Times New Roman" w:hAnsi="Times New Roman" w:cs="Times New Roman"/>
                <w:b/>
                <w:sz w:val="28"/>
                <w:szCs w:val="28"/>
              </w:rPr>
              <w:t xml:space="preserve">Количество </w:t>
            </w:r>
            <w:proofErr w:type="gramStart"/>
            <w:r w:rsidRPr="00720AFC">
              <w:rPr>
                <w:rFonts w:ascii="Times New Roman" w:hAnsi="Times New Roman" w:cs="Times New Roman"/>
                <w:b/>
                <w:sz w:val="28"/>
                <w:szCs w:val="28"/>
              </w:rPr>
              <w:t>травмированных</w:t>
            </w:r>
            <w:proofErr w:type="gramEnd"/>
          </w:p>
        </w:tc>
        <w:tc>
          <w:tcPr>
            <w:tcW w:w="1353" w:type="dxa"/>
            <w:tcBorders>
              <w:bottom w:val="single" w:sz="4" w:space="0" w:color="auto"/>
            </w:tcBorders>
            <w:vAlign w:val="center"/>
          </w:tcPr>
          <w:p w:rsidR="00951D84" w:rsidRPr="00720AFC" w:rsidRDefault="00951D84" w:rsidP="00DC21FE">
            <w:pPr>
              <w:spacing w:after="0"/>
              <w:jc w:val="center"/>
              <w:rPr>
                <w:rFonts w:ascii="Times New Roman" w:hAnsi="Times New Roman" w:cs="Times New Roman"/>
                <w:b/>
                <w:sz w:val="28"/>
                <w:szCs w:val="28"/>
              </w:rPr>
            </w:pPr>
            <w:r>
              <w:rPr>
                <w:rFonts w:ascii="Times New Roman" w:hAnsi="Times New Roman" w:cs="Times New Roman"/>
                <w:b/>
                <w:sz w:val="28"/>
                <w:szCs w:val="28"/>
              </w:rPr>
              <w:t>0</w:t>
            </w:r>
          </w:p>
        </w:tc>
        <w:tc>
          <w:tcPr>
            <w:tcW w:w="1421" w:type="dxa"/>
            <w:tcBorders>
              <w:bottom w:val="single" w:sz="4" w:space="0" w:color="auto"/>
            </w:tcBorders>
            <w:vAlign w:val="center"/>
          </w:tcPr>
          <w:p w:rsidR="00951D84" w:rsidRPr="00720AFC" w:rsidRDefault="00951D84" w:rsidP="00DC21FE">
            <w:pPr>
              <w:spacing w:after="0"/>
              <w:jc w:val="center"/>
              <w:rPr>
                <w:rFonts w:ascii="Times New Roman" w:hAnsi="Times New Roman" w:cs="Times New Roman"/>
                <w:b/>
                <w:sz w:val="28"/>
                <w:szCs w:val="28"/>
              </w:rPr>
            </w:pPr>
            <w:r>
              <w:rPr>
                <w:rFonts w:ascii="Times New Roman" w:hAnsi="Times New Roman" w:cs="Times New Roman"/>
                <w:b/>
                <w:sz w:val="28"/>
                <w:szCs w:val="28"/>
              </w:rPr>
              <w:t>0</w:t>
            </w:r>
          </w:p>
        </w:tc>
      </w:tr>
    </w:tbl>
    <w:p w:rsidR="00951D84" w:rsidRPr="008B629C" w:rsidRDefault="00951D84" w:rsidP="00951D84">
      <w:pPr>
        <w:spacing w:after="0" w:line="240" w:lineRule="auto"/>
        <w:jc w:val="center"/>
        <w:rPr>
          <w:rFonts w:ascii="Times New Roman" w:hAnsi="Times New Roman" w:cs="Times New Roman"/>
          <w:b/>
          <w:bCs/>
        </w:rPr>
      </w:pPr>
    </w:p>
    <w:p w:rsidR="00951D84" w:rsidRDefault="00951D84" w:rsidP="00951D84">
      <w:pPr>
        <w:spacing w:after="0" w:line="240" w:lineRule="auto"/>
        <w:jc w:val="both"/>
        <w:rPr>
          <w:rFonts w:ascii="Times New Roman" w:hAnsi="Times New Roman" w:cs="Times New Roman"/>
          <w:b/>
          <w:bCs/>
          <w:color w:val="000000"/>
        </w:rPr>
      </w:pPr>
    </w:p>
    <w:tbl>
      <w:tblPr>
        <w:tblW w:w="9355" w:type="dxa"/>
        <w:tblInd w:w="436" w:type="dxa"/>
        <w:tblLayout w:type="fixed"/>
        <w:tblCellMar>
          <w:left w:w="10" w:type="dxa"/>
          <w:right w:w="10" w:type="dxa"/>
        </w:tblCellMar>
        <w:tblLook w:val="0000"/>
      </w:tblPr>
      <w:tblGrid>
        <w:gridCol w:w="2444"/>
        <w:gridCol w:w="1525"/>
        <w:gridCol w:w="2126"/>
        <w:gridCol w:w="3260"/>
      </w:tblGrid>
      <w:tr w:rsidR="00951D84" w:rsidRPr="002B5B6A" w:rsidTr="00DC21FE">
        <w:trPr>
          <w:trHeight w:hRule="exact" w:val="293"/>
        </w:trPr>
        <w:tc>
          <w:tcPr>
            <w:tcW w:w="2444" w:type="dxa"/>
            <w:tcBorders>
              <w:top w:val="single" w:sz="4" w:space="0" w:color="auto"/>
              <w:left w:val="single" w:sz="4" w:space="0" w:color="auto"/>
              <w:bottom w:val="single" w:sz="4" w:space="0" w:color="auto"/>
            </w:tcBorders>
            <w:shd w:val="clear" w:color="auto" w:fill="E36C0A" w:themeFill="accent6" w:themeFillShade="BF"/>
            <w:vAlign w:val="bottom"/>
          </w:tcPr>
          <w:p w:rsidR="00951D84" w:rsidRPr="00951D84" w:rsidRDefault="00951D84" w:rsidP="00DC21FE">
            <w:pPr>
              <w:pStyle w:val="24"/>
              <w:shd w:val="clear" w:color="auto" w:fill="auto"/>
              <w:spacing w:before="0" w:after="0" w:line="240" w:lineRule="auto"/>
              <w:ind w:firstLine="0"/>
              <w:contextualSpacing/>
              <w:jc w:val="center"/>
              <w:rPr>
                <w:rFonts w:ascii="Times New Roman" w:hAnsi="Times New Roman" w:cs="Times New Roman"/>
              </w:rPr>
            </w:pPr>
            <w:r w:rsidRPr="00951D84">
              <w:rPr>
                <w:rStyle w:val="28pt"/>
                <w:rFonts w:ascii="Times New Roman" w:hAnsi="Times New Roman" w:cs="Times New Roman"/>
                <w:sz w:val="28"/>
                <w:szCs w:val="28"/>
              </w:rPr>
              <w:t>Населённый пункт</w:t>
            </w:r>
          </w:p>
        </w:tc>
        <w:tc>
          <w:tcPr>
            <w:tcW w:w="6911" w:type="dxa"/>
            <w:gridSpan w:val="3"/>
            <w:tcBorders>
              <w:top w:val="single" w:sz="4" w:space="0" w:color="auto"/>
              <w:left w:val="single" w:sz="4" w:space="0" w:color="auto"/>
              <w:bottom w:val="single" w:sz="4" w:space="0" w:color="auto"/>
              <w:right w:val="single" w:sz="4" w:space="0" w:color="auto"/>
            </w:tcBorders>
            <w:shd w:val="clear" w:color="auto" w:fill="FFFFFF"/>
            <w:vAlign w:val="bottom"/>
          </w:tcPr>
          <w:p w:rsidR="00951D84" w:rsidRPr="00951D84" w:rsidRDefault="00951D84" w:rsidP="00DC21FE">
            <w:pPr>
              <w:pStyle w:val="24"/>
              <w:shd w:val="clear" w:color="auto" w:fill="auto"/>
              <w:spacing w:before="0" w:after="0" w:line="240" w:lineRule="auto"/>
              <w:ind w:firstLine="0"/>
              <w:contextualSpacing/>
              <w:jc w:val="center"/>
              <w:rPr>
                <w:rFonts w:ascii="Times New Roman" w:hAnsi="Times New Roman" w:cs="Times New Roman"/>
              </w:rPr>
            </w:pPr>
            <w:r w:rsidRPr="00951D84">
              <w:rPr>
                <w:rStyle w:val="28pt"/>
                <w:rFonts w:ascii="Times New Roman" w:hAnsi="Times New Roman" w:cs="Times New Roman"/>
                <w:sz w:val="28"/>
                <w:szCs w:val="28"/>
              </w:rPr>
              <w:t>Количество пожаров 2019 года</w:t>
            </w:r>
          </w:p>
        </w:tc>
      </w:tr>
      <w:tr w:rsidR="00951D84" w:rsidRPr="002B5B6A" w:rsidTr="00DC21FE">
        <w:trPr>
          <w:trHeight w:hRule="exact" w:val="288"/>
        </w:trPr>
        <w:tc>
          <w:tcPr>
            <w:tcW w:w="2444" w:type="dxa"/>
            <w:tcBorders>
              <w:top w:val="single" w:sz="4" w:space="0" w:color="auto"/>
              <w:left w:val="single" w:sz="4" w:space="0" w:color="auto"/>
              <w:bottom w:val="single" w:sz="4" w:space="0" w:color="auto"/>
            </w:tcBorders>
            <w:shd w:val="clear" w:color="auto" w:fill="E36C0A" w:themeFill="accent6" w:themeFillShade="BF"/>
          </w:tcPr>
          <w:p w:rsidR="00951D84" w:rsidRPr="00951D84" w:rsidRDefault="00951D84" w:rsidP="00DC21FE">
            <w:pPr>
              <w:contextualSpacing/>
              <w:rPr>
                <w:rFonts w:ascii="Times New Roman" w:eastAsia="Times New Roman" w:hAnsi="Times New Roman" w:cs="Times New Roman"/>
                <w:b/>
                <w:sz w:val="28"/>
                <w:szCs w:val="28"/>
              </w:rPr>
            </w:pPr>
          </w:p>
        </w:tc>
        <w:tc>
          <w:tcPr>
            <w:tcW w:w="1525" w:type="dxa"/>
            <w:tcBorders>
              <w:top w:val="single" w:sz="4" w:space="0" w:color="auto"/>
              <w:left w:val="single" w:sz="4" w:space="0" w:color="auto"/>
              <w:bottom w:val="single" w:sz="4" w:space="0" w:color="auto"/>
            </w:tcBorders>
            <w:shd w:val="clear" w:color="auto" w:fill="FFFFFF"/>
            <w:vAlign w:val="bottom"/>
          </w:tcPr>
          <w:p w:rsidR="00951D84" w:rsidRPr="00951D84" w:rsidRDefault="00951D84" w:rsidP="00DC21FE">
            <w:pPr>
              <w:pStyle w:val="24"/>
              <w:shd w:val="clear" w:color="auto" w:fill="auto"/>
              <w:spacing w:before="0" w:after="0" w:line="240" w:lineRule="auto"/>
              <w:ind w:firstLine="0"/>
              <w:contextualSpacing/>
              <w:jc w:val="center"/>
              <w:rPr>
                <w:rFonts w:ascii="Times New Roman" w:hAnsi="Times New Roman" w:cs="Times New Roman"/>
                <w:b/>
              </w:rPr>
            </w:pPr>
            <w:r w:rsidRPr="00951D84">
              <w:rPr>
                <w:rStyle w:val="28pt"/>
                <w:rFonts w:ascii="Times New Roman" w:hAnsi="Times New Roman" w:cs="Times New Roman"/>
                <w:sz w:val="28"/>
                <w:szCs w:val="28"/>
              </w:rPr>
              <w:t>пожары</w:t>
            </w:r>
          </w:p>
        </w:tc>
        <w:tc>
          <w:tcPr>
            <w:tcW w:w="2126" w:type="dxa"/>
            <w:tcBorders>
              <w:top w:val="single" w:sz="4" w:space="0" w:color="auto"/>
              <w:left w:val="single" w:sz="4" w:space="0" w:color="auto"/>
              <w:bottom w:val="single" w:sz="4" w:space="0" w:color="auto"/>
            </w:tcBorders>
            <w:shd w:val="clear" w:color="auto" w:fill="FFFFFF"/>
            <w:vAlign w:val="bottom"/>
          </w:tcPr>
          <w:p w:rsidR="00951D84" w:rsidRPr="00951D84" w:rsidRDefault="00951D84" w:rsidP="00DC21FE">
            <w:pPr>
              <w:pStyle w:val="24"/>
              <w:shd w:val="clear" w:color="auto" w:fill="auto"/>
              <w:spacing w:before="0" w:after="0" w:line="240" w:lineRule="auto"/>
              <w:ind w:firstLine="0"/>
              <w:contextualSpacing/>
              <w:jc w:val="center"/>
              <w:rPr>
                <w:rFonts w:ascii="Times New Roman" w:hAnsi="Times New Roman" w:cs="Times New Roman"/>
                <w:b/>
              </w:rPr>
            </w:pPr>
            <w:r w:rsidRPr="00951D84">
              <w:rPr>
                <w:rStyle w:val="28pt"/>
                <w:rFonts w:ascii="Times New Roman" w:hAnsi="Times New Roman" w:cs="Times New Roman"/>
                <w:sz w:val="28"/>
                <w:szCs w:val="28"/>
              </w:rPr>
              <w:t>погибшие</w:t>
            </w:r>
          </w:p>
        </w:tc>
        <w:tc>
          <w:tcPr>
            <w:tcW w:w="3260" w:type="dxa"/>
            <w:tcBorders>
              <w:top w:val="single" w:sz="4" w:space="0" w:color="auto"/>
              <w:left w:val="single" w:sz="4" w:space="0" w:color="auto"/>
              <w:bottom w:val="single" w:sz="4" w:space="0" w:color="auto"/>
              <w:right w:val="single" w:sz="4" w:space="0" w:color="auto"/>
            </w:tcBorders>
            <w:shd w:val="clear" w:color="auto" w:fill="FFFFFF"/>
            <w:vAlign w:val="bottom"/>
          </w:tcPr>
          <w:p w:rsidR="00951D84" w:rsidRPr="00951D84" w:rsidRDefault="00951D84" w:rsidP="00DC21FE">
            <w:pPr>
              <w:pStyle w:val="24"/>
              <w:shd w:val="clear" w:color="auto" w:fill="auto"/>
              <w:spacing w:before="0" w:after="0" w:line="240" w:lineRule="auto"/>
              <w:ind w:firstLine="0"/>
              <w:contextualSpacing/>
              <w:jc w:val="center"/>
              <w:rPr>
                <w:rFonts w:ascii="Times New Roman" w:hAnsi="Times New Roman" w:cs="Times New Roman"/>
                <w:b/>
              </w:rPr>
            </w:pPr>
            <w:r w:rsidRPr="00951D84">
              <w:rPr>
                <w:rStyle w:val="28pt"/>
                <w:rFonts w:ascii="Times New Roman" w:hAnsi="Times New Roman" w:cs="Times New Roman"/>
                <w:sz w:val="28"/>
                <w:szCs w:val="28"/>
              </w:rPr>
              <w:t>травмированные</w:t>
            </w:r>
          </w:p>
        </w:tc>
      </w:tr>
      <w:tr w:rsidR="00951D84" w:rsidRPr="002B5B6A" w:rsidTr="00DC21FE">
        <w:trPr>
          <w:trHeight w:hRule="exact" w:val="365"/>
        </w:trPr>
        <w:tc>
          <w:tcPr>
            <w:tcW w:w="2444" w:type="dxa"/>
            <w:tcBorders>
              <w:top w:val="single" w:sz="4" w:space="0" w:color="auto"/>
              <w:left w:val="single" w:sz="4" w:space="0" w:color="auto"/>
              <w:bottom w:val="single" w:sz="4" w:space="0" w:color="auto"/>
            </w:tcBorders>
            <w:shd w:val="clear" w:color="auto" w:fill="E36C0A" w:themeFill="accent6" w:themeFillShade="BF"/>
            <w:vAlign w:val="center"/>
          </w:tcPr>
          <w:p w:rsidR="00951D84" w:rsidRPr="00951D84" w:rsidRDefault="00951D84" w:rsidP="00DC21FE">
            <w:pPr>
              <w:pStyle w:val="24"/>
              <w:shd w:val="clear" w:color="auto" w:fill="auto"/>
              <w:spacing w:before="0" w:after="0" w:line="240" w:lineRule="auto"/>
              <w:ind w:firstLine="0"/>
              <w:contextualSpacing/>
              <w:jc w:val="both"/>
              <w:rPr>
                <w:rFonts w:ascii="Times New Roman" w:hAnsi="Times New Roman" w:cs="Times New Roman"/>
                <w:b/>
              </w:rPr>
            </w:pPr>
            <w:r w:rsidRPr="00951D84">
              <w:rPr>
                <w:rFonts w:ascii="Times New Roman" w:hAnsi="Times New Roman" w:cs="Times New Roman"/>
                <w:b/>
              </w:rPr>
              <w:t>п. Бор</w:t>
            </w:r>
          </w:p>
        </w:tc>
        <w:tc>
          <w:tcPr>
            <w:tcW w:w="1525" w:type="dxa"/>
            <w:tcBorders>
              <w:top w:val="single" w:sz="4" w:space="0" w:color="auto"/>
              <w:left w:val="single" w:sz="4" w:space="0" w:color="auto"/>
              <w:bottom w:val="single" w:sz="4" w:space="0" w:color="auto"/>
            </w:tcBorders>
            <w:shd w:val="clear" w:color="auto" w:fill="FFFFFF"/>
          </w:tcPr>
          <w:p w:rsidR="00951D84" w:rsidRPr="00951D84" w:rsidRDefault="00951D84" w:rsidP="00DC21FE">
            <w:pPr>
              <w:pStyle w:val="24"/>
              <w:shd w:val="clear" w:color="auto" w:fill="auto"/>
              <w:spacing w:before="0" w:after="0" w:line="240" w:lineRule="auto"/>
              <w:ind w:firstLine="0"/>
              <w:contextualSpacing/>
              <w:jc w:val="center"/>
              <w:rPr>
                <w:rFonts w:ascii="Times New Roman" w:hAnsi="Times New Roman" w:cs="Times New Roman"/>
                <w:b/>
              </w:rPr>
            </w:pPr>
            <w:r w:rsidRPr="00951D84">
              <w:rPr>
                <w:rFonts w:ascii="Times New Roman" w:hAnsi="Times New Roman" w:cs="Times New Roman"/>
                <w:b/>
              </w:rPr>
              <w:t>3</w:t>
            </w:r>
          </w:p>
        </w:tc>
        <w:tc>
          <w:tcPr>
            <w:tcW w:w="2126" w:type="dxa"/>
            <w:tcBorders>
              <w:top w:val="single" w:sz="4" w:space="0" w:color="auto"/>
              <w:left w:val="single" w:sz="4" w:space="0" w:color="auto"/>
              <w:bottom w:val="single" w:sz="4" w:space="0" w:color="auto"/>
            </w:tcBorders>
            <w:shd w:val="clear" w:color="auto" w:fill="FFFFFF"/>
            <w:vAlign w:val="center"/>
          </w:tcPr>
          <w:p w:rsidR="00951D84" w:rsidRPr="00951D84" w:rsidRDefault="00951D84" w:rsidP="00DC21FE">
            <w:pPr>
              <w:pStyle w:val="24"/>
              <w:shd w:val="clear" w:color="auto" w:fill="auto"/>
              <w:spacing w:before="0" w:after="0" w:line="240" w:lineRule="auto"/>
              <w:ind w:firstLine="0"/>
              <w:contextualSpacing/>
              <w:jc w:val="center"/>
              <w:rPr>
                <w:rFonts w:ascii="Times New Roman" w:hAnsi="Times New Roman" w:cs="Times New Roman"/>
                <w:b/>
              </w:rPr>
            </w:pPr>
            <w:r w:rsidRPr="00951D84">
              <w:rPr>
                <w:rFonts w:ascii="Times New Roman" w:hAnsi="Times New Roman" w:cs="Times New Roman"/>
                <w:b/>
              </w:rPr>
              <w:t>-</w:t>
            </w:r>
          </w:p>
        </w:tc>
        <w:tc>
          <w:tcPr>
            <w:tcW w:w="3260" w:type="dxa"/>
            <w:tcBorders>
              <w:top w:val="single" w:sz="4" w:space="0" w:color="auto"/>
              <w:left w:val="single" w:sz="4" w:space="0" w:color="auto"/>
              <w:bottom w:val="single" w:sz="4" w:space="0" w:color="auto"/>
              <w:right w:val="single" w:sz="4" w:space="0" w:color="auto"/>
            </w:tcBorders>
            <w:shd w:val="clear" w:color="auto" w:fill="FFFFFF"/>
            <w:vAlign w:val="center"/>
          </w:tcPr>
          <w:p w:rsidR="00951D84" w:rsidRPr="00951D84" w:rsidRDefault="00951D84" w:rsidP="00DC21FE">
            <w:pPr>
              <w:pStyle w:val="24"/>
              <w:shd w:val="clear" w:color="auto" w:fill="auto"/>
              <w:spacing w:before="0" w:after="0" w:line="240" w:lineRule="auto"/>
              <w:ind w:firstLine="0"/>
              <w:contextualSpacing/>
              <w:jc w:val="center"/>
              <w:rPr>
                <w:rFonts w:ascii="Times New Roman" w:hAnsi="Times New Roman" w:cs="Times New Roman"/>
                <w:b/>
              </w:rPr>
            </w:pPr>
            <w:r w:rsidRPr="00951D84">
              <w:rPr>
                <w:rFonts w:ascii="Times New Roman" w:hAnsi="Times New Roman" w:cs="Times New Roman"/>
                <w:b/>
              </w:rPr>
              <w:t>-</w:t>
            </w:r>
          </w:p>
        </w:tc>
      </w:tr>
      <w:tr w:rsidR="00951D84" w:rsidRPr="002B5B6A" w:rsidTr="00DC21FE">
        <w:trPr>
          <w:trHeight w:hRule="exact" w:val="370"/>
        </w:trPr>
        <w:tc>
          <w:tcPr>
            <w:tcW w:w="2444" w:type="dxa"/>
            <w:tcBorders>
              <w:top w:val="single" w:sz="4" w:space="0" w:color="auto"/>
              <w:left w:val="single" w:sz="4" w:space="0" w:color="auto"/>
              <w:bottom w:val="single" w:sz="4" w:space="0" w:color="auto"/>
            </w:tcBorders>
            <w:shd w:val="clear" w:color="auto" w:fill="E36C0A" w:themeFill="accent6" w:themeFillShade="BF"/>
            <w:vAlign w:val="center"/>
          </w:tcPr>
          <w:p w:rsidR="00951D84" w:rsidRPr="00951D84" w:rsidRDefault="00951D84" w:rsidP="00DC21FE">
            <w:pPr>
              <w:pStyle w:val="24"/>
              <w:shd w:val="clear" w:color="auto" w:fill="auto"/>
              <w:spacing w:before="0" w:after="0" w:line="240" w:lineRule="auto"/>
              <w:ind w:firstLine="0"/>
              <w:contextualSpacing/>
              <w:jc w:val="both"/>
              <w:rPr>
                <w:rFonts w:ascii="Times New Roman" w:hAnsi="Times New Roman" w:cs="Times New Roman"/>
                <w:b/>
              </w:rPr>
            </w:pPr>
            <w:r w:rsidRPr="00951D84">
              <w:rPr>
                <w:rFonts w:ascii="Times New Roman" w:hAnsi="Times New Roman" w:cs="Times New Roman"/>
                <w:b/>
              </w:rPr>
              <w:t xml:space="preserve">с. </w:t>
            </w:r>
            <w:proofErr w:type="spellStart"/>
            <w:r w:rsidRPr="00951D84">
              <w:rPr>
                <w:rFonts w:ascii="Times New Roman" w:hAnsi="Times New Roman" w:cs="Times New Roman"/>
                <w:b/>
              </w:rPr>
              <w:t>Ворогово</w:t>
            </w:r>
            <w:proofErr w:type="spellEnd"/>
          </w:p>
        </w:tc>
        <w:tc>
          <w:tcPr>
            <w:tcW w:w="1525" w:type="dxa"/>
            <w:tcBorders>
              <w:top w:val="single" w:sz="4" w:space="0" w:color="auto"/>
              <w:left w:val="single" w:sz="4" w:space="0" w:color="auto"/>
              <w:bottom w:val="single" w:sz="4" w:space="0" w:color="auto"/>
            </w:tcBorders>
            <w:shd w:val="clear" w:color="auto" w:fill="FFFFFF"/>
            <w:vAlign w:val="center"/>
          </w:tcPr>
          <w:p w:rsidR="00951D84" w:rsidRPr="00951D84" w:rsidRDefault="00951D84" w:rsidP="00DC21FE">
            <w:pPr>
              <w:pStyle w:val="24"/>
              <w:shd w:val="clear" w:color="auto" w:fill="auto"/>
              <w:spacing w:before="0" w:after="0" w:line="240" w:lineRule="auto"/>
              <w:ind w:firstLine="0"/>
              <w:contextualSpacing/>
              <w:jc w:val="center"/>
              <w:rPr>
                <w:rFonts w:ascii="Times New Roman" w:hAnsi="Times New Roman" w:cs="Times New Roman"/>
                <w:b/>
              </w:rPr>
            </w:pPr>
            <w:r w:rsidRPr="00951D84">
              <w:rPr>
                <w:rFonts w:ascii="Times New Roman" w:hAnsi="Times New Roman" w:cs="Times New Roman"/>
                <w:b/>
              </w:rPr>
              <w:t>2</w:t>
            </w:r>
          </w:p>
        </w:tc>
        <w:tc>
          <w:tcPr>
            <w:tcW w:w="2126" w:type="dxa"/>
            <w:tcBorders>
              <w:top w:val="single" w:sz="4" w:space="0" w:color="auto"/>
              <w:left w:val="single" w:sz="4" w:space="0" w:color="auto"/>
              <w:bottom w:val="single" w:sz="4" w:space="0" w:color="auto"/>
            </w:tcBorders>
            <w:shd w:val="clear" w:color="auto" w:fill="FFFFFF"/>
            <w:vAlign w:val="center"/>
          </w:tcPr>
          <w:p w:rsidR="00951D84" w:rsidRPr="00951D84" w:rsidRDefault="00951D84" w:rsidP="00DC21FE">
            <w:pPr>
              <w:pStyle w:val="24"/>
              <w:shd w:val="clear" w:color="auto" w:fill="auto"/>
              <w:spacing w:before="0" w:after="0" w:line="240" w:lineRule="auto"/>
              <w:ind w:firstLine="0"/>
              <w:contextualSpacing/>
              <w:jc w:val="center"/>
              <w:rPr>
                <w:rFonts w:ascii="Times New Roman" w:hAnsi="Times New Roman" w:cs="Times New Roman"/>
                <w:b/>
              </w:rPr>
            </w:pPr>
            <w:r w:rsidRPr="00951D84">
              <w:rPr>
                <w:rFonts w:ascii="Times New Roman" w:hAnsi="Times New Roman" w:cs="Times New Roman"/>
                <w:b/>
              </w:rPr>
              <w:t>-</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951D84" w:rsidRPr="00951D84" w:rsidRDefault="00951D84" w:rsidP="00DC21FE">
            <w:pPr>
              <w:pStyle w:val="24"/>
              <w:shd w:val="clear" w:color="auto" w:fill="auto"/>
              <w:spacing w:before="0" w:after="0" w:line="240" w:lineRule="auto"/>
              <w:ind w:firstLine="0"/>
              <w:contextualSpacing/>
              <w:jc w:val="center"/>
              <w:rPr>
                <w:rFonts w:ascii="Times New Roman" w:hAnsi="Times New Roman" w:cs="Times New Roman"/>
                <w:b/>
              </w:rPr>
            </w:pPr>
            <w:r w:rsidRPr="00951D84">
              <w:rPr>
                <w:rFonts w:ascii="Times New Roman" w:hAnsi="Times New Roman" w:cs="Times New Roman"/>
                <w:b/>
              </w:rPr>
              <w:t>-</w:t>
            </w:r>
          </w:p>
        </w:tc>
      </w:tr>
      <w:tr w:rsidR="00951D84" w:rsidRPr="002B5B6A" w:rsidTr="00DC21FE">
        <w:trPr>
          <w:trHeight w:hRule="exact" w:val="370"/>
        </w:trPr>
        <w:tc>
          <w:tcPr>
            <w:tcW w:w="2444" w:type="dxa"/>
            <w:tcBorders>
              <w:top w:val="single" w:sz="4" w:space="0" w:color="auto"/>
              <w:left w:val="single" w:sz="4" w:space="0" w:color="auto"/>
              <w:bottom w:val="single" w:sz="4" w:space="0" w:color="auto"/>
            </w:tcBorders>
            <w:shd w:val="clear" w:color="auto" w:fill="E36C0A" w:themeFill="accent6" w:themeFillShade="BF"/>
            <w:vAlign w:val="center"/>
          </w:tcPr>
          <w:p w:rsidR="00951D84" w:rsidRPr="00951D84" w:rsidRDefault="00951D84" w:rsidP="00DC21FE">
            <w:pPr>
              <w:pStyle w:val="24"/>
              <w:shd w:val="clear" w:color="auto" w:fill="auto"/>
              <w:spacing w:before="0" w:after="0" w:line="240" w:lineRule="auto"/>
              <w:ind w:firstLine="0"/>
              <w:contextualSpacing/>
              <w:jc w:val="both"/>
              <w:rPr>
                <w:rFonts w:ascii="Times New Roman" w:hAnsi="Times New Roman" w:cs="Times New Roman"/>
                <w:b/>
              </w:rPr>
            </w:pPr>
            <w:r w:rsidRPr="00951D84">
              <w:rPr>
                <w:rFonts w:ascii="Times New Roman" w:hAnsi="Times New Roman" w:cs="Times New Roman"/>
                <w:b/>
              </w:rPr>
              <w:t>с. Туруханск</w:t>
            </w:r>
          </w:p>
        </w:tc>
        <w:tc>
          <w:tcPr>
            <w:tcW w:w="1525" w:type="dxa"/>
            <w:tcBorders>
              <w:top w:val="single" w:sz="4" w:space="0" w:color="auto"/>
              <w:left w:val="single" w:sz="4" w:space="0" w:color="auto"/>
              <w:bottom w:val="single" w:sz="4" w:space="0" w:color="auto"/>
            </w:tcBorders>
            <w:shd w:val="clear" w:color="auto" w:fill="FFFFFF"/>
            <w:vAlign w:val="center"/>
          </w:tcPr>
          <w:p w:rsidR="00951D84" w:rsidRPr="00951D84" w:rsidRDefault="00951D84" w:rsidP="00DC21FE">
            <w:pPr>
              <w:pStyle w:val="24"/>
              <w:shd w:val="clear" w:color="auto" w:fill="auto"/>
              <w:spacing w:before="0" w:after="0" w:line="240" w:lineRule="auto"/>
              <w:ind w:firstLine="0"/>
              <w:contextualSpacing/>
              <w:jc w:val="center"/>
              <w:rPr>
                <w:rFonts w:ascii="Times New Roman" w:hAnsi="Times New Roman" w:cs="Times New Roman"/>
                <w:b/>
              </w:rPr>
            </w:pPr>
            <w:r w:rsidRPr="00951D84">
              <w:rPr>
                <w:rFonts w:ascii="Times New Roman" w:hAnsi="Times New Roman" w:cs="Times New Roman"/>
                <w:b/>
              </w:rPr>
              <w:t>2</w:t>
            </w:r>
          </w:p>
        </w:tc>
        <w:tc>
          <w:tcPr>
            <w:tcW w:w="2126" w:type="dxa"/>
            <w:tcBorders>
              <w:top w:val="single" w:sz="4" w:space="0" w:color="auto"/>
              <w:left w:val="single" w:sz="4" w:space="0" w:color="auto"/>
              <w:bottom w:val="single" w:sz="4" w:space="0" w:color="auto"/>
            </w:tcBorders>
            <w:shd w:val="clear" w:color="auto" w:fill="FFFFFF"/>
            <w:vAlign w:val="center"/>
          </w:tcPr>
          <w:p w:rsidR="00951D84" w:rsidRPr="00951D84" w:rsidRDefault="00951D84" w:rsidP="00DC21FE">
            <w:pPr>
              <w:pStyle w:val="24"/>
              <w:shd w:val="clear" w:color="auto" w:fill="auto"/>
              <w:spacing w:before="0" w:after="0" w:line="240" w:lineRule="auto"/>
              <w:ind w:firstLine="0"/>
              <w:contextualSpacing/>
              <w:jc w:val="center"/>
              <w:rPr>
                <w:rFonts w:ascii="Times New Roman" w:hAnsi="Times New Roman" w:cs="Times New Roman"/>
                <w:b/>
              </w:rPr>
            </w:pPr>
            <w:r w:rsidRPr="00951D84">
              <w:rPr>
                <w:rFonts w:ascii="Times New Roman" w:hAnsi="Times New Roman" w:cs="Times New Roman"/>
                <w:b/>
              </w:rPr>
              <w:t>1</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951D84" w:rsidRPr="00951D84" w:rsidRDefault="00951D84" w:rsidP="00DC21FE">
            <w:pPr>
              <w:pStyle w:val="24"/>
              <w:shd w:val="clear" w:color="auto" w:fill="auto"/>
              <w:spacing w:before="0" w:after="0" w:line="240" w:lineRule="auto"/>
              <w:ind w:firstLine="0"/>
              <w:contextualSpacing/>
              <w:jc w:val="center"/>
              <w:rPr>
                <w:rFonts w:ascii="Times New Roman" w:hAnsi="Times New Roman" w:cs="Times New Roman"/>
                <w:b/>
              </w:rPr>
            </w:pPr>
            <w:r w:rsidRPr="00951D84">
              <w:rPr>
                <w:rFonts w:ascii="Times New Roman" w:hAnsi="Times New Roman" w:cs="Times New Roman"/>
                <w:b/>
              </w:rPr>
              <w:t>-</w:t>
            </w:r>
          </w:p>
        </w:tc>
      </w:tr>
      <w:tr w:rsidR="00951D84" w:rsidRPr="002B5B6A" w:rsidTr="00DC21FE">
        <w:trPr>
          <w:trHeight w:hRule="exact" w:val="370"/>
        </w:trPr>
        <w:tc>
          <w:tcPr>
            <w:tcW w:w="2444" w:type="dxa"/>
            <w:tcBorders>
              <w:top w:val="single" w:sz="4" w:space="0" w:color="auto"/>
              <w:left w:val="single" w:sz="4" w:space="0" w:color="auto"/>
              <w:bottom w:val="single" w:sz="4" w:space="0" w:color="auto"/>
            </w:tcBorders>
            <w:shd w:val="clear" w:color="auto" w:fill="E36C0A" w:themeFill="accent6" w:themeFillShade="BF"/>
            <w:vAlign w:val="center"/>
          </w:tcPr>
          <w:p w:rsidR="00951D84" w:rsidRPr="00951D84" w:rsidRDefault="00951D84" w:rsidP="00DC21FE">
            <w:pPr>
              <w:pStyle w:val="24"/>
              <w:shd w:val="clear" w:color="auto" w:fill="auto"/>
              <w:spacing w:before="0" w:after="0" w:line="240" w:lineRule="auto"/>
              <w:ind w:firstLine="0"/>
              <w:contextualSpacing/>
              <w:jc w:val="both"/>
              <w:rPr>
                <w:rFonts w:ascii="Times New Roman" w:hAnsi="Times New Roman" w:cs="Times New Roman"/>
                <w:b/>
              </w:rPr>
            </w:pPr>
            <w:r w:rsidRPr="00951D84">
              <w:rPr>
                <w:rFonts w:ascii="Times New Roman" w:hAnsi="Times New Roman" w:cs="Times New Roman"/>
                <w:b/>
              </w:rPr>
              <w:t xml:space="preserve">г. </w:t>
            </w:r>
            <w:proofErr w:type="spellStart"/>
            <w:r w:rsidRPr="00951D84">
              <w:rPr>
                <w:rFonts w:ascii="Times New Roman" w:hAnsi="Times New Roman" w:cs="Times New Roman"/>
                <w:b/>
              </w:rPr>
              <w:t>Игарка</w:t>
            </w:r>
            <w:proofErr w:type="spellEnd"/>
          </w:p>
        </w:tc>
        <w:tc>
          <w:tcPr>
            <w:tcW w:w="1525" w:type="dxa"/>
            <w:tcBorders>
              <w:top w:val="single" w:sz="4" w:space="0" w:color="auto"/>
              <w:left w:val="single" w:sz="4" w:space="0" w:color="auto"/>
              <w:bottom w:val="single" w:sz="4" w:space="0" w:color="auto"/>
            </w:tcBorders>
            <w:shd w:val="clear" w:color="auto" w:fill="FFFFFF"/>
            <w:vAlign w:val="center"/>
          </w:tcPr>
          <w:p w:rsidR="00951D84" w:rsidRPr="00951D84" w:rsidRDefault="00951D84" w:rsidP="00DC21FE">
            <w:pPr>
              <w:pStyle w:val="24"/>
              <w:shd w:val="clear" w:color="auto" w:fill="auto"/>
              <w:spacing w:before="0" w:after="0" w:line="240" w:lineRule="auto"/>
              <w:ind w:firstLine="0"/>
              <w:contextualSpacing/>
              <w:jc w:val="center"/>
              <w:rPr>
                <w:rFonts w:ascii="Times New Roman" w:hAnsi="Times New Roman" w:cs="Times New Roman"/>
                <w:b/>
              </w:rPr>
            </w:pPr>
            <w:r w:rsidRPr="00951D84">
              <w:rPr>
                <w:rFonts w:ascii="Times New Roman" w:hAnsi="Times New Roman" w:cs="Times New Roman"/>
                <w:b/>
              </w:rPr>
              <w:t>2</w:t>
            </w:r>
          </w:p>
        </w:tc>
        <w:tc>
          <w:tcPr>
            <w:tcW w:w="2126" w:type="dxa"/>
            <w:tcBorders>
              <w:top w:val="single" w:sz="4" w:space="0" w:color="auto"/>
              <w:left w:val="single" w:sz="4" w:space="0" w:color="auto"/>
              <w:bottom w:val="single" w:sz="4" w:space="0" w:color="auto"/>
            </w:tcBorders>
            <w:shd w:val="clear" w:color="auto" w:fill="FFFFFF"/>
            <w:vAlign w:val="center"/>
          </w:tcPr>
          <w:p w:rsidR="00951D84" w:rsidRPr="00951D84" w:rsidRDefault="00951D84" w:rsidP="00DC21FE">
            <w:pPr>
              <w:pStyle w:val="24"/>
              <w:shd w:val="clear" w:color="auto" w:fill="auto"/>
              <w:spacing w:before="0" w:after="0" w:line="240" w:lineRule="auto"/>
              <w:ind w:firstLine="0"/>
              <w:contextualSpacing/>
              <w:jc w:val="center"/>
              <w:rPr>
                <w:rFonts w:ascii="Times New Roman" w:hAnsi="Times New Roman" w:cs="Times New Roman"/>
                <w:b/>
              </w:rPr>
            </w:pPr>
            <w:r w:rsidRPr="00951D84">
              <w:rPr>
                <w:rFonts w:ascii="Times New Roman" w:hAnsi="Times New Roman" w:cs="Times New Roman"/>
                <w:b/>
              </w:rPr>
              <w:t>-</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951D84" w:rsidRPr="00951D84" w:rsidRDefault="00951D84" w:rsidP="00DC21FE">
            <w:pPr>
              <w:pStyle w:val="24"/>
              <w:shd w:val="clear" w:color="auto" w:fill="auto"/>
              <w:spacing w:before="0" w:after="0" w:line="240" w:lineRule="auto"/>
              <w:ind w:firstLine="0"/>
              <w:contextualSpacing/>
              <w:jc w:val="center"/>
              <w:rPr>
                <w:rFonts w:ascii="Times New Roman" w:hAnsi="Times New Roman" w:cs="Times New Roman"/>
                <w:b/>
              </w:rPr>
            </w:pPr>
            <w:r w:rsidRPr="00951D84">
              <w:rPr>
                <w:rFonts w:ascii="Times New Roman" w:hAnsi="Times New Roman" w:cs="Times New Roman"/>
                <w:b/>
              </w:rPr>
              <w:t>-</w:t>
            </w:r>
          </w:p>
        </w:tc>
      </w:tr>
      <w:tr w:rsidR="00951D84" w:rsidRPr="002B5B6A" w:rsidTr="00DC21FE">
        <w:trPr>
          <w:trHeight w:hRule="exact" w:val="370"/>
        </w:trPr>
        <w:tc>
          <w:tcPr>
            <w:tcW w:w="2444" w:type="dxa"/>
            <w:tcBorders>
              <w:top w:val="single" w:sz="4" w:space="0" w:color="auto"/>
              <w:left w:val="single" w:sz="4" w:space="0" w:color="auto"/>
              <w:bottom w:val="single" w:sz="4" w:space="0" w:color="auto"/>
            </w:tcBorders>
            <w:shd w:val="clear" w:color="auto" w:fill="E36C0A" w:themeFill="accent6" w:themeFillShade="BF"/>
            <w:vAlign w:val="center"/>
          </w:tcPr>
          <w:p w:rsidR="00951D84" w:rsidRPr="00951D84" w:rsidRDefault="00951D84" w:rsidP="00DC21FE">
            <w:pPr>
              <w:pStyle w:val="24"/>
              <w:shd w:val="clear" w:color="auto" w:fill="auto"/>
              <w:spacing w:before="0" w:after="0" w:line="240" w:lineRule="auto"/>
              <w:ind w:firstLine="0"/>
              <w:contextualSpacing/>
              <w:jc w:val="both"/>
              <w:rPr>
                <w:rFonts w:ascii="Times New Roman" w:hAnsi="Times New Roman" w:cs="Times New Roman"/>
                <w:b/>
              </w:rPr>
            </w:pPr>
            <w:r w:rsidRPr="00951D84">
              <w:rPr>
                <w:rFonts w:ascii="Times New Roman" w:hAnsi="Times New Roman" w:cs="Times New Roman"/>
                <w:b/>
              </w:rPr>
              <w:t xml:space="preserve">д. </w:t>
            </w:r>
            <w:proofErr w:type="spellStart"/>
            <w:r w:rsidRPr="00951D84">
              <w:rPr>
                <w:rFonts w:ascii="Times New Roman" w:hAnsi="Times New Roman" w:cs="Times New Roman"/>
                <w:b/>
              </w:rPr>
              <w:t>Чулково</w:t>
            </w:r>
            <w:proofErr w:type="spellEnd"/>
          </w:p>
        </w:tc>
        <w:tc>
          <w:tcPr>
            <w:tcW w:w="1525" w:type="dxa"/>
            <w:tcBorders>
              <w:top w:val="single" w:sz="4" w:space="0" w:color="auto"/>
              <w:left w:val="single" w:sz="4" w:space="0" w:color="auto"/>
              <w:bottom w:val="single" w:sz="4" w:space="0" w:color="auto"/>
            </w:tcBorders>
            <w:shd w:val="clear" w:color="auto" w:fill="FFFFFF"/>
            <w:vAlign w:val="center"/>
          </w:tcPr>
          <w:p w:rsidR="00951D84" w:rsidRPr="00951D84" w:rsidRDefault="00951D84" w:rsidP="00DC21FE">
            <w:pPr>
              <w:pStyle w:val="24"/>
              <w:shd w:val="clear" w:color="auto" w:fill="auto"/>
              <w:spacing w:before="0" w:after="0" w:line="240" w:lineRule="auto"/>
              <w:ind w:firstLine="0"/>
              <w:contextualSpacing/>
              <w:jc w:val="center"/>
              <w:rPr>
                <w:rFonts w:ascii="Times New Roman" w:hAnsi="Times New Roman" w:cs="Times New Roman"/>
                <w:b/>
              </w:rPr>
            </w:pPr>
            <w:r w:rsidRPr="00951D84">
              <w:rPr>
                <w:rFonts w:ascii="Times New Roman" w:hAnsi="Times New Roman" w:cs="Times New Roman"/>
                <w:b/>
              </w:rPr>
              <w:t>1</w:t>
            </w:r>
          </w:p>
        </w:tc>
        <w:tc>
          <w:tcPr>
            <w:tcW w:w="2126" w:type="dxa"/>
            <w:tcBorders>
              <w:top w:val="single" w:sz="4" w:space="0" w:color="auto"/>
              <w:left w:val="single" w:sz="4" w:space="0" w:color="auto"/>
              <w:bottom w:val="single" w:sz="4" w:space="0" w:color="auto"/>
            </w:tcBorders>
            <w:shd w:val="clear" w:color="auto" w:fill="FFFFFF"/>
            <w:vAlign w:val="center"/>
          </w:tcPr>
          <w:p w:rsidR="00951D84" w:rsidRPr="00951D84" w:rsidRDefault="00951D84" w:rsidP="00DC21FE">
            <w:pPr>
              <w:pStyle w:val="24"/>
              <w:shd w:val="clear" w:color="auto" w:fill="auto"/>
              <w:spacing w:before="0" w:after="0" w:line="240" w:lineRule="auto"/>
              <w:ind w:firstLine="0"/>
              <w:contextualSpacing/>
              <w:jc w:val="center"/>
              <w:rPr>
                <w:rFonts w:ascii="Times New Roman" w:hAnsi="Times New Roman" w:cs="Times New Roman"/>
                <w:b/>
              </w:rPr>
            </w:pPr>
            <w:r w:rsidRPr="00951D84">
              <w:rPr>
                <w:rFonts w:ascii="Times New Roman" w:hAnsi="Times New Roman" w:cs="Times New Roman"/>
                <w:b/>
              </w:rPr>
              <w:t>-</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951D84" w:rsidRPr="00951D84" w:rsidRDefault="00951D84" w:rsidP="00DC21FE">
            <w:pPr>
              <w:pStyle w:val="24"/>
              <w:shd w:val="clear" w:color="auto" w:fill="auto"/>
              <w:spacing w:before="0" w:after="0" w:line="240" w:lineRule="auto"/>
              <w:ind w:firstLine="0"/>
              <w:contextualSpacing/>
              <w:jc w:val="center"/>
              <w:rPr>
                <w:rFonts w:ascii="Times New Roman" w:hAnsi="Times New Roman" w:cs="Times New Roman"/>
                <w:b/>
              </w:rPr>
            </w:pPr>
            <w:r w:rsidRPr="00951D84">
              <w:rPr>
                <w:rFonts w:ascii="Times New Roman" w:hAnsi="Times New Roman" w:cs="Times New Roman"/>
                <w:b/>
              </w:rPr>
              <w:t>-</w:t>
            </w:r>
          </w:p>
        </w:tc>
      </w:tr>
    </w:tbl>
    <w:p w:rsidR="00951D84" w:rsidRDefault="00951D84" w:rsidP="00951D84">
      <w:pPr>
        <w:tabs>
          <w:tab w:val="num" w:pos="1374"/>
        </w:tabs>
        <w:jc w:val="both"/>
        <w:rPr>
          <w:rFonts w:ascii="Times New Roman" w:hAnsi="Times New Roman" w:cs="Times New Roman"/>
          <w:sz w:val="24"/>
          <w:szCs w:val="24"/>
        </w:rPr>
      </w:pPr>
      <w:r>
        <w:rPr>
          <w:rFonts w:ascii="Times New Roman" w:hAnsi="Times New Roman" w:cs="Times New Roman"/>
          <w:sz w:val="24"/>
          <w:szCs w:val="24"/>
        </w:rPr>
        <w:tab/>
      </w:r>
    </w:p>
    <w:p w:rsidR="00951D84" w:rsidRPr="00951D84" w:rsidRDefault="00951D84" w:rsidP="00951D84">
      <w:pPr>
        <w:tabs>
          <w:tab w:val="num" w:pos="0"/>
        </w:tabs>
        <w:spacing w:after="0" w:line="240" w:lineRule="auto"/>
        <w:jc w:val="both"/>
        <w:rPr>
          <w:rFonts w:ascii="Times New Roman" w:hAnsi="Times New Roman" w:cs="Times New Roman"/>
          <w:spacing w:val="-4"/>
          <w:sz w:val="28"/>
          <w:szCs w:val="28"/>
        </w:rPr>
      </w:pPr>
      <w:r>
        <w:rPr>
          <w:rFonts w:ascii="Times New Roman" w:hAnsi="Times New Roman" w:cs="Times New Roman"/>
          <w:sz w:val="24"/>
          <w:szCs w:val="24"/>
        </w:rPr>
        <w:tab/>
      </w:r>
      <w:r w:rsidRPr="00951D84">
        <w:rPr>
          <w:rFonts w:ascii="Times New Roman" w:hAnsi="Times New Roman" w:cs="Times New Roman"/>
          <w:sz w:val="28"/>
          <w:szCs w:val="28"/>
        </w:rPr>
        <w:t xml:space="preserve">По данным статистики основная часть пожаров приходится на жилой сектор (9 пожаров из 10), из чего следует, что проблемы с обеспечением пожарной безопасности на объектах жилого сектора по-прежнему относятся </w:t>
      </w:r>
      <w:proofErr w:type="gramStart"/>
      <w:r w:rsidRPr="00951D84">
        <w:rPr>
          <w:rFonts w:ascii="Times New Roman" w:hAnsi="Times New Roman" w:cs="Times New Roman"/>
          <w:sz w:val="28"/>
          <w:szCs w:val="28"/>
        </w:rPr>
        <w:t>к</w:t>
      </w:r>
      <w:proofErr w:type="gramEnd"/>
      <w:r w:rsidRPr="00951D84">
        <w:rPr>
          <w:rFonts w:ascii="Times New Roman" w:hAnsi="Times New Roman" w:cs="Times New Roman"/>
          <w:sz w:val="28"/>
          <w:szCs w:val="28"/>
        </w:rPr>
        <w:t xml:space="preserve"> наиболее значимым и имеют пе</w:t>
      </w:r>
      <w:r w:rsidRPr="00951D84">
        <w:rPr>
          <w:rFonts w:ascii="Times New Roman" w:hAnsi="Times New Roman" w:cs="Times New Roman"/>
          <w:sz w:val="28"/>
          <w:szCs w:val="28"/>
        </w:rPr>
        <w:t>р</w:t>
      </w:r>
      <w:r w:rsidRPr="00951D84">
        <w:rPr>
          <w:rFonts w:ascii="Times New Roman" w:hAnsi="Times New Roman" w:cs="Times New Roman"/>
          <w:sz w:val="28"/>
          <w:szCs w:val="28"/>
        </w:rPr>
        <w:t>воочередное значение. Преобладающими пр</w:t>
      </w:r>
      <w:r w:rsidRPr="00951D84">
        <w:rPr>
          <w:rFonts w:ascii="Times New Roman" w:hAnsi="Times New Roman" w:cs="Times New Roman"/>
          <w:sz w:val="28"/>
          <w:szCs w:val="28"/>
        </w:rPr>
        <w:t>и</w:t>
      </w:r>
      <w:r w:rsidRPr="00951D84">
        <w:rPr>
          <w:rFonts w:ascii="Times New Roman" w:hAnsi="Times New Roman" w:cs="Times New Roman"/>
          <w:sz w:val="28"/>
          <w:szCs w:val="28"/>
        </w:rPr>
        <w:t xml:space="preserve">чинами возникновения пожаров остается неисправность печного отопления, неудовлетворительное состояние </w:t>
      </w:r>
      <w:r w:rsidRPr="00951D84">
        <w:rPr>
          <w:rFonts w:ascii="Times New Roman" w:hAnsi="Times New Roman" w:cs="Times New Roman"/>
          <w:spacing w:val="-4"/>
          <w:sz w:val="28"/>
          <w:szCs w:val="28"/>
        </w:rPr>
        <w:t>электрооборудов</w:t>
      </w:r>
      <w:r w:rsidRPr="00951D84">
        <w:rPr>
          <w:rFonts w:ascii="Times New Roman" w:hAnsi="Times New Roman" w:cs="Times New Roman"/>
          <w:spacing w:val="-4"/>
          <w:sz w:val="28"/>
          <w:szCs w:val="28"/>
        </w:rPr>
        <w:t>а</w:t>
      </w:r>
      <w:r w:rsidRPr="00951D84">
        <w:rPr>
          <w:rFonts w:ascii="Times New Roman" w:hAnsi="Times New Roman" w:cs="Times New Roman"/>
          <w:spacing w:val="-4"/>
          <w:sz w:val="28"/>
          <w:szCs w:val="28"/>
        </w:rPr>
        <w:t>ния</w:t>
      </w:r>
      <w:r w:rsidRPr="00951D84">
        <w:rPr>
          <w:rFonts w:ascii="Times New Roman" w:hAnsi="Times New Roman" w:cs="Times New Roman"/>
          <w:sz w:val="28"/>
          <w:szCs w:val="28"/>
        </w:rPr>
        <w:t xml:space="preserve">, </w:t>
      </w:r>
      <w:r w:rsidRPr="00951D84">
        <w:rPr>
          <w:rFonts w:ascii="Times New Roman" w:hAnsi="Times New Roman" w:cs="Times New Roman"/>
          <w:spacing w:val="-4"/>
          <w:sz w:val="28"/>
          <w:szCs w:val="28"/>
        </w:rPr>
        <w:t xml:space="preserve">а так же неосторожность при курении. </w:t>
      </w:r>
    </w:p>
    <w:p w:rsidR="00951D84" w:rsidRPr="00951D84" w:rsidRDefault="00951D84" w:rsidP="00951D84">
      <w:pPr>
        <w:pStyle w:val="ab"/>
        <w:spacing w:before="0" w:after="0"/>
        <w:ind w:firstLine="708"/>
        <w:jc w:val="both"/>
        <w:rPr>
          <w:sz w:val="28"/>
          <w:szCs w:val="28"/>
        </w:rPr>
      </w:pPr>
      <w:r w:rsidRPr="00951D84">
        <w:rPr>
          <w:sz w:val="28"/>
          <w:szCs w:val="28"/>
        </w:rPr>
        <w:t>В профилактике предупреждения пожаров немаловажное значение имеет инфо</w:t>
      </w:r>
      <w:r w:rsidRPr="00951D84">
        <w:rPr>
          <w:sz w:val="28"/>
          <w:szCs w:val="28"/>
        </w:rPr>
        <w:t>р</w:t>
      </w:r>
      <w:r w:rsidRPr="00951D84">
        <w:rPr>
          <w:sz w:val="28"/>
          <w:szCs w:val="28"/>
        </w:rPr>
        <w:t>мационное обеспечение и противопожарная пропаганда среди населения, распростр</w:t>
      </w:r>
      <w:r w:rsidRPr="00951D84">
        <w:rPr>
          <w:sz w:val="28"/>
          <w:szCs w:val="28"/>
        </w:rPr>
        <w:t>а</w:t>
      </w:r>
      <w:r w:rsidRPr="00951D84">
        <w:rPr>
          <w:sz w:val="28"/>
          <w:szCs w:val="28"/>
        </w:rPr>
        <w:t>нение памяток о соблюдении правил пожарной безопасн</w:t>
      </w:r>
      <w:r w:rsidRPr="00951D84">
        <w:rPr>
          <w:sz w:val="28"/>
          <w:szCs w:val="28"/>
        </w:rPr>
        <w:t>о</w:t>
      </w:r>
      <w:r w:rsidRPr="00951D84">
        <w:rPr>
          <w:sz w:val="28"/>
          <w:szCs w:val="28"/>
        </w:rPr>
        <w:t xml:space="preserve">сти. </w:t>
      </w:r>
    </w:p>
    <w:p w:rsidR="00951D84" w:rsidRPr="00951D84" w:rsidRDefault="00951D84" w:rsidP="00951D84">
      <w:pPr>
        <w:pStyle w:val="ab"/>
        <w:spacing w:before="0" w:after="0"/>
        <w:ind w:firstLine="708"/>
        <w:jc w:val="both"/>
        <w:rPr>
          <w:sz w:val="28"/>
          <w:szCs w:val="28"/>
        </w:rPr>
      </w:pPr>
      <w:r w:rsidRPr="00951D84">
        <w:rPr>
          <w:sz w:val="28"/>
          <w:szCs w:val="28"/>
        </w:rPr>
        <w:t>Усиление противопожарной пропаганды, повышение уровня информационного обеспечения населения – это меры, которые позволят обеспечить необходимые условия для укрепления пожарной безопасности жилищного фо</w:t>
      </w:r>
      <w:r w:rsidRPr="00951D84">
        <w:rPr>
          <w:sz w:val="28"/>
          <w:szCs w:val="28"/>
        </w:rPr>
        <w:t>н</w:t>
      </w:r>
      <w:r w:rsidRPr="00951D84">
        <w:rPr>
          <w:sz w:val="28"/>
          <w:szCs w:val="28"/>
        </w:rPr>
        <w:t>да. Специально для сокращения числа пожаров государственный пожарный надзор периодически проводит с населен</w:t>
      </w:r>
      <w:r w:rsidRPr="00951D84">
        <w:rPr>
          <w:sz w:val="28"/>
          <w:szCs w:val="28"/>
        </w:rPr>
        <w:t>и</w:t>
      </w:r>
      <w:r w:rsidRPr="00951D84">
        <w:rPr>
          <w:sz w:val="28"/>
          <w:szCs w:val="28"/>
        </w:rPr>
        <w:t>ем профилактическую работу. В рамках подобных акций жильцам многоквартирных и частных домов подробно рассказывают о правилах пожарной безопасности, объясняют, как нужно действовать в случае обнаружения возгор</w:t>
      </w:r>
      <w:r w:rsidRPr="00951D84">
        <w:rPr>
          <w:sz w:val="28"/>
          <w:szCs w:val="28"/>
        </w:rPr>
        <w:t>а</w:t>
      </w:r>
      <w:r w:rsidRPr="00951D84">
        <w:rPr>
          <w:sz w:val="28"/>
          <w:szCs w:val="28"/>
        </w:rPr>
        <w:t xml:space="preserve">ния и как обезопасить свое жилье от возможных неприятностей. </w:t>
      </w:r>
    </w:p>
    <w:p w:rsidR="00951D84" w:rsidRPr="00951D84" w:rsidRDefault="00951D84" w:rsidP="00951D84">
      <w:pPr>
        <w:pStyle w:val="ab"/>
        <w:spacing w:before="0" w:after="0"/>
        <w:ind w:firstLine="708"/>
        <w:jc w:val="both"/>
        <w:rPr>
          <w:sz w:val="28"/>
          <w:szCs w:val="28"/>
        </w:rPr>
      </w:pPr>
      <w:r w:rsidRPr="00951D84">
        <w:rPr>
          <w:sz w:val="28"/>
          <w:szCs w:val="28"/>
        </w:rPr>
        <w:lastRenderedPageBreak/>
        <w:t>Сотрудники МЧС объясняют, что любые используемые в быту электроприборы несут реальную угрозу. Во</w:t>
      </w:r>
      <w:r w:rsidRPr="00951D84">
        <w:rPr>
          <w:sz w:val="28"/>
          <w:szCs w:val="28"/>
        </w:rPr>
        <w:t>з</w:t>
      </w:r>
      <w:r w:rsidRPr="00951D84">
        <w:rPr>
          <w:sz w:val="28"/>
          <w:szCs w:val="28"/>
        </w:rPr>
        <w:t>горание может начаться из-за короткого замыкания в цепи, от небольшой искры или при перегрузке электропрово</w:t>
      </w:r>
      <w:r w:rsidRPr="00951D84">
        <w:rPr>
          <w:sz w:val="28"/>
          <w:szCs w:val="28"/>
        </w:rPr>
        <w:t>д</w:t>
      </w:r>
      <w:r w:rsidRPr="00951D84">
        <w:rPr>
          <w:sz w:val="28"/>
          <w:szCs w:val="28"/>
        </w:rPr>
        <w:t xml:space="preserve">ки. </w:t>
      </w:r>
    </w:p>
    <w:p w:rsidR="00951D84" w:rsidRPr="00951D84" w:rsidRDefault="00951D84" w:rsidP="00951D84">
      <w:pPr>
        <w:pStyle w:val="ab"/>
        <w:spacing w:before="0" w:after="0"/>
        <w:jc w:val="both"/>
        <w:rPr>
          <w:sz w:val="28"/>
          <w:szCs w:val="28"/>
        </w:rPr>
      </w:pPr>
      <w:r w:rsidRPr="00951D84">
        <w:rPr>
          <w:sz w:val="28"/>
          <w:szCs w:val="28"/>
        </w:rPr>
        <w:t>В очередной раз напоминаем: в случае обнаружения пожара немедленно сообщить в пожарную охрану по телефону 01-с городского телефона; 010, 112-с сотовых телеф</w:t>
      </w:r>
      <w:r w:rsidRPr="00951D84">
        <w:rPr>
          <w:sz w:val="28"/>
          <w:szCs w:val="28"/>
        </w:rPr>
        <w:t>о</w:t>
      </w:r>
      <w:r w:rsidRPr="00951D84">
        <w:rPr>
          <w:sz w:val="28"/>
          <w:szCs w:val="28"/>
        </w:rPr>
        <w:t xml:space="preserve">нов. </w:t>
      </w:r>
    </w:p>
    <w:p w:rsidR="00951D84" w:rsidRPr="00951D84" w:rsidRDefault="00951D84" w:rsidP="00951D84">
      <w:pPr>
        <w:pStyle w:val="ab"/>
        <w:spacing w:before="0" w:after="0"/>
        <w:jc w:val="both"/>
        <w:rPr>
          <w:sz w:val="28"/>
          <w:szCs w:val="28"/>
        </w:rPr>
      </w:pPr>
      <w:r w:rsidRPr="00951D84">
        <w:rPr>
          <w:sz w:val="28"/>
          <w:szCs w:val="28"/>
        </w:rPr>
        <w:t>Следует уяснить: пожар – не слепая случайность, а результат прямого действия или бездействия человека. Чтобы этого не случилось, необходимо строго соблюдать прав</w:t>
      </w:r>
      <w:r w:rsidRPr="00951D84">
        <w:rPr>
          <w:sz w:val="28"/>
          <w:szCs w:val="28"/>
        </w:rPr>
        <w:t>и</w:t>
      </w:r>
      <w:r w:rsidRPr="00951D84">
        <w:rPr>
          <w:sz w:val="28"/>
          <w:szCs w:val="28"/>
        </w:rPr>
        <w:t>ла пожарной безопасности в быту, требования пожарной безопасности при установке и эксплуатации электроприборов. Необходимо вовремя проводить ревизию электропр</w:t>
      </w:r>
      <w:r w:rsidRPr="00951D84">
        <w:rPr>
          <w:sz w:val="28"/>
          <w:szCs w:val="28"/>
        </w:rPr>
        <w:t>о</w:t>
      </w:r>
      <w:r w:rsidRPr="00951D84">
        <w:rPr>
          <w:sz w:val="28"/>
          <w:szCs w:val="28"/>
        </w:rPr>
        <w:t>водки, содержать в исправном состоянии розетки, выключатели, рубильники и другие электроприборы. Категорич</w:t>
      </w:r>
      <w:r w:rsidRPr="00951D84">
        <w:rPr>
          <w:sz w:val="28"/>
          <w:szCs w:val="28"/>
        </w:rPr>
        <w:t>е</w:t>
      </w:r>
      <w:r w:rsidRPr="00951D84">
        <w:rPr>
          <w:sz w:val="28"/>
          <w:szCs w:val="28"/>
        </w:rPr>
        <w:t>ски запрещается подвешивать абажуры на электрических проводах, заклеивать обоями или закрашивать масляной краской электропроводку, включать в одну розетку одновременно несколько приборов. Уходя из дома, следует выключать бытовую технику, электроприборы, работающие в режиме ожидания.</w:t>
      </w:r>
    </w:p>
    <w:p w:rsidR="00951D84" w:rsidRPr="00951D84" w:rsidRDefault="00951D84" w:rsidP="00951D84">
      <w:pPr>
        <w:pStyle w:val="ab"/>
        <w:spacing w:before="0" w:after="0"/>
        <w:ind w:firstLine="142"/>
        <w:jc w:val="both"/>
        <w:rPr>
          <w:sz w:val="28"/>
          <w:szCs w:val="28"/>
        </w:rPr>
      </w:pPr>
      <w:r w:rsidRPr="00951D84">
        <w:rPr>
          <w:sz w:val="28"/>
          <w:szCs w:val="28"/>
        </w:rPr>
        <w:t>Для уменьшения возможности возникновения пожаров каждый гражданин обязан строго соблюдать установленные правила по их предотвращению. Злостные нарушит</w:t>
      </w:r>
      <w:r w:rsidRPr="00951D84">
        <w:rPr>
          <w:sz w:val="28"/>
          <w:szCs w:val="28"/>
        </w:rPr>
        <w:t>е</w:t>
      </w:r>
      <w:r w:rsidRPr="00951D84">
        <w:rPr>
          <w:sz w:val="28"/>
          <w:szCs w:val="28"/>
        </w:rPr>
        <w:t xml:space="preserve">ли, по вине которых возникли пожары, причинившие значительный материальный ущерб, привлекаются к административной и уголовной ответственности. </w:t>
      </w:r>
    </w:p>
    <w:p w:rsidR="008C3470" w:rsidRPr="00720AFC" w:rsidRDefault="008C3470" w:rsidP="00A15F5F">
      <w:pPr>
        <w:spacing w:after="0"/>
        <w:rPr>
          <w:rFonts w:ascii="Times New Roman" w:hAnsi="Times New Roman" w:cs="Times New Roman"/>
          <w:b/>
          <w:bCs/>
          <w:sz w:val="28"/>
          <w:szCs w:val="28"/>
        </w:rPr>
      </w:pPr>
    </w:p>
    <w:p w:rsidR="00FD6846" w:rsidRPr="00720AFC" w:rsidRDefault="001F0627" w:rsidP="00BD74EE">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6750685" cy="5063014"/>
            <wp:effectExtent l="19050" t="0" r="0" b="0"/>
            <wp:docPr id="12" name="Рисунок 5" descr="Z:\ОНД\img2_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ОНД\img2_19.jpg"/>
                    <pic:cNvPicPr>
                      <a:picLocks noChangeAspect="1" noChangeArrowheads="1"/>
                    </pic:cNvPicPr>
                  </pic:nvPicPr>
                  <pic:blipFill>
                    <a:blip r:embed="rId10"/>
                    <a:srcRect/>
                    <a:stretch>
                      <a:fillRect/>
                    </a:stretch>
                  </pic:blipFill>
                  <pic:spPr bwMode="auto">
                    <a:xfrm>
                      <a:off x="0" y="0"/>
                      <a:ext cx="6750685" cy="5063014"/>
                    </a:xfrm>
                    <a:prstGeom prst="rect">
                      <a:avLst/>
                    </a:prstGeom>
                    <a:noFill/>
                    <a:ln w="9525">
                      <a:noFill/>
                      <a:miter lim="800000"/>
                      <a:headEnd/>
                      <a:tailEnd/>
                    </a:ln>
                  </pic:spPr>
                </pic:pic>
              </a:graphicData>
            </a:graphic>
          </wp:inline>
        </w:drawing>
      </w:r>
    </w:p>
    <w:p w:rsidR="00E6140A" w:rsidRDefault="00F10DC4" w:rsidP="00F10DC4">
      <w:pPr>
        <w:spacing w:after="0"/>
        <w:jc w:val="center"/>
        <w:rPr>
          <w:rFonts w:ascii="Times New Roman" w:eastAsia="Times New Roman" w:hAnsi="Times New Roman" w:cs="Times New Roman"/>
          <w:b/>
          <w:color w:val="FF0000"/>
          <w:sz w:val="28"/>
          <w:szCs w:val="28"/>
          <w:u w:val="single"/>
        </w:rPr>
      </w:pPr>
      <w:bookmarkStart w:id="0" w:name="_GoBack"/>
      <w:bookmarkEnd w:id="0"/>
      <w:r>
        <w:rPr>
          <w:rFonts w:ascii="Times New Roman" w:eastAsia="Times New Roman" w:hAnsi="Times New Roman" w:cs="Times New Roman"/>
          <w:b/>
          <w:color w:val="FF0000"/>
          <w:sz w:val="28"/>
          <w:szCs w:val="28"/>
          <w:u w:val="single"/>
        </w:rPr>
        <w:lastRenderedPageBreak/>
        <w:t xml:space="preserve">Автономный дымовой </w:t>
      </w:r>
      <w:proofErr w:type="spellStart"/>
      <w:r>
        <w:rPr>
          <w:rFonts w:ascii="Times New Roman" w:eastAsia="Times New Roman" w:hAnsi="Times New Roman" w:cs="Times New Roman"/>
          <w:b/>
          <w:color w:val="FF0000"/>
          <w:sz w:val="28"/>
          <w:szCs w:val="28"/>
          <w:u w:val="single"/>
        </w:rPr>
        <w:t>извещатель</w:t>
      </w:r>
      <w:proofErr w:type="spellEnd"/>
    </w:p>
    <w:p w:rsidR="00EC268D" w:rsidRPr="00E22F4E" w:rsidRDefault="00EC268D" w:rsidP="00E6140A">
      <w:pPr>
        <w:spacing w:after="0"/>
        <w:jc w:val="center"/>
        <w:rPr>
          <w:rFonts w:ascii="Times New Roman" w:eastAsia="Times New Roman" w:hAnsi="Times New Roman" w:cs="Times New Roman"/>
          <w:b/>
          <w:color w:val="000000"/>
          <w:sz w:val="28"/>
          <w:szCs w:val="28"/>
        </w:rPr>
      </w:pPr>
    </w:p>
    <w:p w:rsidR="00EC268D" w:rsidRPr="00EC268D" w:rsidRDefault="00EC268D" w:rsidP="00F107DC">
      <w:pPr>
        <w:spacing w:after="0"/>
        <w:ind w:firstLine="567"/>
        <w:jc w:val="both"/>
        <w:rPr>
          <w:rFonts w:ascii="Times New Roman" w:hAnsi="Times New Roman" w:cs="Times New Roman"/>
          <w:sz w:val="28"/>
        </w:rPr>
      </w:pPr>
      <w:r w:rsidRPr="00EC268D">
        <w:rPr>
          <w:rFonts w:ascii="Times New Roman" w:hAnsi="Times New Roman" w:cs="Times New Roman"/>
          <w:sz w:val="28"/>
        </w:rPr>
        <w:t>На сегодняшний день применение авт</w:t>
      </w:r>
      <w:r w:rsidRPr="00EC268D">
        <w:rPr>
          <w:rFonts w:ascii="Times New Roman" w:hAnsi="Times New Roman" w:cs="Times New Roman"/>
          <w:sz w:val="28"/>
        </w:rPr>
        <w:t>о</w:t>
      </w:r>
      <w:r w:rsidRPr="00EC268D">
        <w:rPr>
          <w:rFonts w:ascii="Times New Roman" w:hAnsi="Times New Roman" w:cs="Times New Roman"/>
          <w:sz w:val="28"/>
        </w:rPr>
        <w:t xml:space="preserve">номных дымовых пожарных </w:t>
      </w:r>
      <w:proofErr w:type="spellStart"/>
      <w:r w:rsidRPr="00EC268D">
        <w:rPr>
          <w:rFonts w:ascii="Times New Roman" w:hAnsi="Times New Roman" w:cs="Times New Roman"/>
          <w:sz w:val="28"/>
        </w:rPr>
        <w:t>извещателей</w:t>
      </w:r>
      <w:proofErr w:type="spellEnd"/>
      <w:r w:rsidRPr="00EC268D">
        <w:rPr>
          <w:rFonts w:ascii="Times New Roman" w:hAnsi="Times New Roman" w:cs="Times New Roman"/>
          <w:sz w:val="28"/>
        </w:rPr>
        <w:t xml:space="preserve"> - это один из эффективных способов защиты жилых помещений от пожара. Граждане, обеспокоенные своей безопасностью все чаще стали устанавливать данные устройства в своих квартирах, жилых домах.</w:t>
      </w:r>
    </w:p>
    <w:p w:rsidR="00EC268D" w:rsidRPr="00EC268D" w:rsidRDefault="00EC268D" w:rsidP="00F107DC">
      <w:pPr>
        <w:spacing w:after="0"/>
        <w:ind w:firstLine="567"/>
        <w:jc w:val="both"/>
        <w:rPr>
          <w:rFonts w:ascii="Times New Roman" w:hAnsi="Times New Roman" w:cs="Times New Roman"/>
          <w:sz w:val="28"/>
        </w:rPr>
      </w:pPr>
      <w:r w:rsidRPr="00EC268D">
        <w:rPr>
          <w:rFonts w:ascii="Times New Roman" w:hAnsi="Times New Roman" w:cs="Times New Roman"/>
          <w:noProof/>
          <w:sz w:val="28"/>
        </w:rPr>
        <w:drawing>
          <wp:anchor distT="0" distB="0" distL="114300" distR="114300" simplePos="0" relativeHeight="251678720" behindDoc="1" locked="0" layoutInCell="1" allowOverlap="1">
            <wp:simplePos x="0" y="0"/>
            <wp:positionH relativeFrom="column">
              <wp:posOffset>16510</wp:posOffset>
            </wp:positionH>
            <wp:positionV relativeFrom="paragraph">
              <wp:posOffset>36195</wp:posOffset>
            </wp:positionV>
            <wp:extent cx="3076575" cy="2219325"/>
            <wp:effectExtent l="19050" t="0" r="9525" b="0"/>
            <wp:wrapTight wrapText="bothSides">
              <wp:wrapPolygon edited="0">
                <wp:start x="-134" y="0"/>
                <wp:lineTo x="-134" y="21507"/>
                <wp:lineTo x="21667" y="21507"/>
                <wp:lineTo x="21667" y="0"/>
                <wp:lineTo x="-134" y="0"/>
              </wp:wrapPolygon>
            </wp:wrapTight>
            <wp:docPr id="1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3076575" cy="2219325"/>
                    </a:xfrm>
                    <a:prstGeom prst="rect">
                      <a:avLst/>
                    </a:prstGeom>
                    <a:noFill/>
                  </pic:spPr>
                </pic:pic>
              </a:graphicData>
            </a:graphic>
          </wp:anchor>
        </w:drawing>
      </w:r>
      <w:r w:rsidRPr="00EC268D">
        <w:rPr>
          <w:rFonts w:ascii="Times New Roman" w:hAnsi="Times New Roman" w:cs="Times New Roman"/>
          <w:sz w:val="28"/>
        </w:rPr>
        <w:t xml:space="preserve">Самые распространенные </w:t>
      </w:r>
      <w:proofErr w:type="spellStart"/>
      <w:r w:rsidRPr="00EC268D">
        <w:rPr>
          <w:rFonts w:ascii="Times New Roman" w:hAnsi="Times New Roman" w:cs="Times New Roman"/>
          <w:sz w:val="28"/>
        </w:rPr>
        <w:t>извещатели</w:t>
      </w:r>
      <w:proofErr w:type="spellEnd"/>
      <w:r w:rsidRPr="00EC268D">
        <w:rPr>
          <w:rFonts w:ascii="Times New Roman" w:hAnsi="Times New Roman" w:cs="Times New Roman"/>
          <w:sz w:val="28"/>
        </w:rPr>
        <w:t xml:space="preserve"> - это дымовые, которые реагируют неп</w:t>
      </w:r>
      <w:r w:rsidRPr="00EC268D">
        <w:rPr>
          <w:rFonts w:ascii="Times New Roman" w:hAnsi="Times New Roman" w:cs="Times New Roman"/>
          <w:sz w:val="28"/>
        </w:rPr>
        <w:t>о</w:t>
      </w:r>
      <w:r w:rsidRPr="00EC268D">
        <w:rPr>
          <w:rFonts w:ascii="Times New Roman" w:hAnsi="Times New Roman" w:cs="Times New Roman"/>
          <w:sz w:val="28"/>
        </w:rPr>
        <w:t>средственно на концентрацию продуктов горения, благодаря способности улавливать наличие продуктов горения в воздухе. После этого, прибор подает специальный тревожный си</w:t>
      </w:r>
      <w:r w:rsidRPr="00EC268D">
        <w:rPr>
          <w:rFonts w:ascii="Times New Roman" w:hAnsi="Times New Roman" w:cs="Times New Roman"/>
          <w:sz w:val="28"/>
        </w:rPr>
        <w:t>г</w:t>
      </w:r>
      <w:r w:rsidRPr="00EC268D">
        <w:rPr>
          <w:rFonts w:ascii="Times New Roman" w:hAnsi="Times New Roman" w:cs="Times New Roman"/>
          <w:sz w:val="28"/>
        </w:rPr>
        <w:t xml:space="preserve">нал. Звукового </w:t>
      </w:r>
      <w:proofErr w:type="spellStart"/>
      <w:r w:rsidRPr="00EC268D">
        <w:rPr>
          <w:rFonts w:ascii="Times New Roman" w:hAnsi="Times New Roman" w:cs="Times New Roman"/>
          <w:sz w:val="28"/>
        </w:rPr>
        <w:t>оповещателя</w:t>
      </w:r>
      <w:proofErr w:type="spellEnd"/>
      <w:r w:rsidRPr="00EC268D">
        <w:rPr>
          <w:rFonts w:ascii="Times New Roman" w:hAnsi="Times New Roman" w:cs="Times New Roman"/>
          <w:sz w:val="28"/>
        </w:rPr>
        <w:t xml:space="preserve"> встроенного в </w:t>
      </w:r>
      <w:proofErr w:type="spellStart"/>
      <w:r w:rsidRPr="00EC268D">
        <w:rPr>
          <w:rFonts w:ascii="Times New Roman" w:hAnsi="Times New Roman" w:cs="Times New Roman"/>
          <w:sz w:val="28"/>
        </w:rPr>
        <w:t>извещатель</w:t>
      </w:r>
      <w:proofErr w:type="spellEnd"/>
      <w:r w:rsidRPr="00EC268D">
        <w:rPr>
          <w:rFonts w:ascii="Times New Roman" w:hAnsi="Times New Roman" w:cs="Times New Roman"/>
          <w:sz w:val="28"/>
        </w:rPr>
        <w:t xml:space="preserve"> достаточно для того, чтобы оп</w:t>
      </w:r>
      <w:r w:rsidRPr="00EC268D">
        <w:rPr>
          <w:rFonts w:ascii="Times New Roman" w:hAnsi="Times New Roman" w:cs="Times New Roman"/>
          <w:sz w:val="28"/>
        </w:rPr>
        <w:t>о</w:t>
      </w:r>
      <w:r w:rsidRPr="00EC268D">
        <w:rPr>
          <w:rFonts w:ascii="Times New Roman" w:hAnsi="Times New Roman" w:cs="Times New Roman"/>
          <w:sz w:val="28"/>
        </w:rPr>
        <w:t>вестить и даже разбудить человека, наход</w:t>
      </w:r>
      <w:r w:rsidRPr="00EC268D">
        <w:rPr>
          <w:rFonts w:ascii="Times New Roman" w:hAnsi="Times New Roman" w:cs="Times New Roman"/>
          <w:sz w:val="28"/>
        </w:rPr>
        <w:t>я</w:t>
      </w:r>
      <w:r w:rsidRPr="00EC268D">
        <w:rPr>
          <w:rFonts w:ascii="Times New Roman" w:hAnsi="Times New Roman" w:cs="Times New Roman"/>
          <w:sz w:val="28"/>
        </w:rPr>
        <w:t xml:space="preserve">щегося в помещении. </w:t>
      </w:r>
    </w:p>
    <w:p w:rsidR="00E6140A" w:rsidRDefault="00EC268D" w:rsidP="00F107DC">
      <w:pPr>
        <w:spacing w:after="0"/>
        <w:ind w:firstLine="567"/>
        <w:jc w:val="both"/>
        <w:rPr>
          <w:rFonts w:eastAsia="Times New Roman"/>
          <w:color w:val="000000"/>
        </w:rPr>
      </w:pPr>
      <w:r w:rsidRPr="00EC268D">
        <w:rPr>
          <w:rFonts w:ascii="Times New Roman" w:hAnsi="Times New Roman" w:cs="Times New Roman"/>
          <w:sz w:val="28"/>
        </w:rPr>
        <w:t xml:space="preserve">Необходимость установки </w:t>
      </w:r>
      <w:proofErr w:type="spellStart"/>
      <w:r w:rsidRPr="00EC268D">
        <w:rPr>
          <w:rFonts w:ascii="Times New Roman" w:hAnsi="Times New Roman" w:cs="Times New Roman"/>
          <w:sz w:val="28"/>
        </w:rPr>
        <w:t>извещателей</w:t>
      </w:r>
      <w:proofErr w:type="spellEnd"/>
      <w:r w:rsidRPr="00EC268D">
        <w:rPr>
          <w:rFonts w:ascii="Times New Roman" w:hAnsi="Times New Roman" w:cs="Times New Roman"/>
          <w:sz w:val="28"/>
        </w:rPr>
        <w:t xml:space="preserve"> в каждом доме, квартире бесспорна. Их у</w:t>
      </w:r>
      <w:r w:rsidRPr="00EC268D">
        <w:rPr>
          <w:rFonts w:ascii="Times New Roman" w:hAnsi="Times New Roman" w:cs="Times New Roman"/>
          <w:sz w:val="28"/>
        </w:rPr>
        <w:t>с</w:t>
      </w:r>
      <w:r w:rsidRPr="00EC268D">
        <w:rPr>
          <w:rFonts w:ascii="Times New Roman" w:hAnsi="Times New Roman" w:cs="Times New Roman"/>
          <w:sz w:val="28"/>
        </w:rPr>
        <w:t xml:space="preserve">танавливают по одному в каждом помещении, при высоте потолка примерно в </w:t>
      </w:r>
      <w:smartTag w:uri="urn:schemas-microsoft-com:office:smarttags" w:element="metricconverter">
        <w:smartTagPr>
          <w:attr w:name="ProductID" w:val="3,5 м"/>
        </w:smartTagPr>
        <w:r w:rsidRPr="00EC268D">
          <w:rPr>
            <w:rFonts w:ascii="Times New Roman" w:hAnsi="Times New Roman" w:cs="Times New Roman"/>
            <w:sz w:val="28"/>
          </w:rPr>
          <w:t>3,5 м</w:t>
        </w:r>
      </w:smartTag>
      <w:r w:rsidRPr="00EC268D">
        <w:rPr>
          <w:rFonts w:ascii="Times New Roman" w:hAnsi="Times New Roman" w:cs="Times New Roman"/>
          <w:sz w:val="28"/>
        </w:rPr>
        <w:t xml:space="preserve">. Площадь контроля одним </w:t>
      </w:r>
      <w:proofErr w:type="spellStart"/>
      <w:r w:rsidRPr="00EC268D">
        <w:rPr>
          <w:rFonts w:ascii="Times New Roman" w:hAnsi="Times New Roman" w:cs="Times New Roman"/>
          <w:sz w:val="28"/>
        </w:rPr>
        <w:t>извещателем</w:t>
      </w:r>
      <w:proofErr w:type="spellEnd"/>
      <w:r w:rsidRPr="00EC268D">
        <w:rPr>
          <w:rFonts w:ascii="Times New Roman" w:hAnsi="Times New Roman" w:cs="Times New Roman"/>
          <w:sz w:val="28"/>
        </w:rPr>
        <w:t xml:space="preserve"> достигает </w:t>
      </w:r>
      <w:smartTag w:uri="urn:schemas-microsoft-com:office:smarttags" w:element="metricconverter">
        <w:smartTagPr>
          <w:attr w:name="ProductID" w:val="80 м"/>
        </w:smartTagPr>
        <w:r w:rsidRPr="00EC268D">
          <w:rPr>
            <w:rFonts w:ascii="Times New Roman" w:hAnsi="Times New Roman" w:cs="Times New Roman"/>
            <w:sz w:val="28"/>
          </w:rPr>
          <w:t>80 м</w:t>
        </w:r>
      </w:smartTag>
      <w:r w:rsidRPr="00EC268D">
        <w:rPr>
          <w:rFonts w:ascii="Times New Roman" w:hAnsi="Times New Roman" w:cs="Times New Roman"/>
          <w:sz w:val="28"/>
        </w:rPr>
        <w:t xml:space="preserve">. Как правило, их устанавливают на горизонтальных поверхностях потолка. Не следует устанавливать </w:t>
      </w:r>
      <w:proofErr w:type="spellStart"/>
      <w:r w:rsidRPr="00EC268D">
        <w:rPr>
          <w:rFonts w:ascii="Times New Roman" w:hAnsi="Times New Roman" w:cs="Times New Roman"/>
          <w:sz w:val="28"/>
        </w:rPr>
        <w:t>извещатели</w:t>
      </w:r>
      <w:proofErr w:type="spellEnd"/>
      <w:r w:rsidRPr="00EC268D">
        <w:rPr>
          <w:rFonts w:ascii="Times New Roman" w:hAnsi="Times New Roman" w:cs="Times New Roman"/>
          <w:sz w:val="28"/>
        </w:rPr>
        <w:t xml:space="preserve"> в з</w:t>
      </w:r>
      <w:r w:rsidRPr="00EC268D">
        <w:rPr>
          <w:rFonts w:ascii="Times New Roman" w:hAnsi="Times New Roman" w:cs="Times New Roman"/>
          <w:sz w:val="28"/>
        </w:rPr>
        <w:t>о</w:t>
      </w:r>
      <w:r w:rsidRPr="00EC268D">
        <w:rPr>
          <w:rFonts w:ascii="Times New Roman" w:hAnsi="Times New Roman" w:cs="Times New Roman"/>
          <w:sz w:val="28"/>
        </w:rPr>
        <w:t>нах с малым воздухообменом (в углах помещений и над дверными проемами).</w:t>
      </w:r>
    </w:p>
    <w:p w:rsidR="00F10DC4" w:rsidRPr="00F10DC4" w:rsidRDefault="00F10DC4" w:rsidP="00F107DC">
      <w:pPr>
        <w:spacing w:after="0"/>
        <w:ind w:firstLine="567"/>
        <w:jc w:val="both"/>
        <w:rPr>
          <w:rFonts w:ascii="Times New Roman" w:hAnsi="Times New Roman" w:cs="Times New Roman"/>
          <w:sz w:val="28"/>
        </w:rPr>
      </w:pPr>
      <w:r w:rsidRPr="00F10DC4">
        <w:rPr>
          <w:rFonts w:ascii="Times New Roman" w:hAnsi="Times New Roman" w:cs="Times New Roman"/>
          <w:noProof/>
          <w:sz w:val="28"/>
        </w:rPr>
        <w:drawing>
          <wp:anchor distT="0" distB="0" distL="114300" distR="114300" simplePos="0" relativeHeight="251680768" behindDoc="1" locked="0" layoutInCell="1" allowOverlap="1">
            <wp:simplePos x="0" y="0"/>
            <wp:positionH relativeFrom="column">
              <wp:posOffset>3559810</wp:posOffset>
            </wp:positionH>
            <wp:positionV relativeFrom="paragraph">
              <wp:posOffset>71755</wp:posOffset>
            </wp:positionV>
            <wp:extent cx="3190875" cy="2286000"/>
            <wp:effectExtent l="19050" t="0" r="9525" b="0"/>
            <wp:wrapTight wrapText="bothSides">
              <wp:wrapPolygon edited="0">
                <wp:start x="-129" y="0"/>
                <wp:lineTo x="-129" y="21420"/>
                <wp:lineTo x="21664" y="21420"/>
                <wp:lineTo x="21664" y="0"/>
                <wp:lineTo x="-129" y="0"/>
              </wp:wrapPolygon>
            </wp:wrapTight>
            <wp:docPr id="1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srcRect/>
                    <a:stretch>
                      <a:fillRect/>
                    </a:stretch>
                  </pic:blipFill>
                  <pic:spPr bwMode="auto">
                    <a:xfrm>
                      <a:off x="0" y="0"/>
                      <a:ext cx="3190875" cy="2286000"/>
                    </a:xfrm>
                    <a:prstGeom prst="rect">
                      <a:avLst/>
                    </a:prstGeom>
                    <a:noFill/>
                  </pic:spPr>
                </pic:pic>
              </a:graphicData>
            </a:graphic>
          </wp:anchor>
        </w:drawing>
      </w:r>
      <w:r w:rsidRPr="00F10DC4">
        <w:rPr>
          <w:rFonts w:ascii="Times New Roman" w:hAnsi="Times New Roman" w:cs="Times New Roman"/>
          <w:sz w:val="28"/>
        </w:rPr>
        <w:t xml:space="preserve">Если автономные дымовые пожарные </w:t>
      </w:r>
      <w:proofErr w:type="spellStart"/>
      <w:r w:rsidRPr="00F10DC4">
        <w:rPr>
          <w:rFonts w:ascii="Times New Roman" w:hAnsi="Times New Roman" w:cs="Times New Roman"/>
          <w:sz w:val="28"/>
        </w:rPr>
        <w:t>извещатели</w:t>
      </w:r>
      <w:proofErr w:type="spellEnd"/>
      <w:r w:rsidRPr="00F10DC4">
        <w:rPr>
          <w:rFonts w:ascii="Times New Roman" w:hAnsi="Times New Roman" w:cs="Times New Roman"/>
          <w:sz w:val="28"/>
        </w:rPr>
        <w:t xml:space="preserve"> имеют функцию солидарного включения, то рекомендуется объединять их в сеть в пределах квартиры. Звукового </w:t>
      </w:r>
      <w:proofErr w:type="spellStart"/>
      <w:r w:rsidRPr="00F10DC4">
        <w:rPr>
          <w:rFonts w:ascii="Times New Roman" w:hAnsi="Times New Roman" w:cs="Times New Roman"/>
          <w:sz w:val="28"/>
        </w:rPr>
        <w:t>оп</w:t>
      </w:r>
      <w:r w:rsidRPr="00F10DC4">
        <w:rPr>
          <w:rFonts w:ascii="Times New Roman" w:hAnsi="Times New Roman" w:cs="Times New Roman"/>
          <w:sz w:val="28"/>
        </w:rPr>
        <w:t>о</w:t>
      </w:r>
      <w:r w:rsidRPr="00F10DC4">
        <w:rPr>
          <w:rFonts w:ascii="Times New Roman" w:hAnsi="Times New Roman" w:cs="Times New Roman"/>
          <w:sz w:val="28"/>
        </w:rPr>
        <w:t>вещателя</w:t>
      </w:r>
      <w:proofErr w:type="spellEnd"/>
      <w:r w:rsidRPr="00F10DC4">
        <w:rPr>
          <w:rFonts w:ascii="Times New Roman" w:hAnsi="Times New Roman" w:cs="Times New Roman"/>
          <w:sz w:val="28"/>
        </w:rPr>
        <w:t xml:space="preserve"> встроенного в </w:t>
      </w:r>
      <w:proofErr w:type="spellStart"/>
      <w:r w:rsidRPr="00F10DC4">
        <w:rPr>
          <w:rFonts w:ascii="Times New Roman" w:hAnsi="Times New Roman" w:cs="Times New Roman"/>
          <w:sz w:val="28"/>
        </w:rPr>
        <w:t>извещатель</w:t>
      </w:r>
      <w:proofErr w:type="spellEnd"/>
      <w:r w:rsidRPr="00F10DC4">
        <w:rPr>
          <w:rFonts w:ascii="Times New Roman" w:hAnsi="Times New Roman" w:cs="Times New Roman"/>
          <w:sz w:val="28"/>
        </w:rPr>
        <w:t xml:space="preserve"> дост</w:t>
      </w:r>
      <w:r w:rsidRPr="00F10DC4">
        <w:rPr>
          <w:rFonts w:ascii="Times New Roman" w:hAnsi="Times New Roman" w:cs="Times New Roman"/>
          <w:sz w:val="28"/>
        </w:rPr>
        <w:t>а</w:t>
      </w:r>
      <w:r w:rsidRPr="00F10DC4">
        <w:rPr>
          <w:rFonts w:ascii="Times New Roman" w:hAnsi="Times New Roman" w:cs="Times New Roman"/>
          <w:sz w:val="28"/>
        </w:rPr>
        <w:t>точно для того, чтобы оповестить и даже разбудить человека (издает звук не ниже 75 дБ, обычно от 85 до 110 дБ). Если у Вас д</w:t>
      </w:r>
      <w:r w:rsidRPr="00F10DC4">
        <w:rPr>
          <w:rFonts w:ascii="Times New Roman" w:hAnsi="Times New Roman" w:cs="Times New Roman"/>
          <w:sz w:val="28"/>
        </w:rPr>
        <w:t>о</w:t>
      </w:r>
      <w:r w:rsidRPr="00F10DC4">
        <w:rPr>
          <w:rFonts w:ascii="Times New Roman" w:hAnsi="Times New Roman" w:cs="Times New Roman"/>
          <w:sz w:val="28"/>
        </w:rPr>
        <w:t xml:space="preserve">ма есть маленькие дети, то чтоб не напугать ребенка применяются </w:t>
      </w:r>
      <w:proofErr w:type="spellStart"/>
      <w:r w:rsidRPr="00F10DC4">
        <w:rPr>
          <w:rFonts w:ascii="Times New Roman" w:hAnsi="Times New Roman" w:cs="Times New Roman"/>
          <w:sz w:val="28"/>
        </w:rPr>
        <w:t>извещатели</w:t>
      </w:r>
      <w:proofErr w:type="spellEnd"/>
      <w:r w:rsidRPr="00F10DC4">
        <w:rPr>
          <w:rFonts w:ascii="Times New Roman" w:hAnsi="Times New Roman" w:cs="Times New Roman"/>
          <w:sz w:val="28"/>
        </w:rPr>
        <w:t xml:space="preserve"> с функц</w:t>
      </w:r>
      <w:r w:rsidRPr="00F10DC4">
        <w:rPr>
          <w:rFonts w:ascii="Times New Roman" w:hAnsi="Times New Roman" w:cs="Times New Roman"/>
          <w:sz w:val="28"/>
        </w:rPr>
        <w:t>и</w:t>
      </w:r>
      <w:r w:rsidRPr="00F10DC4">
        <w:rPr>
          <w:rFonts w:ascii="Times New Roman" w:hAnsi="Times New Roman" w:cs="Times New Roman"/>
          <w:sz w:val="28"/>
        </w:rPr>
        <w:t>ей «</w:t>
      </w:r>
      <w:proofErr w:type="spellStart"/>
      <w:r w:rsidRPr="00F10DC4">
        <w:rPr>
          <w:rFonts w:ascii="Times New Roman" w:hAnsi="Times New Roman" w:cs="Times New Roman"/>
          <w:sz w:val="28"/>
        </w:rPr>
        <w:t>антишок</w:t>
      </w:r>
      <w:proofErr w:type="spellEnd"/>
      <w:r w:rsidRPr="00F10DC4">
        <w:rPr>
          <w:rFonts w:ascii="Times New Roman" w:hAnsi="Times New Roman" w:cs="Times New Roman"/>
          <w:sz w:val="28"/>
        </w:rPr>
        <w:t xml:space="preserve">», т.е. </w:t>
      </w:r>
      <w:proofErr w:type="spellStart"/>
      <w:r w:rsidRPr="00F10DC4">
        <w:rPr>
          <w:rFonts w:ascii="Times New Roman" w:hAnsi="Times New Roman" w:cs="Times New Roman"/>
          <w:sz w:val="28"/>
        </w:rPr>
        <w:t>извещатели</w:t>
      </w:r>
      <w:proofErr w:type="spellEnd"/>
      <w:r w:rsidRPr="00F10DC4">
        <w:rPr>
          <w:rFonts w:ascii="Times New Roman" w:hAnsi="Times New Roman" w:cs="Times New Roman"/>
          <w:sz w:val="28"/>
        </w:rPr>
        <w:t xml:space="preserve"> у которых звук нарастает постепенно.</w:t>
      </w:r>
    </w:p>
    <w:p w:rsidR="00F10DC4" w:rsidRPr="00F10DC4" w:rsidRDefault="00F10DC4" w:rsidP="00F107DC">
      <w:pPr>
        <w:spacing w:after="0"/>
        <w:ind w:firstLine="567"/>
        <w:jc w:val="both"/>
        <w:rPr>
          <w:rFonts w:ascii="Times New Roman" w:hAnsi="Times New Roman" w:cs="Times New Roman"/>
          <w:sz w:val="28"/>
        </w:rPr>
      </w:pPr>
      <w:r w:rsidRPr="00F10DC4">
        <w:rPr>
          <w:rFonts w:ascii="Times New Roman" w:hAnsi="Times New Roman" w:cs="Times New Roman"/>
          <w:sz w:val="28"/>
        </w:rPr>
        <w:t xml:space="preserve">По принципу действия дымовые автономные пожарные </w:t>
      </w:r>
      <w:proofErr w:type="spellStart"/>
      <w:r w:rsidRPr="00F10DC4">
        <w:rPr>
          <w:rFonts w:ascii="Times New Roman" w:hAnsi="Times New Roman" w:cs="Times New Roman"/>
          <w:sz w:val="28"/>
        </w:rPr>
        <w:t>извещатели</w:t>
      </w:r>
      <w:proofErr w:type="spellEnd"/>
      <w:r w:rsidRPr="00F10DC4">
        <w:rPr>
          <w:rFonts w:ascii="Times New Roman" w:hAnsi="Times New Roman" w:cs="Times New Roman"/>
          <w:sz w:val="28"/>
        </w:rPr>
        <w:t xml:space="preserve"> подразделяю</w:t>
      </w:r>
      <w:r w:rsidRPr="00F10DC4">
        <w:rPr>
          <w:rFonts w:ascii="Times New Roman" w:hAnsi="Times New Roman" w:cs="Times New Roman"/>
          <w:sz w:val="28"/>
        </w:rPr>
        <w:t>т</w:t>
      </w:r>
      <w:r w:rsidRPr="00F10DC4">
        <w:rPr>
          <w:rFonts w:ascii="Times New Roman" w:hAnsi="Times New Roman" w:cs="Times New Roman"/>
          <w:sz w:val="28"/>
        </w:rPr>
        <w:t xml:space="preserve">ся </w:t>
      </w:r>
      <w:proofErr w:type="gramStart"/>
      <w:r w:rsidRPr="00F10DC4">
        <w:rPr>
          <w:rFonts w:ascii="Times New Roman" w:hAnsi="Times New Roman" w:cs="Times New Roman"/>
          <w:sz w:val="28"/>
        </w:rPr>
        <w:t>на</w:t>
      </w:r>
      <w:proofErr w:type="gramEnd"/>
      <w:r w:rsidRPr="00F10DC4">
        <w:rPr>
          <w:rFonts w:ascii="Times New Roman" w:hAnsi="Times New Roman" w:cs="Times New Roman"/>
          <w:sz w:val="28"/>
        </w:rPr>
        <w:t xml:space="preserve"> </w:t>
      </w:r>
      <w:r w:rsidRPr="00F10DC4">
        <w:rPr>
          <w:rFonts w:ascii="Times New Roman" w:hAnsi="Times New Roman" w:cs="Times New Roman"/>
          <w:b/>
          <w:bCs/>
          <w:sz w:val="28"/>
        </w:rPr>
        <w:t>оптико-электронные</w:t>
      </w:r>
      <w:r w:rsidRPr="00F10DC4">
        <w:rPr>
          <w:rFonts w:ascii="Times New Roman" w:hAnsi="Times New Roman" w:cs="Times New Roman"/>
          <w:sz w:val="28"/>
        </w:rPr>
        <w:t xml:space="preserve"> и </w:t>
      </w:r>
      <w:r w:rsidRPr="00F10DC4">
        <w:rPr>
          <w:rFonts w:ascii="Times New Roman" w:hAnsi="Times New Roman" w:cs="Times New Roman"/>
          <w:b/>
          <w:bCs/>
          <w:sz w:val="28"/>
        </w:rPr>
        <w:t>радиоизотопные</w:t>
      </w:r>
      <w:r w:rsidRPr="00F10DC4">
        <w:rPr>
          <w:rFonts w:ascii="Times New Roman" w:hAnsi="Times New Roman" w:cs="Times New Roman"/>
          <w:sz w:val="28"/>
        </w:rPr>
        <w:t>. Оптико-электронные автономные д</w:t>
      </w:r>
      <w:r w:rsidRPr="00F10DC4">
        <w:rPr>
          <w:rFonts w:ascii="Times New Roman" w:hAnsi="Times New Roman" w:cs="Times New Roman"/>
          <w:sz w:val="28"/>
        </w:rPr>
        <w:t>ы</w:t>
      </w:r>
      <w:r w:rsidRPr="00F10DC4">
        <w:rPr>
          <w:rFonts w:ascii="Times New Roman" w:hAnsi="Times New Roman" w:cs="Times New Roman"/>
          <w:sz w:val="28"/>
        </w:rPr>
        <w:t xml:space="preserve">мовые пожарные </w:t>
      </w:r>
      <w:proofErr w:type="spellStart"/>
      <w:r w:rsidRPr="00F10DC4">
        <w:rPr>
          <w:rFonts w:ascii="Times New Roman" w:hAnsi="Times New Roman" w:cs="Times New Roman"/>
          <w:sz w:val="28"/>
        </w:rPr>
        <w:t>извещатели</w:t>
      </w:r>
      <w:proofErr w:type="spellEnd"/>
      <w:r w:rsidRPr="00F10DC4">
        <w:rPr>
          <w:rFonts w:ascii="Times New Roman" w:hAnsi="Times New Roman" w:cs="Times New Roman"/>
          <w:sz w:val="28"/>
        </w:rPr>
        <w:t xml:space="preserve"> более чувствительны к "светлым" дымам, образующимся на стадии тления древесины или хлопка, т.е. на ранней стадии возгорания. Поэтому их наиболее эффективно применять в жилых помещениях.</w:t>
      </w:r>
    </w:p>
    <w:p w:rsidR="00F10DC4" w:rsidRPr="00F10DC4" w:rsidRDefault="00F10DC4" w:rsidP="00F107DC">
      <w:pPr>
        <w:spacing w:after="0"/>
        <w:ind w:firstLine="567"/>
        <w:jc w:val="both"/>
        <w:rPr>
          <w:rFonts w:ascii="Times New Roman" w:hAnsi="Times New Roman" w:cs="Times New Roman"/>
          <w:sz w:val="28"/>
        </w:rPr>
      </w:pPr>
      <w:r w:rsidRPr="00F10DC4">
        <w:rPr>
          <w:rFonts w:ascii="Times New Roman" w:hAnsi="Times New Roman" w:cs="Times New Roman"/>
          <w:sz w:val="28"/>
        </w:rPr>
        <w:t xml:space="preserve">Радиоизотопные автономные дымовые пожарные </w:t>
      </w:r>
      <w:proofErr w:type="spellStart"/>
      <w:r w:rsidRPr="00F10DC4">
        <w:rPr>
          <w:rFonts w:ascii="Times New Roman" w:hAnsi="Times New Roman" w:cs="Times New Roman"/>
          <w:sz w:val="28"/>
        </w:rPr>
        <w:t>извещатели</w:t>
      </w:r>
      <w:proofErr w:type="spellEnd"/>
      <w:r w:rsidRPr="00F10DC4">
        <w:rPr>
          <w:rFonts w:ascii="Times New Roman" w:hAnsi="Times New Roman" w:cs="Times New Roman"/>
          <w:sz w:val="28"/>
        </w:rPr>
        <w:t xml:space="preserve"> более чувствительны к пламенному горению древесины, т.е. при значительном развитии пожара и на "те</w:t>
      </w:r>
      <w:r w:rsidRPr="00F10DC4">
        <w:rPr>
          <w:rFonts w:ascii="Times New Roman" w:hAnsi="Times New Roman" w:cs="Times New Roman"/>
          <w:sz w:val="28"/>
        </w:rPr>
        <w:t>м</w:t>
      </w:r>
      <w:r w:rsidRPr="00F10DC4">
        <w:rPr>
          <w:rFonts w:ascii="Times New Roman" w:hAnsi="Times New Roman" w:cs="Times New Roman"/>
          <w:sz w:val="28"/>
        </w:rPr>
        <w:lastRenderedPageBreak/>
        <w:t xml:space="preserve">ные" дымы - продукты горения </w:t>
      </w:r>
      <w:proofErr w:type="spellStart"/>
      <w:r w:rsidRPr="00F10DC4">
        <w:rPr>
          <w:rFonts w:ascii="Times New Roman" w:hAnsi="Times New Roman" w:cs="Times New Roman"/>
          <w:sz w:val="28"/>
        </w:rPr>
        <w:t>нефт</w:t>
      </w:r>
      <w:proofErr w:type="gramStart"/>
      <w:r w:rsidRPr="00F10DC4">
        <w:rPr>
          <w:rFonts w:ascii="Times New Roman" w:hAnsi="Times New Roman" w:cs="Times New Roman"/>
          <w:sz w:val="28"/>
        </w:rPr>
        <w:t>е</w:t>
      </w:r>
      <w:proofErr w:type="spellEnd"/>
      <w:r w:rsidRPr="00F10DC4">
        <w:rPr>
          <w:rFonts w:ascii="Times New Roman" w:hAnsi="Times New Roman" w:cs="Times New Roman"/>
          <w:sz w:val="28"/>
        </w:rPr>
        <w:t>-</w:t>
      </w:r>
      <w:proofErr w:type="gramEnd"/>
      <w:r w:rsidRPr="00F10DC4">
        <w:rPr>
          <w:rFonts w:ascii="Times New Roman" w:hAnsi="Times New Roman" w:cs="Times New Roman"/>
          <w:sz w:val="28"/>
        </w:rPr>
        <w:t xml:space="preserve"> и </w:t>
      </w:r>
      <w:proofErr w:type="spellStart"/>
      <w:r w:rsidRPr="00F10DC4">
        <w:rPr>
          <w:rFonts w:ascii="Times New Roman" w:hAnsi="Times New Roman" w:cs="Times New Roman"/>
          <w:sz w:val="28"/>
        </w:rPr>
        <w:t>органикосодержащих</w:t>
      </w:r>
      <w:proofErr w:type="spellEnd"/>
      <w:r w:rsidRPr="00F10DC4">
        <w:rPr>
          <w:rFonts w:ascii="Times New Roman" w:hAnsi="Times New Roman" w:cs="Times New Roman"/>
          <w:sz w:val="28"/>
        </w:rPr>
        <w:t xml:space="preserve"> материалов. Наиболее эффективно применение радиоизотопных автономных дымовых пожарных </w:t>
      </w:r>
      <w:proofErr w:type="spellStart"/>
      <w:r w:rsidRPr="00F10DC4">
        <w:rPr>
          <w:rFonts w:ascii="Times New Roman" w:hAnsi="Times New Roman" w:cs="Times New Roman"/>
          <w:sz w:val="28"/>
        </w:rPr>
        <w:t>извещателей</w:t>
      </w:r>
      <w:proofErr w:type="spellEnd"/>
      <w:r w:rsidRPr="00F10DC4">
        <w:rPr>
          <w:rFonts w:ascii="Times New Roman" w:hAnsi="Times New Roman" w:cs="Times New Roman"/>
          <w:sz w:val="28"/>
        </w:rPr>
        <w:t xml:space="preserve"> в производственных зданиях и в помещениях с электротехническим оборудованием. В жилых помещениях их применение сомнительно.</w:t>
      </w:r>
    </w:p>
    <w:p w:rsidR="00F10DC4" w:rsidRPr="00F10DC4" w:rsidRDefault="00F10DC4" w:rsidP="00F107DC">
      <w:pPr>
        <w:spacing w:after="0"/>
        <w:ind w:firstLine="567"/>
        <w:jc w:val="both"/>
        <w:rPr>
          <w:rFonts w:ascii="Times New Roman" w:hAnsi="Times New Roman" w:cs="Times New Roman"/>
          <w:sz w:val="28"/>
        </w:rPr>
      </w:pPr>
      <w:r w:rsidRPr="00F10DC4">
        <w:rPr>
          <w:rFonts w:ascii="Times New Roman" w:hAnsi="Times New Roman" w:cs="Times New Roman"/>
          <w:sz w:val="28"/>
        </w:rPr>
        <w:t>Наличие данного прибора в жилом помещении, дачном или садовом домике, п</w:t>
      </w:r>
      <w:r w:rsidRPr="00F10DC4">
        <w:rPr>
          <w:rFonts w:ascii="Times New Roman" w:hAnsi="Times New Roman" w:cs="Times New Roman"/>
          <w:sz w:val="28"/>
        </w:rPr>
        <w:t>о</w:t>
      </w:r>
      <w:r w:rsidRPr="00F10DC4">
        <w:rPr>
          <w:rFonts w:ascii="Times New Roman" w:hAnsi="Times New Roman" w:cs="Times New Roman"/>
          <w:sz w:val="28"/>
        </w:rPr>
        <w:t>зволит своевременно оповестить о возникновении пожара, тем самым обезопасить себя и своих родных.</w:t>
      </w:r>
    </w:p>
    <w:p w:rsidR="00DA19EF" w:rsidRDefault="00F10DC4" w:rsidP="00F107DC">
      <w:pPr>
        <w:spacing w:after="0"/>
        <w:ind w:firstLine="567"/>
        <w:jc w:val="both"/>
        <w:rPr>
          <w:rFonts w:ascii="Times New Roman" w:hAnsi="Times New Roman" w:cs="Times New Roman"/>
          <w:sz w:val="28"/>
        </w:rPr>
      </w:pPr>
      <w:r w:rsidRPr="00F10DC4">
        <w:rPr>
          <w:rFonts w:ascii="Times New Roman" w:hAnsi="Times New Roman" w:cs="Times New Roman"/>
          <w:sz w:val="28"/>
        </w:rPr>
        <w:t xml:space="preserve">В то же время пожарные </w:t>
      </w:r>
      <w:proofErr w:type="spellStart"/>
      <w:r w:rsidRPr="00F10DC4">
        <w:rPr>
          <w:rFonts w:ascii="Times New Roman" w:hAnsi="Times New Roman" w:cs="Times New Roman"/>
          <w:sz w:val="28"/>
        </w:rPr>
        <w:t>извещатели</w:t>
      </w:r>
      <w:proofErr w:type="spellEnd"/>
      <w:r w:rsidRPr="00F10DC4">
        <w:rPr>
          <w:rFonts w:ascii="Times New Roman" w:hAnsi="Times New Roman" w:cs="Times New Roman"/>
          <w:sz w:val="28"/>
        </w:rPr>
        <w:t xml:space="preserve"> требуют к себе определенного внимания. П</w:t>
      </w:r>
      <w:r w:rsidRPr="00F10DC4">
        <w:rPr>
          <w:rFonts w:ascii="Times New Roman" w:hAnsi="Times New Roman" w:cs="Times New Roman"/>
          <w:sz w:val="28"/>
        </w:rPr>
        <w:t>о</w:t>
      </w:r>
      <w:r w:rsidRPr="00F10DC4">
        <w:rPr>
          <w:rFonts w:ascii="Times New Roman" w:hAnsi="Times New Roman" w:cs="Times New Roman"/>
          <w:sz w:val="28"/>
        </w:rPr>
        <w:t xml:space="preserve">скольку техника шагает вперед семимильными шагами, то рекомендуется каждые 10 лет полностью менять </w:t>
      </w:r>
      <w:proofErr w:type="spellStart"/>
      <w:r w:rsidRPr="00F10DC4">
        <w:rPr>
          <w:rFonts w:ascii="Times New Roman" w:hAnsi="Times New Roman" w:cs="Times New Roman"/>
          <w:sz w:val="28"/>
        </w:rPr>
        <w:t>извещатели</w:t>
      </w:r>
      <w:proofErr w:type="spellEnd"/>
      <w:r w:rsidRPr="00F10DC4">
        <w:rPr>
          <w:rFonts w:ascii="Times New Roman" w:hAnsi="Times New Roman" w:cs="Times New Roman"/>
          <w:sz w:val="28"/>
        </w:rPr>
        <w:t xml:space="preserve"> </w:t>
      </w:r>
      <w:proofErr w:type="gramStart"/>
      <w:r w:rsidRPr="00F10DC4">
        <w:rPr>
          <w:rFonts w:ascii="Times New Roman" w:hAnsi="Times New Roman" w:cs="Times New Roman"/>
          <w:sz w:val="28"/>
        </w:rPr>
        <w:t>на</w:t>
      </w:r>
      <w:proofErr w:type="gramEnd"/>
      <w:r w:rsidRPr="00F10DC4">
        <w:rPr>
          <w:rFonts w:ascii="Times New Roman" w:hAnsi="Times New Roman" w:cs="Times New Roman"/>
          <w:sz w:val="28"/>
        </w:rPr>
        <w:t xml:space="preserve"> современные. Минимум раз в год требуется м</w:t>
      </w:r>
      <w:r w:rsidRPr="00F10DC4">
        <w:rPr>
          <w:rFonts w:ascii="Times New Roman" w:hAnsi="Times New Roman" w:cs="Times New Roman"/>
          <w:sz w:val="28"/>
        </w:rPr>
        <w:t>е</w:t>
      </w:r>
      <w:r w:rsidRPr="00F10DC4">
        <w:rPr>
          <w:rFonts w:ascii="Times New Roman" w:hAnsi="Times New Roman" w:cs="Times New Roman"/>
          <w:sz w:val="28"/>
        </w:rPr>
        <w:t>нять батарейки. И периодически как минимум раз в полгода снимать и продувать кам</w:t>
      </w:r>
      <w:r w:rsidRPr="00F10DC4">
        <w:rPr>
          <w:rFonts w:ascii="Times New Roman" w:hAnsi="Times New Roman" w:cs="Times New Roman"/>
          <w:sz w:val="28"/>
        </w:rPr>
        <w:t>е</w:t>
      </w:r>
      <w:r w:rsidRPr="00F10DC4">
        <w:rPr>
          <w:rFonts w:ascii="Times New Roman" w:hAnsi="Times New Roman" w:cs="Times New Roman"/>
          <w:sz w:val="28"/>
        </w:rPr>
        <w:t>ру с оптико-электронным датчиком пылесосом, чтобы избежать ложных срабатываний от осевшей пыли.</w:t>
      </w:r>
    </w:p>
    <w:p w:rsidR="00F10DC4" w:rsidRPr="00DA19EF" w:rsidRDefault="00F10DC4" w:rsidP="00F10DC4">
      <w:pPr>
        <w:spacing w:after="0"/>
        <w:ind w:firstLine="567"/>
        <w:jc w:val="both"/>
        <w:rPr>
          <w:rFonts w:ascii="Times New Roman" w:hAnsi="Times New Roman" w:cs="Times New Roman"/>
          <w:b/>
          <w:i/>
          <w:u w:val="single"/>
        </w:rPr>
      </w:pPr>
    </w:p>
    <w:p w:rsidR="001F0627" w:rsidRDefault="001F0627" w:rsidP="001F0627">
      <w:pPr>
        <w:autoSpaceDE w:val="0"/>
        <w:autoSpaceDN w:val="0"/>
        <w:adjustRightInd w:val="0"/>
        <w:spacing w:after="0" w:line="240" w:lineRule="auto"/>
        <w:jc w:val="right"/>
        <w:rPr>
          <w:rFonts w:ascii="Times New Roman" w:hAnsi="Times New Roman" w:cs="Times New Roman"/>
          <w:b/>
          <w:i/>
          <w:sz w:val="28"/>
          <w:szCs w:val="28"/>
        </w:rPr>
      </w:pPr>
      <w:r>
        <w:rPr>
          <w:rFonts w:ascii="Times New Roman" w:hAnsi="Times New Roman" w:cs="Times New Roman"/>
          <w:b/>
          <w:i/>
          <w:sz w:val="28"/>
          <w:szCs w:val="28"/>
        </w:rPr>
        <w:t xml:space="preserve">Начальник ОНД и </w:t>
      </w:r>
      <w:proofErr w:type="gramStart"/>
      <w:r>
        <w:rPr>
          <w:rFonts w:ascii="Times New Roman" w:hAnsi="Times New Roman" w:cs="Times New Roman"/>
          <w:b/>
          <w:i/>
          <w:sz w:val="28"/>
          <w:szCs w:val="28"/>
        </w:rPr>
        <w:t>ПР</w:t>
      </w:r>
      <w:proofErr w:type="gramEnd"/>
      <w:r>
        <w:rPr>
          <w:rFonts w:ascii="Times New Roman" w:hAnsi="Times New Roman" w:cs="Times New Roman"/>
          <w:b/>
          <w:i/>
          <w:sz w:val="28"/>
          <w:szCs w:val="28"/>
        </w:rPr>
        <w:t xml:space="preserve"> по Туруханскому району</w:t>
      </w:r>
    </w:p>
    <w:p w:rsidR="001F0627" w:rsidRDefault="001F0627" w:rsidP="001F0627">
      <w:pPr>
        <w:autoSpaceDE w:val="0"/>
        <w:autoSpaceDN w:val="0"/>
        <w:adjustRightInd w:val="0"/>
        <w:spacing w:after="0" w:line="240" w:lineRule="auto"/>
        <w:jc w:val="right"/>
        <w:rPr>
          <w:rFonts w:ascii="Times New Roman" w:hAnsi="Times New Roman" w:cs="Times New Roman"/>
          <w:b/>
          <w:i/>
          <w:sz w:val="28"/>
          <w:szCs w:val="28"/>
        </w:rPr>
      </w:pPr>
      <w:r>
        <w:rPr>
          <w:rFonts w:ascii="Times New Roman" w:hAnsi="Times New Roman" w:cs="Times New Roman"/>
          <w:b/>
          <w:i/>
          <w:sz w:val="28"/>
          <w:szCs w:val="28"/>
        </w:rPr>
        <w:t xml:space="preserve">УНД и </w:t>
      </w:r>
      <w:proofErr w:type="gramStart"/>
      <w:r>
        <w:rPr>
          <w:rFonts w:ascii="Times New Roman" w:hAnsi="Times New Roman" w:cs="Times New Roman"/>
          <w:b/>
          <w:i/>
          <w:sz w:val="28"/>
          <w:szCs w:val="28"/>
        </w:rPr>
        <w:t>ПР</w:t>
      </w:r>
      <w:proofErr w:type="gramEnd"/>
      <w:r>
        <w:rPr>
          <w:rFonts w:ascii="Times New Roman" w:hAnsi="Times New Roman" w:cs="Times New Roman"/>
          <w:b/>
          <w:i/>
          <w:sz w:val="28"/>
          <w:szCs w:val="28"/>
        </w:rPr>
        <w:t xml:space="preserve"> ГУ МЧС России по Красноярскому краю</w:t>
      </w:r>
    </w:p>
    <w:p w:rsidR="001F0627" w:rsidRDefault="004A289E" w:rsidP="001F0627">
      <w:pPr>
        <w:autoSpaceDE w:val="0"/>
        <w:autoSpaceDN w:val="0"/>
        <w:adjustRightInd w:val="0"/>
        <w:spacing w:after="0" w:line="240" w:lineRule="auto"/>
        <w:jc w:val="right"/>
        <w:rPr>
          <w:rFonts w:ascii="Times New Roman" w:hAnsi="Times New Roman" w:cs="Times New Roman"/>
          <w:b/>
          <w:i/>
          <w:sz w:val="28"/>
          <w:szCs w:val="28"/>
        </w:rPr>
      </w:pPr>
      <w:r>
        <w:rPr>
          <w:rFonts w:ascii="Times New Roman" w:hAnsi="Times New Roman" w:cs="Times New Roman"/>
          <w:b/>
          <w:i/>
          <w:sz w:val="28"/>
          <w:szCs w:val="28"/>
        </w:rPr>
        <w:t>майор</w:t>
      </w:r>
      <w:r w:rsidR="001F0627">
        <w:rPr>
          <w:rFonts w:ascii="Times New Roman" w:hAnsi="Times New Roman" w:cs="Times New Roman"/>
          <w:b/>
          <w:i/>
          <w:sz w:val="28"/>
          <w:szCs w:val="28"/>
        </w:rPr>
        <w:t xml:space="preserve"> внутренней службы</w:t>
      </w:r>
    </w:p>
    <w:p w:rsidR="00892C85" w:rsidRDefault="00DA19EF" w:rsidP="001F0627">
      <w:pPr>
        <w:pStyle w:val="a9"/>
        <w:spacing w:after="0"/>
        <w:ind w:left="142"/>
        <w:jc w:val="right"/>
        <w:rPr>
          <w:rFonts w:ascii="Times New Roman" w:hAnsi="Times New Roman" w:cs="Times New Roman"/>
          <w:b/>
          <w:i/>
          <w:sz w:val="28"/>
          <w:szCs w:val="28"/>
        </w:rPr>
      </w:pPr>
      <w:r>
        <w:rPr>
          <w:rFonts w:ascii="Times New Roman" w:hAnsi="Times New Roman" w:cs="Times New Roman"/>
          <w:b/>
          <w:i/>
          <w:sz w:val="28"/>
          <w:szCs w:val="28"/>
        </w:rPr>
        <w:t>М.Н</w:t>
      </w:r>
      <w:r w:rsidR="001F0627">
        <w:rPr>
          <w:rFonts w:ascii="Times New Roman" w:hAnsi="Times New Roman" w:cs="Times New Roman"/>
          <w:b/>
          <w:i/>
          <w:sz w:val="28"/>
          <w:szCs w:val="28"/>
        </w:rPr>
        <w:t xml:space="preserve">. </w:t>
      </w:r>
      <w:proofErr w:type="spellStart"/>
      <w:r>
        <w:rPr>
          <w:rFonts w:ascii="Times New Roman" w:hAnsi="Times New Roman" w:cs="Times New Roman"/>
          <w:b/>
          <w:i/>
          <w:sz w:val="28"/>
          <w:szCs w:val="28"/>
        </w:rPr>
        <w:t>Руш</w:t>
      </w:r>
      <w:proofErr w:type="spellEnd"/>
    </w:p>
    <w:p w:rsidR="00DA19EF" w:rsidRDefault="00DA19EF" w:rsidP="00892C85">
      <w:pPr>
        <w:pStyle w:val="ae"/>
        <w:jc w:val="center"/>
        <w:rPr>
          <w:b/>
          <w:i/>
          <w:color w:val="FF0000"/>
          <w:szCs w:val="28"/>
          <w:u w:val="single"/>
        </w:rPr>
      </w:pPr>
    </w:p>
    <w:p w:rsidR="00DA19EF" w:rsidRDefault="00DA19EF" w:rsidP="00892C85">
      <w:pPr>
        <w:pStyle w:val="ae"/>
        <w:jc w:val="center"/>
        <w:rPr>
          <w:b/>
          <w:i/>
          <w:color w:val="FF0000"/>
          <w:szCs w:val="28"/>
          <w:u w:val="single"/>
        </w:rPr>
      </w:pPr>
    </w:p>
    <w:p w:rsidR="00892C85" w:rsidRPr="00892C85" w:rsidRDefault="00F107DC" w:rsidP="00892C85">
      <w:pPr>
        <w:pStyle w:val="ae"/>
        <w:jc w:val="center"/>
        <w:rPr>
          <w:b/>
          <w:i/>
          <w:szCs w:val="28"/>
        </w:rPr>
      </w:pPr>
      <w:r>
        <w:rPr>
          <w:b/>
          <w:i/>
          <w:color w:val="FF0000"/>
          <w:szCs w:val="28"/>
          <w:u w:val="single"/>
        </w:rPr>
        <w:t>Предотвратим пожар в своем доме</w:t>
      </w:r>
    </w:p>
    <w:p w:rsidR="00F10DC4" w:rsidRDefault="00F10DC4" w:rsidP="00F10DC4">
      <w:pPr>
        <w:spacing w:after="0"/>
        <w:jc w:val="both"/>
        <w:textAlignment w:val="baseline"/>
        <w:rPr>
          <w:rFonts w:ascii="Times New Roman" w:hAnsi="Times New Roman" w:cs="Times New Roman"/>
          <w:sz w:val="28"/>
          <w:szCs w:val="28"/>
        </w:rPr>
      </w:pPr>
    </w:p>
    <w:p w:rsidR="00F10DC4" w:rsidRDefault="00F10DC4" w:rsidP="00F10DC4">
      <w:pPr>
        <w:spacing w:after="0"/>
        <w:jc w:val="both"/>
        <w:textAlignment w:val="baseline"/>
        <w:rPr>
          <w:rFonts w:ascii="Times New Roman" w:hAnsi="Times New Roman" w:cs="Times New Roman"/>
          <w:sz w:val="28"/>
          <w:szCs w:val="28"/>
        </w:rPr>
      </w:pPr>
    </w:p>
    <w:p w:rsidR="00F10DC4" w:rsidRPr="00F10DC4" w:rsidRDefault="00F10DC4" w:rsidP="00F107DC">
      <w:pPr>
        <w:spacing w:after="0"/>
        <w:ind w:firstLine="567"/>
        <w:jc w:val="both"/>
        <w:textAlignment w:val="baseline"/>
        <w:rPr>
          <w:rFonts w:ascii="Times New Roman" w:hAnsi="Times New Roman" w:cs="Times New Roman"/>
          <w:sz w:val="28"/>
          <w:szCs w:val="28"/>
        </w:rPr>
      </w:pPr>
      <w:r w:rsidRPr="00F10DC4">
        <w:rPr>
          <w:rFonts w:ascii="Times New Roman" w:hAnsi="Times New Roman" w:cs="Times New Roman"/>
          <w:noProof/>
        </w:rPr>
        <w:drawing>
          <wp:anchor distT="0" distB="0" distL="114300" distR="114300" simplePos="0" relativeHeight="251682816" behindDoc="1" locked="0" layoutInCell="1" allowOverlap="1">
            <wp:simplePos x="0" y="0"/>
            <wp:positionH relativeFrom="column">
              <wp:posOffset>26035</wp:posOffset>
            </wp:positionH>
            <wp:positionV relativeFrom="paragraph">
              <wp:posOffset>47625</wp:posOffset>
            </wp:positionV>
            <wp:extent cx="2895600" cy="2162175"/>
            <wp:effectExtent l="19050" t="0" r="0" b="0"/>
            <wp:wrapTight wrapText="bothSides">
              <wp:wrapPolygon edited="0">
                <wp:start x="-142" y="0"/>
                <wp:lineTo x="-142" y="21505"/>
                <wp:lineTo x="21600" y="21505"/>
                <wp:lineTo x="21600" y="0"/>
                <wp:lineTo x="-142" y="0"/>
              </wp:wrapPolygon>
            </wp:wrapTight>
            <wp:docPr id="16" name="Рисунок 6" descr="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111"/>
                    <pic:cNvPicPr>
                      <a:picLocks noChangeAspect="1" noChangeArrowheads="1"/>
                    </pic:cNvPicPr>
                  </pic:nvPicPr>
                  <pic:blipFill>
                    <a:blip r:embed="rId13"/>
                    <a:srcRect/>
                    <a:stretch>
                      <a:fillRect/>
                    </a:stretch>
                  </pic:blipFill>
                  <pic:spPr bwMode="auto">
                    <a:xfrm>
                      <a:off x="0" y="0"/>
                      <a:ext cx="2895600" cy="2162175"/>
                    </a:xfrm>
                    <a:prstGeom prst="rect">
                      <a:avLst/>
                    </a:prstGeom>
                    <a:noFill/>
                    <a:ln w="9525">
                      <a:noFill/>
                      <a:miter lim="800000"/>
                      <a:headEnd/>
                      <a:tailEnd/>
                    </a:ln>
                  </pic:spPr>
                </pic:pic>
              </a:graphicData>
            </a:graphic>
          </wp:anchor>
        </w:drawing>
      </w:r>
      <w:proofErr w:type="gramStart"/>
      <w:r w:rsidRPr="00F10DC4">
        <w:rPr>
          <w:rFonts w:ascii="Times New Roman" w:hAnsi="Times New Roman" w:cs="Times New Roman"/>
          <w:sz w:val="28"/>
          <w:szCs w:val="28"/>
        </w:rPr>
        <w:t>Знаете ли Вы, что около 75% пожаров пр</w:t>
      </w:r>
      <w:r w:rsidRPr="00F10DC4">
        <w:rPr>
          <w:rFonts w:ascii="Times New Roman" w:hAnsi="Times New Roman" w:cs="Times New Roman"/>
          <w:sz w:val="28"/>
          <w:szCs w:val="28"/>
        </w:rPr>
        <w:t>о</w:t>
      </w:r>
      <w:r w:rsidRPr="00F10DC4">
        <w:rPr>
          <w:rFonts w:ascii="Times New Roman" w:hAnsi="Times New Roman" w:cs="Times New Roman"/>
          <w:sz w:val="28"/>
          <w:szCs w:val="28"/>
        </w:rPr>
        <w:t>исходит в жилых домах: как в многокварти</w:t>
      </w:r>
      <w:r w:rsidRPr="00F10DC4">
        <w:rPr>
          <w:rFonts w:ascii="Times New Roman" w:hAnsi="Times New Roman" w:cs="Times New Roman"/>
          <w:sz w:val="28"/>
          <w:szCs w:val="28"/>
        </w:rPr>
        <w:t>р</w:t>
      </w:r>
      <w:r w:rsidRPr="00F10DC4">
        <w:rPr>
          <w:rFonts w:ascii="Times New Roman" w:hAnsi="Times New Roman" w:cs="Times New Roman"/>
          <w:sz w:val="28"/>
          <w:szCs w:val="28"/>
        </w:rPr>
        <w:t>ных, так и в частных?</w:t>
      </w:r>
      <w:proofErr w:type="gramEnd"/>
      <w:r w:rsidRPr="00F10DC4">
        <w:rPr>
          <w:rFonts w:ascii="Times New Roman" w:hAnsi="Times New Roman" w:cs="Times New Roman"/>
          <w:sz w:val="28"/>
          <w:szCs w:val="28"/>
        </w:rPr>
        <w:t xml:space="preserve"> Пожар уничтожает им</w:t>
      </w:r>
      <w:r w:rsidRPr="00F10DC4">
        <w:rPr>
          <w:rFonts w:ascii="Times New Roman" w:hAnsi="Times New Roman" w:cs="Times New Roman"/>
          <w:sz w:val="28"/>
          <w:szCs w:val="28"/>
        </w:rPr>
        <w:t>у</w:t>
      </w:r>
      <w:r w:rsidRPr="00F10DC4">
        <w:rPr>
          <w:rFonts w:ascii="Times New Roman" w:hAnsi="Times New Roman" w:cs="Times New Roman"/>
          <w:sz w:val="28"/>
          <w:szCs w:val="28"/>
        </w:rPr>
        <w:t xml:space="preserve">щество, уносит жизни людей. Всем известно, что предотвратить пожар намного легче, чем его тушить, </w:t>
      </w:r>
      <w:proofErr w:type="gramStart"/>
      <w:r w:rsidRPr="00F10DC4">
        <w:rPr>
          <w:rFonts w:ascii="Times New Roman" w:hAnsi="Times New Roman" w:cs="Times New Roman"/>
          <w:sz w:val="28"/>
          <w:szCs w:val="28"/>
        </w:rPr>
        <w:t>поэтому нео</w:t>
      </w:r>
      <w:r w:rsidRPr="00F10DC4">
        <w:rPr>
          <w:rFonts w:ascii="Times New Roman" w:hAnsi="Times New Roman" w:cs="Times New Roman"/>
          <w:sz w:val="28"/>
          <w:szCs w:val="28"/>
        </w:rPr>
        <w:t>б</w:t>
      </w:r>
      <w:r w:rsidRPr="00F10DC4">
        <w:rPr>
          <w:rFonts w:ascii="Times New Roman" w:hAnsi="Times New Roman" w:cs="Times New Roman"/>
          <w:sz w:val="28"/>
          <w:szCs w:val="28"/>
        </w:rPr>
        <w:t>ходимо</w:t>
      </w:r>
      <w:proofErr w:type="gramEnd"/>
      <w:r w:rsidRPr="00F10DC4">
        <w:rPr>
          <w:rFonts w:ascii="Times New Roman" w:hAnsi="Times New Roman" w:cs="Times New Roman"/>
          <w:sz w:val="28"/>
          <w:szCs w:val="28"/>
        </w:rPr>
        <w:t xml:space="preserve"> обезопасить дом, еще на этапе его проектирования.</w:t>
      </w:r>
    </w:p>
    <w:p w:rsidR="00F10DC4" w:rsidRPr="00F10DC4" w:rsidRDefault="00F10DC4" w:rsidP="00F107DC">
      <w:pPr>
        <w:spacing w:after="0"/>
        <w:ind w:firstLine="567"/>
        <w:jc w:val="both"/>
        <w:textAlignment w:val="baseline"/>
        <w:rPr>
          <w:rFonts w:ascii="Times New Roman" w:hAnsi="Times New Roman" w:cs="Times New Roman"/>
          <w:sz w:val="28"/>
          <w:szCs w:val="28"/>
        </w:rPr>
      </w:pPr>
      <w:r w:rsidRPr="00F10DC4">
        <w:rPr>
          <w:rFonts w:ascii="Times New Roman" w:hAnsi="Times New Roman" w:cs="Times New Roman"/>
          <w:sz w:val="28"/>
          <w:szCs w:val="28"/>
        </w:rPr>
        <w:t>Особенно необходимо обезопасить от п</w:t>
      </w:r>
      <w:r w:rsidRPr="00F10DC4">
        <w:rPr>
          <w:rFonts w:ascii="Times New Roman" w:hAnsi="Times New Roman" w:cs="Times New Roman"/>
          <w:sz w:val="28"/>
          <w:szCs w:val="28"/>
        </w:rPr>
        <w:t>о</w:t>
      </w:r>
      <w:r w:rsidRPr="00F10DC4">
        <w:rPr>
          <w:rFonts w:ascii="Times New Roman" w:hAnsi="Times New Roman" w:cs="Times New Roman"/>
          <w:sz w:val="28"/>
          <w:szCs w:val="28"/>
        </w:rPr>
        <w:t>жара деревянные строения.</w:t>
      </w:r>
    </w:p>
    <w:p w:rsidR="00F10DC4" w:rsidRPr="00F10DC4" w:rsidRDefault="00F10DC4" w:rsidP="00F107DC">
      <w:pPr>
        <w:spacing w:after="0"/>
        <w:ind w:firstLine="567"/>
        <w:jc w:val="both"/>
        <w:textAlignment w:val="baseline"/>
        <w:rPr>
          <w:rFonts w:ascii="Times New Roman" w:hAnsi="Times New Roman" w:cs="Times New Roman"/>
          <w:sz w:val="28"/>
          <w:szCs w:val="28"/>
        </w:rPr>
      </w:pPr>
      <w:r w:rsidRPr="00F10DC4">
        <w:rPr>
          <w:rFonts w:ascii="Times New Roman" w:hAnsi="Times New Roman" w:cs="Times New Roman"/>
          <w:sz w:val="28"/>
          <w:szCs w:val="28"/>
        </w:rPr>
        <w:t>Для этого следует предусмотреть многое, а именно: древесину обработать специальной пропиткой, правильно смонтировать сист</w:t>
      </w:r>
      <w:r w:rsidRPr="00F10DC4">
        <w:rPr>
          <w:rFonts w:ascii="Times New Roman" w:hAnsi="Times New Roman" w:cs="Times New Roman"/>
          <w:sz w:val="28"/>
          <w:szCs w:val="28"/>
        </w:rPr>
        <w:t>е</w:t>
      </w:r>
      <w:r w:rsidRPr="00F10DC4">
        <w:rPr>
          <w:rFonts w:ascii="Times New Roman" w:hAnsi="Times New Roman" w:cs="Times New Roman"/>
          <w:sz w:val="28"/>
          <w:szCs w:val="28"/>
        </w:rPr>
        <w:t xml:space="preserve">му электроснабжения, если в доме планируется выложить </w:t>
      </w:r>
      <w:r w:rsidRPr="00F10DC4">
        <w:rPr>
          <w:rFonts w:ascii="Times New Roman" w:hAnsi="Times New Roman" w:cs="Times New Roman"/>
          <w:bCs/>
          <w:sz w:val="28"/>
          <w:szCs w:val="28"/>
        </w:rPr>
        <w:t>печь</w:t>
      </w:r>
      <w:r w:rsidRPr="00F10DC4">
        <w:rPr>
          <w:rFonts w:ascii="Times New Roman" w:hAnsi="Times New Roman" w:cs="Times New Roman"/>
          <w:sz w:val="28"/>
          <w:szCs w:val="28"/>
        </w:rPr>
        <w:t>, то необходимо дов</w:t>
      </w:r>
      <w:r w:rsidRPr="00F10DC4">
        <w:rPr>
          <w:rFonts w:ascii="Times New Roman" w:hAnsi="Times New Roman" w:cs="Times New Roman"/>
          <w:sz w:val="28"/>
          <w:szCs w:val="28"/>
        </w:rPr>
        <w:t>е</w:t>
      </w:r>
      <w:r w:rsidRPr="00F10DC4">
        <w:rPr>
          <w:rFonts w:ascii="Times New Roman" w:hAnsi="Times New Roman" w:cs="Times New Roman"/>
          <w:sz w:val="28"/>
          <w:szCs w:val="28"/>
        </w:rPr>
        <w:t>рить это профессионалам. Также заранее нужно сделать запасные выходы, установить противопожарную сигнализацию и оборудование объемного тушения. Рассмотрим пр</w:t>
      </w:r>
      <w:r w:rsidRPr="00F10DC4">
        <w:rPr>
          <w:rFonts w:ascii="Times New Roman" w:hAnsi="Times New Roman" w:cs="Times New Roman"/>
          <w:sz w:val="28"/>
          <w:szCs w:val="28"/>
        </w:rPr>
        <w:t>и</w:t>
      </w:r>
      <w:r w:rsidRPr="00F10DC4">
        <w:rPr>
          <w:rFonts w:ascii="Times New Roman" w:hAnsi="Times New Roman" w:cs="Times New Roman"/>
          <w:sz w:val="28"/>
          <w:szCs w:val="28"/>
        </w:rPr>
        <w:t>чины и последствия пожаров.</w:t>
      </w:r>
    </w:p>
    <w:p w:rsidR="00F10DC4" w:rsidRPr="00F10DC4" w:rsidRDefault="00F10DC4" w:rsidP="00F107DC">
      <w:pPr>
        <w:spacing w:after="0"/>
        <w:ind w:firstLine="567"/>
        <w:jc w:val="both"/>
        <w:textAlignment w:val="baseline"/>
        <w:rPr>
          <w:rFonts w:ascii="Times New Roman" w:hAnsi="Times New Roman" w:cs="Times New Roman"/>
          <w:sz w:val="28"/>
          <w:szCs w:val="28"/>
        </w:rPr>
      </w:pPr>
      <w:r w:rsidRPr="00F10DC4">
        <w:rPr>
          <w:rFonts w:ascii="Times New Roman" w:hAnsi="Times New Roman" w:cs="Times New Roman"/>
          <w:sz w:val="28"/>
          <w:szCs w:val="28"/>
        </w:rPr>
        <w:t>Более 20% пожаров происходит из-за неправильного обращения с электрическим оборудованием. В современных коттеджах и домах возгорания происходят гораздо р</w:t>
      </w:r>
      <w:r w:rsidRPr="00F10DC4">
        <w:rPr>
          <w:rFonts w:ascii="Times New Roman" w:hAnsi="Times New Roman" w:cs="Times New Roman"/>
          <w:sz w:val="28"/>
          <w:szCs w:val="28"/>
        </w:rPr>
        <w:t>е</w:t>
      </w:r>
      <w:r w:rsidRPr="00F10DC4">
        <w:rPr>
          <w:rFonts w:ascii="Times New Roman" w:hAnsi="Times New Roman" w:cs="Times New Roman"/>
          <w:sz w:val="28"/>
          <w:szCs w:val="28"/>
        </w:rPr>
        <w:lastRenderedPageBreak/>
        <w:t>же, чем в старых деревянных строениях. Старые электросети не рассчитаны на совр</w:t>
      </w:r>
      <w:r w:rsidRPr="00F10DC4">
        <w:rPr>
          <w:rFonts w:ascii="Times New Roman" w:hAnsi="Times New Roman" w:cs="Times New Roman"/>
          <w:sz w:val="28"/>
          <w:szCs w:val="28"/>
        </w:rPr>
        <w:t>е</w:t>
      </w:r>
      <w:r w:rsidRPr="00F10DC4">
        <w:rPr>
          <w:rFonts w:ascii="Times New Roman" w:hAnsi="Times New Roman" w:cs="Times New Roman"/>
          <w:sz w:val="28"/>
          <w:szCs w:val="28"/>
        </w:rPr>
        <w:t>менную интенсивную эксплуатацию, поэтому зачастую проводка начинает плавиться, так как не всегда срабатывает защита на распределительном щите и естественно прои</w:t>
      </w:r>
      <w:r w:rsidRPr="00F10DC4">
        <w:rPr>
          <w:rFonts w:ascii="Times New Roman" w:hAnsi="Times New Roman" w:cs="Times New Roman"/>
          <w:sz w:val="28"/>
          <w:szCs w:val="28"/>
        </w:rPr>
        <w:t>с</w:t>
      </w:r>
      <w:r w:rsidRPr="00F10DC4">
        <w:rPr>
          <w:rFonts w:ascii="Times New Roman" w:hAnsi="Times New Roman" w:cs="Times New Roman"/>
          <w:sz w:val="28"/>
          <w:szCs w:val="28"/>
        </w:rPr>
        <w:t>ходит возгорание. Даже если древесину в старых домах и обрабатывали в свое время огнезащитным раствором, то, обычно, редко кто обновляет это покрытие.</w:t>
      </w:r>
    </w:p>
    <w:p w:rsidR="00F10DC4" w:rsidRPr="00F10DC4" w:rsidRDefault="00F10DC4" w:rsidP="00F107DC">
      <w:pPr>
        <w:spacing w:after="0"/>
        <w:ind w:firstLine="567"/>
        <w:jc w:val="both"/>
        <w:textAlignment w:val="baseline"/>
        <w:rPr>
          <w:rFonts w:ascii="Times New Roman" w:hAnsi="Times New Roman" w:cs="Times New Roman"/>
          <w:sz w:val="28"/>
          <w:szCs w:val="28"/>
        </w:rPr>
      </w:pPr>
      <w:r w:rsidRPr="00F10DC4">
        <w:rPr>
          <w:rFonts w:ascii="Times New Roman" w:hAnsi="Times New Roman" w:cs="Times New Roman"/>
          <w:sz w:val="28"/>
          <w:szCs w:val="28"/>
        </w:rPr>
        <w:t>В современных же деревянных домах скрытую электропроводку помещают в м</w:t>
      </w:r>
      <w:r w:rsidRPr="00F10DC4">
        <w:rPr>
          <w:rFonts w:ascii="Times New Roman" w:hAnsi="Times New Roman" w:cs="Times New Roman"/>
          <w:sz w:val="28"/>
          <w:szCs w:val="28"/>
        </w:rPr>
        <w:t>е</w:t>
      </w:r>
      <w:r w:rsidRPr="00F10DC4">
        <w:rPr>
          <w:rFonts w:ascii="Times New Roman" w:hAnsi="Times New Roman" w:cs="Times New Roman"/>
          <w:sz w:val="28"/>
          <w:szCs w:val="28"/>
        </w:rPr>
        <w:t xml:space="preserve">таллических трубах или гибких </w:t>
      </w:r>
      <w:proofErr w:type="spellStart"/>
      <w:r w:rsidRPr="00F10DC4">
        <w:rPr>
          <w:rFonts w:ascii="Times New Roman" w:hAnsi="Times New Roman" w:cs="Times New Roman"/>
          <w:sz w:val="28"/>
          <w:szCs w:val="28"/>
        </w:rPr>
        <w:t>металлорукавах</w:t>
      </w:r>
      <w:proofErr w:type="spellEnd"/>
      <w:r w:rsidRPr="00F10DC4">
        <w:rPr>
          <w:rFonts w:ascii="Times New Roman" w:hAnsi="Times New Roman" w:cs="Times New Roman"/>
          <w:sz w:val="28"/>
          <w:szCs w:val="28"/>
        </w:rPr>
        <w:t>, а открытую - в пластиковых гофрир</w:t>
      </w:r>
      <w:r w:rsidRPr="00F10DC4">
        <w:rPr>
          <w:rFonts w:ascii="Times New Roman" w:hAnsi="Times New Roman" w:cs="Times New Roman"/>
          <w:sz w:val="28"/>
          <w:szCs w:val="28"/>
        </w:rPr>
        <w:t>о</w:t>
      </w:r>
      <w:r w:rsidRPr="00F10DC4">
        <w:rPr>
          <w:rFonts w:ascii="Times New Roman" w:hAnsi="Times New Roman" w:cs="Times New Roman"/>
          <w:sz w:val="28"/>
          <w:szCs w:val="28"/>
        </w:rPr>
        <w:t>ванных рукавах. Из всего вышесказанного следует, что необходимо в деревянном доме систему электроснабжения привести в соответствие с действующими стандартами.</w:t>
      </w:r>
    </w:p>
    <w:p w:rsidR="00F10DC4" w:rsidRPr="00F10DC4" w:rsidRDefault="00F10DC4" w:rsidP="00F107DC">
      <w:pPr>
        <w:spacing w:after="0"/>
        <w:ind w:firstLine="567"/>
        <w:jc w:val="both"/>
        <w:textAlignment w:val="baseline"/>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83840" behindDoc="1" locked="0" layoutInCell="1" allowOverlap="1">
            <wp:simplePos x="0" y="0"/>
            <wp:positionH relativeFrom="column">
              <wp:posOffset>4112260</wp:posOffset>
            </wp:positionH>
            <wp:positionV relativeFrom="paragraph">
              <wp:posOffset>708660</wp:posOffset>
            </wp:positionV>
            <wp:extent cx="2647950" cy="2324100"/>
            <wp:effectExtent l="19050" t="0" r="0" b="0"/>
            <wp:wrapTight wrapText="bothSides">
              <wp:wrapPolygon edited="0">
                <wp:start x="-155" y="0"/>
                <wp:lineTo x="-155" y="21423"/>
                <wp:lineTo x="21600" y="21423"/>
                <wp:lineTo x="21600" y="0"/>
                <wp:lineTo x="-155" y="0"/>
              </wp:wrapPolygon>
            </wp:wrapTight>
            <wp:docPr id="15" name="Рисунок 7" descr="2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222"/>
                    <pic:cNvPicPr>
                      <a:picLocks noChangeAspect="1" noChangeArrowheads="1"/>
                    </pic:cNvPicPr>
                  </pic:nvPicPr>
                  <pic:blipFill>
                    <a:blip r:embed="rId14"/>
                    <a:srcRect/>
                    <a:stretch>
                      <a:fillRect/>
                    </a:stretch>
                  </pic:blipFill>
                  <pic:spPr bwMode="auto">
                    <a:xfrm>
                      <a:off x="0" y="0"/>
                      <a:ext cx="2647950" cy="2324100"/>
                    </a:xfrm>
                    <a:prstGeom prst="rect">
                      <a:avLst/>
                    </a:prstGeom>
                    <a:noFill/>
                    <a:ln w="9525">
                      <a:noFill/>
                      <a:miter lim="800000"/>
                      <a:headEnd/>
                      <a:tailEnd/>
                    </a:ln>
                  </pic:spPr>
                </pic:pic>
              </a:graphicData>
            </a:graphic>
          </wp:anchor>
        </w:drawing>
      </w:r>
      <w:r w:rsidRPr="00F10DC4">
        <w:rPr>
          <w:rFonts w:ascii="Times New Roman" w:hAnsi="Times New Roman" w:cs="Times New Roman"/>
          <w:sz w:val="28"/>
          <w:szCs w:val="28"/>
        </w:rPr>
        <w:t xml:space="preserve">Конечно, основная причина, из-за которой возникают пожары, - это неосторожное обращение с огнем. Поэтому, в первую очередь, человек сам должен быть внимателен при использовании огня дома, при зажигании свечей, сигарет, при растопке </w:t>
      </w:r>
      <w:r w:rsidRPr="00F10DC4">
        <w:rPr>
          <w:rFonts w:ascii="Times New Roman" w:hAnsi="Times New Roman" w:cs="Times New Roman"/>
          <w:bCs/>
          <w:sz w:val="28"/>
          <w:szCs w:val="28"/>
        </w:rPr>
        <w:t>печей,</w:t>
      </w:r>
      <w:r w:rsidRPr="00F10DC4">
        <w:rPr>
          <w:rFonts w:ascii="Times New Roman" w:hAnsi="Times New Roman" w:cs="Times New Roman"/>
          <w:sz w:val="28"/>
          <w:szCs w:val="28"/>
        </w:rPr>
        <w:t xml:space="preserve"> а также в случае разрешения игры с огнем детям.</w:t>
      </w:r>
    </w:p>
    <w:p w:rsidR="00F10DC4" w:rsidRPr="00F10DC4" w:rsidRDefault="00F10DC4" w:rsidP="00F107DC">
      <w:pPr>
        <w:spacing w:after="0"/>
        <w:ind w:firstLine="567"/>
        <w:jc w:val="both"/>
        <w:textAlignment w:val="baseline"/>
        <w:rPr>
          <w:rFonts w:ascii="Times New Roman" w:hAnsi="Times New Roman" w:cs="Times New Roman"/>
          <w:sz w:val="28"/>
          <w:szCs w:val="28"/>
        </w:rPr>
      </w:pPr>
      <w:proofErr w:type="gramStart"/>
      <w:r w:rsidRPr="00F10DC4">
        <w:rPr>
          <w:rFonts w:ascii="Times New Roman" w:hAnsi="Times New Roman" w:cs="Times New Roman"/>
          <w:sz w:val="28"/>
          <w:szCs w:val="28"/>
        </w:rPr>
        <w:t>Как правило, современные сертифицированные приборы и устройства почти ник</w:t>
      </w:r>
      <w:r w:rsidRPr="00F10DC4">
        <w:rPr>
          <w:rFonts w:ascii="Times New Roman" w:hAnsi="Times New Roman" w:cs="Times New Roman"/>
          <w:sz w:val="28"/>
          <w:szCs w:val="28"/>
        </w:rPr>
        <w:t>о</w:t>
      </w:r>
      <w:r w:rsidRPr="00F10DC4">
        <w:rPr>
          <w:rFonts w:ascii="Times New Roman" w:hAnsi="Times New Roman" w:cs="Times New Roman"/>
          <w:sz w:val="28"/>
          <w:szCs w:val="28"/>
        </w:rPr>
        <w:t>гда не приводят к возгоранию, причиной пожара чаще всего являются старые, сам</w:t>
      </w:r>
      <w:r w:rsidRPr="00F10DC4">
        <w:rPr>
          <w:rFonts w:ascii="Times New Roman" w:hAnsi="Times New Roman" w:cs="Times New Roman"/>
          <w:sz w:val="28"/>
          <w:szCs w:val="28"/>
        </w:rPr>
        <w:t>о</w:t>
      </w:r>
      <w:r w:rsidRPr="00F10DC4">
        <w:rPr>
          <w:rFonts w:ascii="Times New Roman" w:hAnsi="Times New Roman" w:cs="Times New Roman"/>
          <w:sz w:val="28"/>
          <w:szCs w:val="28"/>
        </w:rPr>
        <w:t>дельные, неисправные электроприборы, а также неполадки котельных приборов и </w:t>
      </w:r>
      <w:hyperlink r:id="rId15" w:history="1">
        <w:r w:rsidRPr="00F10DC4">
          <w:rPr>
            <w:rFonts w:ascii="Times New Roman" w:hAnsi="Times New Roman" w:cs="Times New Roman"/>
            <w:sz w:val="28"/>
            <w:szCs w:val="28"/>
          </w:rPr>
          <w:t>различные неисправности в работе печей</w:t>
        </w:r>
      </w:hyperlink>
      <w:r w:rsidRPr="00F10DC4">
        <w:rPr>
          <w:rFonts w:ascii="Times New Roman" w:hAnsi="Times New Roman" w:cs="Times New Roman"/>
          <w:sz w:val="28"/>
          <w:szCs w:val="28"/>
        </w:rPr>
        <w:t>. Чаще всего огонь распространяется по тр</w:t>
      </w:r>
      <w:r w:rsidRPr="00F10DC4">
        <w:rPr>
          <w:rFonts w:ascii="Times New Roman" w:hAnsi="Times New Roman" w:cs="Times New Roman"/>
          <w:sz w:val="28"/>
          <w:szCs w:val="28"/>
        </w:rPr>
        <w:t>у</w:t>
      </w:r>
      <w:r w:rsidRPr="00F10DC4">
        <w:rPr>
          <w:rFonts w:ascii="Times New Roman" w:hAnsi="Times New Roman" w:cs="Times New Roman"/>
          <w:sz w:val="28"/>
          <w:szCs w:val="28"/>
        </w:rPr>
        <w:t>бам вентиляции, но это не означает, что ее надо делать вообще, а означает только то, что не надо экономить на противопожарных устройствах</w:t>
      </w:r>
      <w:proofErr w:type="gramEnd"/>
      <w:r w:rsidRPr="00F10DC4">
        <w:rPr>
          <w:rFonts w:ascii="Times New Roman" w:hAnsi="Times New Roman" w:cs="Times New Roman"/>
          <w:sz w:val="28"/>
          <w:szCs w:val="28"/>
        </w:rPr>
        <w:t xml:space="preserve"> при ее постройке.</w:t>
      </w:r>
    </w:p>
    <w:p w:rsidR="00F10DC4" w:rsidRPr="00F10DC4" w:rsidRDefault="00F10DC4" w:rsidP="00F107DC">
      <w:pPr>
        <w:spacing w:after="0"/>
        <w:ind w:firstLine="567"/>
        <w:jc w:val="both"/>
        <w:textAlignment w:val="baseline"/>
        <w:rPr>
          <w:rFonts w:ascii="Times New Roman" w:hAnsi="Times New Roman" w:cs="Times New Roman"/>
          <w:sz w:val="28"/>
          <w:szCs w:val="28"/>
        </w:rPr>
      </w:pPr>
      <w:r w:rsidRPr="00F10DC4">
        <w:rPr>
          <w:rFonts w:ascii="Times New Roman" w:hAnsi="Times New Roman" w:cs="Times New Roman"/>
          <w:sz w:val="28"/>
          <w:szCs w:val="28"/>
        </w:rPr>
        <w:t>При пожаре люди зачастую погибают не от самого огня, а от продуктов сгорания, получая удушье от угарного газа. Также при пожаре идет разрушение конструкций зд</w:t>
      </w:r>
      <w:r w:rsidRPr="00F10DC4">
        <w:rPr>
          <w:rFonts w:ascii="Times New Roman" w:hAnsi="Times New Roman" w:cs="Times New Roman"/>
          <w:sz w:val="28"/>
          <w:szCs w:val="28"/>
        </w:rPr>
        <w:t>а</w:t>
      </w:r>
      <w:r w:rsidRPr="00F10DC4">
        <w:rPr>
          <w:rFonts w:ascii="Times New Roman" w:hAnsi="Times New Roman" w:cs="Times New Roman"/>
          <w:sz w:val="28"/>
          <w:szCs w:val="28"/>
        </w:rPr>
        <w:t>ний, в результате чего люди получают травмы. Поэтому при постройке дома стоит пр</w:t>
      </w:r>
      <w:r w:rsidRPr="00F10DC4">
        <w:rPr>
          <w:rFonts w:ascii="Times New Roman" w:hAnsi="Times New Roman" w:cs="Times New Roman"/>
          <w:sz w:val="28"/>
          <w:szCs w:val="28"/>
        </w:rPr>
        <w:t>е</w:t>
      </w:r>
      <w:r w:rsidRPr="00F10DC4">
        <w:rPr>
          <w:rFonts w:ascii="Times New Roman" w:hAnsi="Times New Roman" w:cs="Times New Roman"/>
          <w:sz w:val="28"/>
          <w:szCs w:val="28"/>
        </w:rPr>
        <w:t>дусмотреть прочность несущих конструкций.</w:t>
      </w:r>
    </w:p>
    <w:p w:rsidR="00892C85" w:rsidRDefault="00F10DC4" w:rsidP="00F107DC">
      <w:pPr>
        <w:spacing w:after="0"/>
        <w:ind w:firstLine="567"/>
        <w:jc w:val="both"/>
        <w:rPr>
          <w:rFonts w:ascii="Monotype Corsiva" w:hAnsi="Monotype Corsiva"/>
          <w:i/>
          <w:sz w:val="32"/>
          <w:szCs w:val="32"/>
        </w:rPr>
      </w:pPr>
      <w:r w:rsidRPr="00F10DC4">
        <w:rPr>
          <w:rFonts w:ascii="Times New Roman" w:hAnsi="Times New Roman" w:cs="Times New Roman"/>
          <w:sz w:val="28"/>
          <w:szCs w:val="28"/>
        </w:rPr>
        <w:t>Последствием пожара является то, что огонь уносит с собой все Ваше имущество, не оставляя ничего.</w:t>
      </w:r>
    </w:p>
    <w:p w:rsidR="00DA5203" w:rsidRDefault="00DA5203" w:rsidP="00DA5203">
      <w:pPr>
        <w:autoSpaceDE w:val="0"/>
        <w:autoSpaceDN w:val="0"/>
        <w:adjustRightInd w:val="0"/>
        <w:spacing w:after="0" w:line="240" w:lineRule="auto"/>
        <w:jc w:val="right"/>
        <w:rPr>
          <w:rFonts w:ascii="Times New Roman" w:hAnsi="Times New Roman" w:cs="Times New Roman"/>
          <w:b/>
          <w:i/>
          <w:sz w:val="28"/>
          <w:szCs w:val="28"/>
        </w:rPr>
      </w:pPr>
    </w:p>
    <w:p w:rsidR="00DA5203" w:rsidRDefault="00DA5203" w:rsidP="00DA5203">
      <w:pPr>
        <w:autoSpaceDE w:val="0"/>
        <w:autoSpaceDN w:val="0"/>
        <w:adjustRightInd w:val="0"/>
        <w:spacing w:after="0" w:line="240" w:lineRule="auto"/>
        <w:jc w:val="right"/>
        <w:rPr>
          <w:rFonts w:ascii="Times New Roman" w:hAnsi="Times New Roman" w:cs="Times New Roman"/>
          <w:b/>
          <w:i/>
          <w:sz w:val="28"/>
          <w:szCs w:val="28"/>
        </w:rPr>
      </w:pPr>
      <w:r>
        <w:rPr>
          <w:rFonts w:ascii="Times New Roman" w:hAnsi="Times New Roman" w:cs="Times New Roman"/>
          <w:b/>
          <w:i/>
          <w:sz w:val="28"/>
          <w:szCs w:val="28"/>
        </w:rPr>
        <w:t xml:space="preserve">Дознаватель ОНД и </w:t>
      </w:r>
      <w:proofErr w:type="gramStart"/>
      <w:r>
        <w:rPr>
          <w:rFonts w:ascii="Times New Roman" w:hAnsi="Times New Roman" w:cs="Times New Roman"/>
          <w:b/>
          <w:i/>
          <w:sz w:val="28"/>
          <w:szCs w:val="28"/>
        </w:rPr>
        <w:t>ПР</w:t>
      </w:r>
      <w:proofErr w:type="gramEnd"/>
      <w:r>
        <w:rPr>
          <w:rFonts w:ascii="Times New Roman" w:hAnsi="Times New Roman" w:cs="Times New Roman"/>
          <w:b/>
          <w:i/>
          <w:sz w:val="28"/>
          <w:szCs w:val="28"/>
        </w:rPr>
        <w:t xml:space="preserve"> по Туруханскому району</w:t>
      </w:r>
    </w:p>
    <w:p w:rsidR="00DA5203" w:rsidRDefault="00DA5203" w:rsidP="00DA5203">
      <w:pPr>
        <w:autoSpaceDE w:val="0"/>
        <w:autoSpaceDN w:val="0"/>
        <w:adjustRightInd w:val="0"/>
        <w:spacing w:after="0" w:line="240" w:lineRule="auto"/>
        <w:jc w:val="right"/>
        <w:rPr>
          <w:rFonts w:ascii="Times New Roman" w:hAnsi="Times New Roman" w:cs="Times New Roman"/>
          <w:b/>
          <w:i/>
          <w:sz w:val="28"/>
          <w:szCs w:val="28"/>
        </w:rPr>
      </w:pPr>
      <w:r>
        <w:rPr>
          <w:rFonts w:ascii="Times New Roman" w:hAnsi="Times New Roman" w:cs="Times New Roman"/>
          <w:b/>
          <w:i/>
          <w:sz w:val="28"/>
          <w:szCs w:val="28"/>
        </w:rPr>
        <w:t xml:space="preserve">УНД и </w:t>
      </w:r>
      <w:proofErr w:type="gramStart"/>
      <w:r>
        <w:rPr>
          <w:rFonts w:ascii="Times New Roman" w:hAnsi="Times New Roman" w:cs="Times New Roman"/>
          <w:b/>
          <w:i/>
          <w:sz w:val="28"/>
          <w:szCs w:val="28"/>
        </w:rPr>
        <w:t>ПР</w:t>
      </w:r>
      <w:proofErr w:type="gramEnd"/>
      <w:r>
        <w:rPr>
          <w:rFonts w:ascii="Times New Roman" w:hAnsi="Times New Roman" w:cs="Times New Roman"/>
          <w:b/>
          <w:i/>
          <w:sz w:val="28"/>
          <w:szCs w:val="28"/>
        </w:rPr>
        <w:t xml:space="preserve"> ГУ МЧС России по Красноя</w:t>
      </w:r>
      <w:r>
        <w:rPr>
          <w:rFonts w:ascii="Times New Roman" w:hAnsi="Times New Roman" w:cs="Times New Roman"/>
          <w:b/>
          <w:i/>
          <w:sz w:val="28"/>
          <w:szCs w:val="28"/>
        </w:rPr>
        <w:t>р</w:t>
      </w:r>
      <w:r>
        <w:rPr>
          <w:rFonts w:ascii="Times New Roman" w:hAnsi="Times New Roman" w:cs="Times New Roman"/>
          <w:b/>
          <w:i/>
          <w:sz w:val="28"/>
          <w:szCs w:val="28"/>
        </w:rPr>
        <w:t>скому краю</w:t>
      </w:r>
    </w:p>
    <w:p w:rsidR="00DA5203" w:rsidRDefault="00DA5203" w:rsidP="00DA5203">
      <w:pPr>
        <w:autoSpaceDE w:val="0"/>
        <w:autoSpaceDN w:val="0"/>
        <w:adjustRightInd w:val="0"/>
        <w:spacing w:after="0" w:line="240" w:lineRule="auto"/>
        <w:jc w:val="right"/>
        <w:rPr>
          <w:rFonts w:ascii="Times New Roman" w:hAnsi="Times New Roman" w:cs="Times New Roman"/>
          <w:b/>
          <w:i/>
          <w:sz w:val="28"/>
          <w:szCs w:val="28"/>
        </w:rPr>
      </w:pPr>
      <w:r>
        <w:rPr>
          <w:rFonts w:ascii="Times New Roman" w:hAnsi="Times New Roman" w:cs="Times New Roman"/>
          <w:b/>
          <w:i/>
          <w:sz w:val="28"/>
          <w:szCs w:val="28"/>
        </w:rPr>
        <w:t>старший лейтенант внутренней службы</w:t>
      </w:r>
    </w:p>
    <w:p w:rsidR="00892C85" w:rsidRDefault="00DA5203" w:rsidP="00DA5203">
      <w:pPr>
        <w:jc w:val="right"/>
        <w:rPr>
          <w:rFonts w:ascii="Times New Roman" w:hAnsi="Times New Roman" w:cs="Times New Roman"/>
          <w:b/>
          <w:i/>
          <w:sz w:val="28"/>
          <w:szCs w:val="28"/>
        </w:rPr>
      </w:pPr>
      <w:r>
        <w:rPr>
          <w:rFonts w:ascii="Times New Roman" w:hAnsi="Times New Roman" w:cs="Times New Roman"/>
          <w:b/>
          <w:i/>
          <w:sz w:val="28"/>
          <w:szCs w:val="28"/>
        </w:rPr>
        <w:t>А.А.</w:t>
      </w:r>
      <w:r w:rsidR="001F0627">
        <w:rPr>
          <w:rFonts w:ascii="Times New Roman" w:hAnsi="Times New Roman" w:cs="Times New Roman"/>
          <w:b/>
          <w:i/>
          <w:sz w:val="28"/>
          <w:szCs w:val="28"/>
        </w:rPr>
        <w:t xml:space="preserve"> </w:t>
      </w:r>
      <w:proofErr w:type="spellStart"/>
      <w:r>
        <w:rPr>
          <w:rFonts w:ascii="Times New Roman" w:hAnsi="Times New Roman" w:cs="Times New Roman"/>
          <w:b/>
          <w:i/>
          <w:sz w:val="28"/>
          <w:szCs w:val="28"/>
        </w:rPr>
        <w:t>Говорин</w:t>
      </w:r>
      <w:proofErr w:type="spellEnd"/>
    </w:p>
    <w:p w:rsidR="00DA5203" w:rsidRDefault="00DA5203" w:rsidP="00DA5203">
      <w:pPr>
        <w:jc w:val="right"/>
        <w:rPr>
          <w:rFonts w:ascii="Times New Roman" w:hAnsi="Times New Roman" w:cs="Times New Roman"/>
          <w:b/>
          <w:i/>
          <w:sz w:val="28"/>
          <w:szCs w:val="28"/>
        </w:rPr>
      </w:pPr>
    </w:p>
    <w:p w:rsidR="00F107DC" w:rsidRDefault="00F107DC" w:rsidP="00DA5203">
      <w:pPr>
        <w:jc w:val="right"/>
        <w:rPr>
          <w:rFonts w:ascii="Times New Roman" w:hAnsi="Times New Roman" w:cs="Times New Roman"/>
          <w:b/>
          <w:i/>
          <w:sz w:val="28"/>
          <w:szCs w:val="28"/>
        </w:rPr>
      </w:pPr>
    </w:p>
    <w:p w:rsidR="00F107DC" w:rsidRDefault="00F107DC" w:rsidP="00DA5203">
      <w:pPr>
        <w:jc w:val="right"/>
        <w:rPr>
          <w:rFonts w:ascii="Times New Roman" w:hAnsi="Times New Roman" w:cs="Times New Roman"/>
          <w:b/>
          <w:i/>
          <w:sz w:val="28"/>
          <w:szCs w:val="28"/>
        </w:rPr>
      </w:pPr>
    </w:p>
    <w:p w:rsidR="002676E3" w:rsidRPr="002676E3" w:rsidRDefault="00F107DC" w:rsidP="002676E3">
      <w:pPr>
        <w:spacing w:after="0" w:line="240" w:lineRule="auto"/>
        <w:jc w:val="center"/>
        <w:rPr>
          <w:rFonts w:ascii="Times New Roman" w:hAnsi="Times New Roman" w:cs="Times New Roman"/>
          <w:b/>
          <w:i/>
          <w:color w:val="FF0000"/>
          <w:sz w:val="28"/>
          <w:szCs w:val="28"/>
          <w:u w:val="single"/>
        </w:rPr>
      </w:pPr>
      <w:r>
        <w:rPr>
          <w:rFonts w:ascii="Times New Roman" w:hAnsi="Times New Roman" w:cs="Times New Roman"/>
          <w:b/>
          <w:i/>
          <w:color w:val="FF0000"/>
          <w:sz w:val="28"/>
          <w:szCs w:val="28"/>
          <w:u w:val="single"/>
        </w:rPr>
        <w:lastRenderedPageBreak/>
        <w:t>Памятка для родителей по пожарной безопасности</w:t>
      </w:r>
    </w:p>
    <w:p w:rsidR="002676E3" w:rsidRPr="002676E3" w:rsidRDefault="002676E3" w:rsidP="002676E3">
      <w:pPr>
        <w:spacing w:after="0" w:line="240" w:lineRule="auto"/>
        <w:jc w:val="center"/>
        <w:rPr>
          <w:rFonts w:ascii="Times New Roman" w:hAnsi="Times New Roman" w:cs="Times New Roman"/>
          <w:b/>
          <w:i/>
          <w:sz w:val="28"/>
          <w:szCs w:val="28"/>
        </w:rPr>
      </w:pPr>
    </w:p>
    <w:p w:rsidR="00F107DC" w:rsidRPr="00F107DC" w:rsidRDefault="00F107DC" w:rsidP="00F107DC">
      <w:pPr>
        <w:spacing w:after="0"/>
        <w:ind w:firstLine="567"/>
        <w:jc w:val="both"/>
        <w:rPr>
          <w:rFonts w:ascii="Times New Roman" w:hAnsi="Times New Roman" w:cs="Times New Roman"/>
          <w:sz w:val="28"/>
          <w:szCs w:val="28"/>
        </w:rPr>
      </w:pPr>
      <w:r>
        <w:rPr>
          <w:noProof/>
        </w:rPr>
        <w:drawing>
          <wp:anchor distT="0" distB="0" distL="114300" distR="114300" simplePos="0" relativeHeight="251686912" behindDoc="1" locked="0" layoutInCell="1" allowOverlap="1">
            <wp:simplePos x="0" y="0"/>
            <wp:positionH relativeFrom="column">
              <wp:posOffset>304800</wp:posOffset>
            </wp:positionH>
            <wp:positionV relativeFrom="paragraph">
              <wp:posOffset>74295</wp:posOffset>
            </wp:positionV>
            <wp:extent cx="2860040" cy="3979545"/>
            <wp:effectExtent l="19050" t="0" r="0" b="0"/>
            <wp:wrapTight wrapText="bothSides">
              <wp:wrapPolygon edited="0">
                <wp:start x="-144" y="0"/>
                <wp:lineTo x="-144" y="21507"/>
                <wp:lineTo x="21581" y="21507"/>
                <wp:lineTo x="21581" y="0"/>
                <wp:lineTo x="-144" y="0"/>
              </wp:wrapPolygon>
            </wp:wrapTight>
            <wp:docPr id="19" name="Рисунок 9" descr="bezopasn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ezopasnost"/>
                    <pic:cNvPicPr>
                      <a:picLocks noChangeAspect="1" noChangeArrowheads="1"/>
                    </pic:cNvPicPr>
                  </pic:nvPicPr>
                  <pic:blipFill>
                    <a:blip r:embed="rId16"/>
                    <a:srcRect/>
                    <a:stretch>
                      <a:fillRect/>
                    </a:stretch>
                  </pic:blipFill>
                  <pic:spPr bwMode="auto">
                    <a:xfrm>
                      <a:off x="0" y="0"/>
                      <a:ext cx="2860040" cy="3979545"/>
                    </a:xfrm>
                    <a:prstGeom prst="rect">
                      <a:avLst/>
                    </a:prstGeom>
                    <a:noFill/>
                    <a:ln w="9525">
                      <a:noFill/>
                      <a:miter lim="800000"/>
                      <a:headEnd/>
                      <a:tailEnd/>
                    </a:ln>
                  </pic:spPr>
                </pic:pic>
              </a:graphicData>
            </a:graphic>
          </wp:anchor>
        </w:drawing>
      </w:r>
      <w:r w:rsidRPr="00422444">
        <w:t xml:space="preserve"> </w:t>
      </w:r>
      <w:r w:rsidRPr="00F107DC">
        <w:rPr>
          <w:rFonts w:ascii="Times New Roman" w:hAnsi="Times New Roman" w:cs="Times New Roman"/>
        </w:rPr>
        <w:tab/>
      </w:r>
      <w:r w:rsidRPr="00F107DC">
        <w:rPr>
          <w:rFonts w:ascii="Times New Roman" w:hAnsi="Times New Roman" w:cs="Times New Roman"/>
          <w:sz w:val="28"/>
          <w:szCs w:val="28"/>
        </w:rPr>
        <w:t>Родители должны помнить, что детей привлекает огонь, но их естественный п</w:t>
      </w:r>
      <w:r w:rsidRPr="00F107DC">
        <w:rPr>
          <w:rFonts w:ascii="Times New Roman" w:hAnsi="Times New Roman" w:cs="Times New Roman"/>
          <w:sz w:val="28"/>
          <w:szCs w:val="28"/>
        </w:rPr>
        <w:t>о</w:t>
      </w:r>
      <w:r w:rsidRPr="00F107DC">
        <w:rPr>
          <w:rFonts w:ascii="Times New Roman" w:hAnsi="Times New Roman" w:cs="Times New Roman"/>
          <w:sz w:val="28"/>
          <w:szCs w:val="28"/>
        </w:rPr>
        <w:t>знавательный интерес должен быть направлен в нужное русло. А это значит, что с самого раннего возраста дети должны знать правила обращения с огнем.</w:t>
      </w:r>
    </w:p>
    <w:p w:rsidR="00F107DC" w:rsidRPr="00F107DC" w:rsidRDefault="00F107DC" w:rsidP="00F107DC">
      <w:pPr>
        <w:spacing w:after="0"/>
        <w:ind w:firstLine="567"/>
        <w:jc w:val="both"/>
        <w:rPr>
          <w:rFonts w:ascii="Times New Roman" w:hAnsi="Times New Roman" w:cs="Times New Roman"/>
          <w:sz w:val="28"/>
          <w:szCs w:val="28"/>
        </w:rPr>
      </w:pPr>
      <w:r w:rsidRPr="00F107DC">
        <w:rPr>
          <w:rFonts w:ascii="Times New Roman" w:hAnsi="Times New Roman" w:cs="Times New Roman"/>
          <w:b/>
          <w:sz w:val="28"/>
          <w:szCs w:val="28"/>
        </w:rPr>
        <w:t>Дети от 3-х до 5-ти лет.</w:t>
      </w:r>
      <w:r w:rsidRPr="00F107DC">
        <w:rPr>
          <w:rFonts w:ascii="Times New Roman" w:hAnsi="Times New Roman" w:cs="Times New Roman"/>
          <w:sz w:val="28"/>
          <w:szCs w:val="28"/>
        </w:rPr>
        <w:t xml:space="preserve"> Это возраст а</w:t>
      </w:r>
      <w:r w:rsidRPr="00F107DC">
        <w:rPr>
          <w:rFonts w:ascii="Times New Roman" w:hAnsi="Times New Roman" w:cs="Times New Roman"/>
          <w:sz w:val="28"/>
          <w:szCs w:val="28"/>
        </w:rPr>
        <w:t>к</w:t>
      </w:r>
      <w:r w:rsidRPr="00F107DC">
        <w:rPr>
          <w:rFonts w:ascii="Times New Roman" w:hAnsi="Times New Roman" w:cs="Times New Roman"/>
          <w:sz w:val="28"/>
          <w:szCs w:val="28"/>
        </w:rPr>
        <w:t>тивных вопросов и самостоятельного поиска ответов. Опыт многих поколений родителей подсказывает: если дети притихли, значит, заняты чем-то рискованным. Дети этого во</w:t>
      </w:r>
      <w:r w:rsidRPr="00F107DC">
        <w:rPr>
          <w:rFonts w:ascii="Times New Roman" w:hAnsi="Times New Roman" w:cs="Times New Roman"/>
          <w:sz w:val="28"/>
          <w:szCs w:val="28"/>
        </w:rPr>
        <w:t>з</w:t>
      </w:r>
      <w:r w:rsidRPr="00F107DC">
        <w:rPr>
          <w:rFonts w:ascii="Times New Roman" w:hAnsi="Times New Roman" w:cs="Times New Roman"/>
          <w:sz w:val="28"/>
          <w:szCs w:val="28"/>
        </w:rPr>
        <w:t>раста уже понимают силу и последствия з</w:t>
      </w:r>
      <w:r w:rsidRPr="00F107DC">
        <w:rPr>
          <w:rFonts w:ascii="Times New Roman" w:hAnsi="Times New Roman" w:cs="Times New Roman"/>
          <w:sz w:val="28"/>
          <w:szCs w:val="28"/>
        </w:rPr>
        <w:t>а</w:t>
      </w:r>
      <w:r w:rsidRPr="00F107DC">
        <w:rPr>
          <w:rFonts w:ascii="Times New Roman" w:hAnsi="Times New Roman" w:cs="Times New Roman"/>
          <w:sz w:val="28"/>
          <w:szCs w:val="28"/>
        </w:rPr>
        <w:t>прета — если такая работа велась последов</w:t>
      </w:r>
      <w:r w:rsidRPr="00F107DC">
        <w:rPr>
          <w:rFonts w:ascii="Times New Roman" w:hAnsi="Times New Roman" w:cs="Times New Roman"/>
          <w:sz w:val="28"/>
          <w:szCs w:val="28"/>
        </w:rPr>
        <w:t>а</w:t>
      </w:r>
      <w:r w:rsidRPr="00F107DC">
        <w:rPr>
          <w:rFonts w:ascii="Times New Roman" w:hAnsi="Times New Roman" w:cs="Times New Roman"/>
          <w:sz w:val="28"/>
          <w:szCs w:val="28"/>
        </w:rPr>
        <w:t>тельно в раннем детстве.</w:t>
      </w:r>
    </w:p>
    <w:p w:rsidR="00F107DC" w:rsidRPr="00F107DC" w:rsidRDefault="00F107DC" w:rsidP="00F107DC">
      <w:pPr>
        <w:spacing w:after="0"/>
        <w:ind w:firstLine="567"/>
        <w:jc w:val="both"/>
        <w:rPr>
          <w:rFonts w:ascii="Times New Roman" w:hAnsi="Times New Roman" w:cs="Times New Roman"/>
          <w:sz w:val="28"/>
          <w:szCs w:val="28"/>
        </w:rPr>
      </w:pPr>
      <w:r w:rsidRPr="00F107DC">
        <w:rPr>
          <w:rFonts w:ascii="Times New Roman" w:hAnsi="Times New Roman" w:cs="Times New Roman"/>
          <w:sz w:val="28"/>
          <w:szCs w:val="28"/>
        </w:rPr>
        <w:t>На вопросы надо отвечать. Причем по возможности честно и полноценно. Дети д</w:t>
      </w:r>
      <w:r w:rsidRPr="00F107DC">
        <w:rPr>
          <w:rFonts w:ascii="Times New Roman" w:hAnsi="Times New Roman" w:cs="Times New Roman"/>
          <w:sz w:val="28"/>
          <w:szCs w:val="28"/>
        </w:rPr>
        <w:t>о</w:t>
      </w:r>
      <w:r w:rsidRPr="00F107DC">
        <w:rPr>
          <w:rFonts w:ascii="Times New Roman" w:hAnsi="Times New Roman" w:cs="Times New Roman"/>
          <w:sz w:val="28"/>
          <w:szCs w:val="28"/>
        </w:rPr>
        <w:t>школьного возраста, задавая вопрос, скло</w:t>
      </w:r>
      <w:r w:rsidRPr="00F107DC">
        <w:rPr>
          <w:rFonts w:ascii="Times New Roman" w:hAnsi="Times New Roman" w:cs="Times New Roman"/>
          <w:sz w:val="28"/>
          <w:szCs w:val="28"/>
        </w:rPr>
        <w:t>н</w:t>
      </w:r>
      <w:r w:rsidRPr="00F107DC">
        <w:rPr>
          <w:rFonts w:ascii="Times New Roman" w:hAnsi="Times New Roman" w:cs="Times New Roman"/>
          <w:sz w:val="28"/>
          <w:szCs w:val="28"/>
        </w:rPr>
        <w:t>ны добиваться информации еще и еще бе</w:t>
      </w:r>
      <w:r w:rsidRPr="00F107DC">
        <w:rPr>
          <w:rFonts w:ascii="Times New Roman" w:hAnsi="Times New Roman" w:cs="Times New Roman"/>
          <w:sz w:val="28"/>
          <w:szCs w:val="28"/>
        </w:rPr>
        <w:t>с</w:t>
      </w:r>
      <w:r w:rsidRPr="00F107DC">
        <w:rPr>
          <w:rFonts w:ascii="Times New Roman" w:hAnsi="Times New Roman" w:cs="Times New Roman"/>
          <w:sz w:val="28"/>
          <w:szCs w:val="28"/>
        </w:rPr>
        <w:t>конечными «почему». Особенность пожарной профилактики в данном возрасте — если не дать разъяснения, то ребенок попытается найти ответ сам. Вы уверены, что он сдел</w:t>
      </w:r>
      <w:r w:rsidRPr="00F107DC">
        <w:rPr>
          <w:rFonts w:ascii="Times New Roman" w:hAnsi="Times New Roman" w:cs="Times New Roman"/>
          <w:sz w:val="28"/>
          <w:szCs w:val="28"/>
        </w:rPr>
        <w:t>а</w:t>
      </w:r>
      <w:r w:rsidRPr="00F107DC">
        <w:rPr>
          <w:rFonts w:ascii="Times New Roman" w:hAnsi="Times New Roman" w:cs="Times New Roman"/>
          <w:sz w:val="28"/>
          <w:szCs w:val="28"/>
        </w:rPr>
        <w:t>ет это безопасно?</w:t>
      </w:r>
    </w:p>
    <w:p w:rsidR="00F107DC" w:rsidRPr="00F107DC" w:rsidRDefault="00F107DC" w:rsidP="00F107DC">
      <w:pPr>
        <w:spacing w:after="0"/>
        <w:ind w:firstLine="567"/>
        <w:jc w:val="both"/>
        <w:rPr>
          <w:rFonts w:ascii="Times New Roman" w:hAnsi="Times New Roman" w:cs="Times New Roman"/>
          <w:sz w:val="28"/>
          <w:szCs w:val="28"/>
        </w:rPr>
      </w:pPr>
      <w:r w:rsidRPr="00F107DC">
        <w:rPr>
          <w:rFonts w:ascii="Times New Roman" w:hAnsi="Times New Roman" w:cs="Times New Roman"/>
          <w:sz w:val="28"/>
          <w:szCs w:val="28"/>
        </w:rPr>
        <w:t>У дошкольников чувство опасности своеобразно. Недостаток социального опыта может делать их совершенно «бесстрашными» — они могут включить плиту, другие электроприборы и бытовые газовые агрегаты, зайти в гараж и сарай. Все это только п</w:t>
      </w:r>
      <w:r w:rsidRPr="00F107DC">
        <w:rPr>
          <w:rFonts w:ascii="Times New Roman" w:hAnsi="Times New Roman" w:cs="Times New Roman"/>
          <w:sz w:val="28"/>
          <w:szCs w:val="28"/>
        </w:rPr>
        <w:t>о</w:t>
      </w:r>
      <w:r w:rsidRPr="00F107DC">
        <w:rPr>
          <w:rFonts w:ascii="Times New Roman" w:hAnsi="Times New Roman" w:cs="Times New Roman"/>
          <w:sz w:val="28"/>
          <w:szCs w:val="28"/>
        </w:rPr>
        <w:t>тому, что не имеют представлений о последствиях. Страх придет уже в середине опа</w:t>
      </w:r>
      <w:r w:rsidRPr="00F107DC">
        <w:rPr>
          <w:rFonts w:ascii="Times New Roman" w:hAnsi="Times New Roman" w:cs="Times New Roman"/>
          <w:sz w:val="28"/>
          <w:szCs w:val="28"/>
        </w:rPr>
        <w:t>с</w:t>
      </w:r>
      <w:r w:rsidRPr="00F107DC">
        <w:rPr>
          <w:rFonts w:ascii="Times New Roman" w:hAnsi="Times New Roman" w:cs="Times New Roman"/>
          <w:sz w:val="28"/>
          <w:szCs w:val="28"/>
        </w:rPr>
        <w:t>ного «приключения», когда появятся уже знакомые объекты страха: темнота, огонь.</w:t>
      </w:r>
    </w:p>
    <w:p w:rsidR="00F107DC" w:rsidRPr="00F107DC" w:rsidRDefault="00F107DC" w:rsidP="00F107DC">
      <w:pPr>
        <w:spacing w:after="0"/>
        <w:ind w:firstLine="567"/>
        <w:jc w:val="both"/>
        <w:rPr>
          <w:rFonts w:ascii="Times New Roman" w:hAnsi="Times New Roman" w:cs="Times New Roman"/>
          <w:sz w:val="28"/>
          <w:szCs w:val="28"/>
        </w:rPr>
      </w:pPr>
      <w:r w:rsidRPr="00F107DC">
        <w:rPr>
          <w:rFonts w:ascii="Times New Roman" w:hAnsi="Times New Roman" w:cs="Times New Roman"/>
          <w:sz w:val="28"/>
          <w:szCs w:val="28"/>
        </w:rPr>
        <w:t>При этом надо хорошо понимать, что, по утверждению психологов, детские страхи формируются до 5-ти лет. Поэтому работа по пожарной профилактике должна носить позитивный характер, а не запугивать ребенка страшными последствиями. Ребенок должен усвоить, что для того, чтобы было хорошо (не было пожара) надо делать так и вот так. А если не сделать правильно, будет пожар.</w:t>
      </w:r>
    </w:p>
    <w:p w:rsidR="00F107DC" w:rsidRPr="00F107DC" w:rsidRDefault="00F107DC" w:rsidP="00F107DC">
      <w:pPr>
        <w:spacing w:after="0"/>
        <w:ind w:firstLine="567"/>
        <w:jc w:val="both"/>
        <w:rPr>
          <w:rFonts w:ascii="Times New Roman" w:hAnsi="Times New Roman" w:cs="Times New Roman"/>
          <w:sz w:val="28"/>
          <w:szCs w:val="28"/>
        </w:rPr>
      </w:pPr>
      <w:r w:rsidRPr="00F107DC">
        <w:rPr>
          <w:rFonts w:ascii="Times New Roman" w:hAnsi="Times New Roman" w:cs="Times New Roman"/>
          <w:sz w:val="28"/>
          <w:szCs w:val="28"/>
        </w:rPr>
        <w:t>Для данного возраста существует достаточный пласт классической противопожа</w:t>
      </w:r>
      <w:r w:rsidRPr="00F107DC">
        <w:rPr>
          <w:rFonts w:ascii="Times New Roman" w:hAnsi="Times New Roman" w:cs="Times New Roman"/>
          <w:sz w:val="28"/>
          <w:szCs w:val="28"/>
        </w:rPr>
        <w:t>р</w:t>
      </w:r>
      <w:r w:rsidRPr="00F107DC">
        <w:rPr>
          <w:rFonts w:ascii="Times New Roman" w:hAnsi="Times New Roman" w:cs="Times New Roman"/>
          <w:sz w:val="28"/>
          <w:szCs w:val="28"/>
        </w:rPr>
        <w:t>ной детской литературы: С. Маршак, Б. Житков, Л. Толстой, С. Михалков. Некоторые произведения, как «Пожар», «Кошкин дом» и «Рассказ о неизвестном герое» С. Марш</w:t>
      </w:r>
      <w:r w:rsidRPr="00F107DC">
        <w:rPr>
          <w:rFonts w:ascii="Times New Roman" w:hAnsi="Times New Roman" w:cs="Times New Roman"/>
          <w:sz w:val="28"/>
          <w:szCs w:val="28"/>
        </w:rPr>
        <w:t>а</w:t>
      </w:r>
      <w:r w:rsidRPr="00F107DC">
        <w:rPr>
          <w:rFonts w:ascii="Times New Roman" w:hAnsi="Times New Roman" w:cs="Times New Roman"/>
          <w:sz w:val="28"/>
          <w:szCs w:val="28"/>
        </w:rPr>
        <w:t>ка, целиком посвящены данной проблеме, в них в доступной форме не только рассказ</w:t>
      </w:r>
      <w:r w:rsidRPr="00F107DC">
        <w:rPr>
          <w:rFonts w:ascii="Times New Roman" w:hAnsi="Times New Roman" w:cs="Times New Roman"/>
          <w:sz w:val="28"/>
          <w:szCs w:val="28"/>
        </w:rPr>
        <w:t>ы</w:t>
      </w:r>
      <w:r w:rsidRPr="00F107DC">
        <w:rPr>
          <w:rFonts w:ascii="Times New Roman" w:hAnsi="Times New Roman" w:cs="Times New Roman"/>
          <w:sz w:val="28"/>
          <w:szCs w:val="28"/>
        </w:rPr>
        <w:t>вают ребенку о последствиях пожара, но и учат правильному поведению в данной с</w:t>
      </w:r>
      <w:r w:rsidRPr="00F107DC">
        <w:rPr>
          <w:rFonts w:ascii="Times New Roman" w:hAnsi="Times New Roman" w:cs="Times New Roman"/>
          <w:sz w:val="28"/>
          <w:szCs w:val="28"/>
        </w:rPr>
        <w:t>и</w:t>
      </w:r>
      <w:r w:rsidRPr="00F107DC">
        <w:rPr>
          <w:rFonts w:ascii="Times New Roman" w:hAnsi="Times New Roman" w:cs="Times New Roman"/>
          <w:sz w:val="28"/>
          <w:szCs w:val="28"/>
        </w:rPr>
        <w:t xml:space="preserve">туации. </w:t>
      </w:r>
    </w:p>
    <w:p w:rsidR="00F107DC" w:rsidRPr="00F107DC" w:rsidRDefault="00F107DC" w:rsidP="00F107DC">
      <w:pPr>
        <w:spacing w:after="0"/>
        <w:ind w:firstLine="567"/>
        <w:jc w:val="both"/>
        <w:rPr>
          <w:rFonts w:ascii="Times New Roman" w:hAnsi="Times New Roman" w:cs="Times New Roman"/>
          <w:sz w:val="28"/>
          <w:szCs w:val="28"/>
        </w:rPr>
      </w:pPr>
      <w:r w:rsidRPr="00F107DC">
        <w:rPr>
          <w:rFonts w:ascii="Times New Roman" w:hAnsi="Times New Roman" w:cs="Times New Roman"/>
          <w:sz w:val="28"/>
          <w:szCs w:val="28"/>
        </w:rPr>
        <w:lastRenderedPageBreak/>
        <w:t>Чтение таких произведений обязательно должно сопровождаться беседой. В беседе надо постараться снять все побочные эффекты, нежелательные фантазии, которые у н</w:t>
      </w:r>
      <w:r w:rsidRPr="00F107DC">
        <w:rPr>
          <w:rFonts w:ascii="Times New Roman" w:hAnsi="Times New Roman" w:cs="Times New Roman"/>
          <w:sz w:val="28"/>
          <w:szCs w:val="28"/>
        </w:rPr>
        <w:t>е</w:t>
      </w:r>
      <w:r w:rsidRPr="00F107DC">
        <w:rPr>
          <w:rFonts w:ascii="Times New Roman" w:hAnsi="Times New Roman" w:cs="Times New Roman"/>
          <w:sz w:val="28"/>
          <w:szCs w:val="28"/>
        </w:rPr>
        <w:t>которых излишне впечатлительных детей могут возникнуть. Внимательный родитель сразу заметит задумчивый взгляд ребенка и сам постарается вызвать его на открове</w:t>
      </w:r>
      <w:r w:rsidRPr="00F107DC">
        <w:rPr>
          <w:rFonts w:ascii="Times New Roman" w:hAnsi="Times New Roman" w:cs="Times New Roman"/>
          <w:sz w:val="28"/>
          <w:szCs w:val="28"/>
        </w:rPr>
        <w:t>н</w:t>
      </w:r>
      <w:r w:rsidRPr="00F107DC">
        <w:rPr>
          <w:rFonts w:ascii="Times New Roman" w:hAnsi="Times New Roman" w:cs="Times New Roman"/>
          <w:sz w:val="28"/>
          <w:szCs w:val="28"/>
        </w:rPr>
        <w:t>ный разговор. Не должно остаться ни одного вопроса без ответа.</w:t>
      </w:r>
    </w:p>
    <w:p w:rsidR="00F107DC" w:rsidRPr="00F107DC" w:rsidRDefault="00F107DC" w:rsidP="00F107DC">
      <w:pPr>
        <w:spacing w:after="0"/>
        <w:ind w:firstLine="567"/>
        <w:jc w:val="both"/>
        <w:rPr>
          <w:rFonts w:ascii="Times New Roman" w:hAnsi="Times New Roman" w:cs="Times New Roman"/>
          <w:sz w:val="28"/>
          <w:szCs w:val="28"/>
        </w:rPr>
      </w:pPr>
      <w:r w:rsidRPr="00F107DC">
        <w:rPr>
          <w:rFonts w:ascii="Times New Roman" w:hAnsi="Times New Roman" w:cs="Times New Roman"/>
          <w:sz w:val="28"/>
          <w:szCs w:val="28"/>
        </w:rPr>
        <w:t>Для дошкольного возраста ведущей деятельностью является игра. Поэтому можно попытаться в игровой форме выяснить отношение ребенка к прослушанному стихотв</w:t>
      </w:r>
      <w:r w:rsidRPr="00F107DC">
        <w:rPr>
          <w:rFonts w:ascii="Times New Roman" w:hAnsi="Times New Roman" w:cs="Times New Roman"/>
          <w:sz w:val="28"/>
          <w:szCs w:val="28"/>
        </w:rPr>
        <w:t>о</w:t>
      </w:r>
      <w:r w:rsidRPr="00F107DC">
        <w:rPr>
          <w:rFonts w:ascii="Times New Roman" w:hAnsi="Times New Roman" w:cs="Times New Roman"/>
          <w:sz w:val="28"/>
          <w:szCs w:val="28"/>
        </w:rPr>
        <w:t>рению, сказке: разыграть сюжет с куклами и другими игрушками. Сюжетно-ролевые игры, в которые играют дошкольники, после прочтения произведений о пожаре или при реальном столкновении с пожаром (видел на улице, видел по телевизору, слышал обр</w:t>
      </w:r>
      <w:r w:rsidRPr="00F107DC">
        <w:rPr>
          <w:rFonts w:ascii="Times New Roman" w:hAnsi="Times New Roman" w:cs="Times New Roman"/>
          <w:sz w:val="28"/>
          <w:szCs w:val="28"/>
        </w:rPr>
        <w:t>ы</w:t>
      </w:r>
      <w:r w:rsidRPr="00F107DC">
        <w:rPr>
          <w:rFonts w:ascii="Times New Roman" w:hAnsi="Times New Roman" w:cs="Times New Roman"/>
          <w:sz w:val="28"/>
          <w:szCs w:val="28"/>
        </w:rPr>
        <w:t>вок разговора взрослых), могут стихийно включать в себя пожарную тематику. Необх</w:t>
      </w:r>
      <w:r w:rsidRPr="00F107DC">
        <w:rPr>
          <w:rFonts w:ascii="Times New Roman" w:hAnsi="Times New Roman" w:cs="Times New Roman"/>
          <w:sz w:val="28"/>
          <w:szCs w:val="28"/>
        </w:rPr>
        <w:t>о</w:t>
      </w:r>
      <w:r w:rsidRPr="00F107DC">
        <w:rPr>
          <w:rFonts w:ascii="Times New Roman" w:hAnsi="Times New Roman" w:cs="Times New Roman"/>
          <w:sz w:val="28"/>
          <w:szCs w:val="28"/>
        </w:rPr>
        <w:t>димо тактично и грамотно вмешаться с тем, чтобы направить ход сюжета, а с ним и эмоции ребенка в правильном направлении.</w:t>
      </w:r>
    </w:p>
    <w:p w:rsidR="00F107DC" w:rsidRPr="00F107DC" w:rsidRDefault="00F107DC" w:rsidP="00F107DC">
      <w:pPr>
        <w:spacing w:after="0"/>
        <w:ind w:firstLine="567"/>
        <w:jc w:val="both"/>
        <w:rPr>
          <w:rFonts w:ascii="Times New Roman" w:hAnsi="Times New Roman" w:cs="Times New Roman"/>
          <w:sz w:val="28"/>
          <w:szCs w:val="28"/>
        </w:rPr>
      </w:pPr>
      <w:r w:rsidRPr="00F107DC">
        <w:rPr>
          <w:rFonts w:ascii="Times New Roman" w:hAnsi="Times New Roman" w:cs="Times New Roman"/>
          <w:sz w:val="28"/>
          <w:szCs w:val="28"/>
        </w:rPr>
        <w:t>Могут ли дети сами звонить в Пожарную охрану? Да. Диспетчеры Единой дежу</w:t>
      </w:r>
      <w:r w:rsidRPr="00F107DC">
        <w:rPr>
          <w:rFonts w:ascii="Times New Roman" w:hAnsi="Times New Roman" w:cs="Times New Roman"/>
          <w:sz w:val="28"/>
          <w:szCs w:val="28"/>
        </w:rPr>
        <w:t>р</w:t>
      </w:r>
      <w:r w:rsidRPr="00F107DC">
        <w:rPr>
          <w:rFonts w:ascii="Times New Roman" w:hAnsi="Times New Roman" w:cs="Times New Roman"/>
          <w:sz w:val="28"/>
          <w:szCs w:val="28"/>
        </w:rPr>
        <w:t>ной диспетчерской службы обучены общению с детьми, в том числе различать по де</w:t>
      </w:r>
      <w:r w:rsidRPr="00F107DC">
        <w:rPr>
          <w:rFonts w:ascii="Times New Roman" w:hAnsi="Times New Roman" w:cs="Times New Roman"/>
          <w:sz w:val="28"/>
          <w:szCs w:val="28"/>
        </w:rPr>
        <w:t>т</w:t>
      </w:r>
      <w:r w:rsidRPr="00F107DC">
        <w:rPr>
          <w:rFonts w:ascii="Times New Roman" w:hAnsi="Times New Roman" w:cs="Times New Roman"/>
          <w:sz w:val="28"/>
          <w:szCs w:val="28"/>
        </w:rPr>
        <w:t>скому голосу, ложный вызов или за спиной ребенка реальная беда. Поэтому в игры надо вводить сюжеты с вызовом пожарных, учить ребенка правильному алгоритму вызова Пожарной охраны: назвать адрес, что горит, свои имя и фамилию, фамилию и имя р</w:t>
      </w:r>
      <w:r w:rsidRPr="00F107DC">
        <w:rPr>
          <w:rFonts w:ascii="Times New Roman" w:hAnsi="Times New Roman" w:cs="Times New Roman"/>
          <w:sz w:val="28"/>
          <w:szCs w:val="28"/>
        </w:rPr>
        <w:t>о</w:t>
      </w:r>
      <w:r w:rsidRPr="00F107DC">
        <w:rPr>
          <w:rFonts w:ascii="Times New Roman" w:hAnsi="Times New Roman" w:cs="Times New Roman"/>
          <w:sz w:val="28"/>
          <w:szCs w:val="28"/>
        </w:rPr>
        <w:t xml:space="preserve">дителей. </w:t>
      </w:r>
    </w:p>
    <w:p w:rsidR="00F107DC" w:rsidRPr="00F107DC" w:rsidRDefault="00F107DC" w:rsidP="00F107DC">
      <w:pPr>
        <w:spacing w:after="0"/>
        <w:ind w:firstLine="567"/>
        <w:jc w:val="both"/>
        <w:rPr>
          <w:rFonts w:ascii="Times New Roman" w:hAnsi="Times New Roman" w:cs="Times New Roman"/>
          <w:b/>
          <w:sz w:val="28"/>
          <w:szCs w:val="28"/>
        </w:rPr>
      </w:pPr>
      <w:r w:rsidRPr="00F107DC">
        <w:rPr>
          <w:rFonts w:ascii="Times New Roman" w:hAnsi="Times New Roman" w:cs="Times New Roman"/>
          <w:b/>
          <w:noProof/>
          <w:sz w:val="28"/>
          <w:szCs w:val="28"/>
        </w:rPr>
        <w:drawing>
          <wp:anchor distT="0" distB="0" distL="114300" distR="114300" simplePos="0" relativeHeight="251687936" behindDoc="0" locked="0" layoutInCell="1" allowOverlap="1">
            <wp:simplePos x="0" y="0"/>
            <wp:positionH relativeFrom="column">
              <wp:posOffset>381000</wp:posOffset>
            </wp:positionH>
            <wp:positionV relativeFrom="paragraph">
              <wp:posOffset>43180</wp:posOffset>
            </wp:positionV>
            <wp:extent cx="2743200" cy="1943100"/>
            <wp:effectExtent l="19050" t="0" r="0" b="0"/>
            <wp:wrapSquare wrapText="bothSides"/>
            <wp:docPr id="18" name="Рисунок 10" descr="Plakat-Beregis_og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lakat-Beregis_ogna"/>
                    <pic:cNvPicPr>
                      <a:picLocks noChangeAspect="1" noChangeArrowheads="1"/>
                    </pic:cNvPicPr>
                  </pic:nvPicPr>
                  <pic:blipFill>
                    <a:blip r:embed="rId17"/>
                    <a:srcRect/>
                    <a:stretch>
                      <a:fillRect/>
                    </a:stretch>
                  </pic:blipFill>
                  <pic:spPr bwMode="auto">
                    <a:xfrm>
                      <a:off x="0" y="0"/>
                      <a:ext cx="2743200" cy="1943100"/>
                    </a:xfrm>
                    <a:prstGeom prst="rect">
                      <a:avLst/>
                    </a:prstGeom>
                    <a:noFill/>
                    <a:ln w="9525">
                      <a:noFill/>
                      <a:miter lim="800000"/>
                      <a:headEnd/>
                      <a:tailEnd/>
                    </a:ln>
                  </pic:spPr>
                </pic:pic>
              </a:graphicData>
            </a:graphic>
          </wp:anchor>
        </w:drawing>
      </w:r>
      <w:r w:rsidRPr="00F107DC">
        <w:rPr>
          <w:rFonts w:ascii="Times New Roman" w:hAnsi="Times New Roman" w:cs="Times New Roman"/>
          <w:b/>
          <w:sz w:val="28"/>
          <w:szCs w:val="28"/>
        </w:rPr>
        <w:t>Дети 3-5-ти лет должны знать:</w:t>
      </w:r>
    </w:p>
    <w:p w:rsidR="00F107DC" w:rsidRPr="00F107DC" w:rsidRDefault="00F107DC" w:rsidP="00F107DC">
      <w:pPr>
        <w:spacing w:after="0"/>
        <w:ind w:firstLine="567"/>
        <w:jc w:val="both"/>
        <w:rPr>
          <w:rFonts w:ascii="Times New Roman" w:hAnsi="Times New Roman" w:cs="Times New Roman"/>
          <w:sz w:val="28"/>
          <w:szCs w:val="28"/>
        </w:rPr>
      </w:pPr>
      <w:r w:rsidRPr="00F107DC">
        <w:rPr>
          <w:rFonts w:ascii="Times New Roman" w:hAnsi="Times New Roman" w:cs="Times New Roman"/>
          <w:sz w:val="28"/>
          <w:szCs w:val="28"/>
        </w:rPr>
        <w:t>— огонь опасен: он может стать началом пожара и причинить ожог;</w:t>
      </w:r>
    </w:p>
    <w:p w:rsidR="00F107DC" w:rsidRPr="00F107DC" w:rsidRDefault="00F107DC" w:rsidP="00F107DC">
      <w:pPr>
        <w:spacing w:after="0"/>
        <w:ind w:firstLine="567"/>
        <w:jc w:val="both"/>
        <w:rPr>
          <w:rFonts w:ascii="Times New Roman" w:hAnsi="Times New Roman" w:cs="Times New Roman"/>
          <w:sz w:val="28"/>
          <w:szCs w:val="28"/>
        </w:rPr>
      </w:pPr>
      <w:r w:rsidRPr="00F107DC">
        <w:rPr>
          <w:rFonts w:ascii="Times New Roman" w:hAnsi="Times New Roman" w:cs="Times New Roman"/>
          <w:sz w:val="28"/>
          <w:szCs w:val="28"/>
        </w:rPr>
        <w:t>— существует ряд предметов (спички, бытовая химия, плита…), которые дети не должны трогать;</w:t>
      </w:r>
    </w:p>
    <w:p w:rsidR="00F107DC" w:rsidRPr="00F107DC" w:rsidRDefault="00F107DC" w:rsidP="00F107DC">
      <w:pPr>
        <w:spacing w:after="0"/>
        <w:ind w:firstLine="567"/>
        <w:jc w:val="both"/>
        <w:rPr>
          <w:rFonts w:ascii="Times New Roman" w:hAnsi="Times New Roman" w:cs="Times New Roman"/>
          <w:sz w:val="28"/>
          <w:szCs w:val="28"/>
        </w:rPr>
      </w:pPr>
      <w:r w:rsidRPr="00F107DC">
        <w:rPr>
          <w:rFonts w:ascii="Times New Roman" w:hAnsi="Times New Roman" w:cs="Times New Roman"/>
          <w:sz w:val="28"/>
          <w:szCs w:val="28"/>
        </w:rPr>
        <w:t>— неосторожное обращение с огнем в</w:t>
      </w:r>
      <w:r w:rsidRPr="00F107DC">
        <w:rPr>
          <w:rFonts w:ascii="Times New Roman" w:hAnsi="Times New Roman" w:cs="Times New Roman"/>
          <w:sz w:val="28"/>
          <w:szCs w:val="28"/>
        </w:rPr>
        <w:t>ы</w:t>
      </w:r>
      <w:r w:rsidRPr="00F107DC">
        <w:rPr>
          <w:rFonts w:ascii="Times New Roman" w:hAnsi="Times New Roman" w:cs="Times New Roman"/>
          <w:sz w:val="28"/>
          <w:szCs w:val="28"/>
        </w:rPr>
        <w:t>зывает пожар;</w:t>
      </w:r>
    </w:p>
    <w:p w:rsidR="00F107DC" w:rsidRPr="00F107DC" w:rsidRDefault="00F107DC" w:rsidP="00F107DC">
      <w:pPr>
        <w:spacing w:after="0"/>
        <w:ind w:firstLine="567"/>
        <w:jc w:val="both"/>
        <w:rPr>
          <w:rFonts w:ascii="Times New Roman" w:hAnsi="Times New Roman" w:cs="Times New Roman"/>
          <w:sz w:val="28"/>
          <w:szCs w:val="28"/>
        </w:rPr>
      </w:pPr>
      <w:r w:rsidRPr="00F107DC">
        <w:rPr>
          <w:rFonts w:ascii="Times New Roman" w:hAnsi="Times New Roman" w:cs="Times New Roman"/>
          <w:sz w:val="28"/>
          <w:szCs w:val="28"/>
        </w:rPr>
        <w:t>— о признаках пожара надо сообщать взрослым;</w:t>
      </w:r>
    </w:p>
    <w:p w:rsidR="00F107DC" w:rsidRPr="00F107DC" w:rsidRDefault="00F107DC" w:rsidP="00F107DC">
      <w:pPr>
        <w:spacing w:after="0"/>
        <w:ind w:firstLine="567"/>
        <w:jc w:val="both"/>
        <w:rPr>
          <w:rFonts w:ascii="Times New Roman" w:hAnsi="Times New Roman" w:cs="Times New Roman"/>
          <w:sz w:val="28"/>
          <w:szCs w:val="28"/>
        </w:rPr>
      </w:pPr>
      <w:r w:rsidRPr="00F107DC">
        <w:rPr>
          <w:rFonts w:ascii="Times New Roman" w:hAnsi="Times New Roman" w:cs="Times New Roman"/>
          <w:sz w:val="28"/>
          <w:szCs w:val="28"/>
        </w:rPr>
        <w:t>— пожар уничтожает жилище, вещи («Кошкин дом»);</w:t>
      </w:r>
    </w:p>
    <w:p w:rsidR="00F107DC" w:rsidRPr="00F107DC" w:rsidRDefault="00F107DC" w:rsidP="00F107DC">
      <w:pPr>
        <w:spacing w:after="0"/>
        <w:ind w:firstLine="567"/>
        <w:jc w:val="both"/>
        <w:rPr>
          <w:rFonts w:ascii="Times New Roman" w:hAnsi="Times New Roman" w:cs="Times New Roman"/>
          <w:sz w:val="28"/>
          <w:szCs w:val="28"/>
        </w:rPr>
      </w:pPr>
      <w:r w:rsidRPr="00F107DC">
        <w:rPr>
          <w:rFonts w:ascii="Times New Roman" w:hAnsi="Times New Roman" w:cs="Times New Roman"/>
          <w:sz w:val="28"/>
          <w:szCs w:val="28"/>
        </w:rPr>
        <w:t>— пожар опасен для жизни и здоровья</w:t>
      </w:r>
    </w:p>
    <w:p w:rsidR="00F107DC" w:rsidRPr="00F107DC" w:rsidRDefault="00F107DC" w:rsidP="00F107DC">
      <w:pPr>
        <w:spacing w:after="0"/>
        <w:ind w:firstLine="567"/>
        <w:jc w:val="both"/>
        <w:rPr>
          <w:rFonts w:ascii="Times New Roman" w:hAnsi="Times New Roman" w:cs="Times New Roman"/>
          <w:sz w:val="28"/>
          <w:szCs w:val="28"/>
        </w:rPr>
      </w:pPr>
      <w:r w:rsidRPr="00F107DC">
        <w:rPr>
          <w:rFonts w:ascii="Times New Roman" w:hAnsi="Times New Roman" w:cs="Times New Roman"/>
          <w:sz w:val="28"/>
          <w:szCs w:val="28"/>
        </w:rPr>
        <w:t>— пожарные — отважные и сильные борцы с огнем;</w:t>
      </w:r>
    </w:p>
    <w:p w:rsidR="00F107DC" w:rsidRPr="00F107DC" w:rsidRDefault="00F107DC" w:rsidP="00F107DC">
      <w:pPr>
        <w:spacing w:after="0"/>
        <w:ind w:firstLine="567"/>
        <w:jc w:val="both"/>
        <w:rPr>
          <w:rFonts w:ascii="Times New Roman" w:hAnsi="Times New Roman" w:cs="Times New Roman"/>
          <w:sz w:val="28"/>
          <w:szCs w:val="28"/>
        </w:rPr>
      </w:pPr>
      <w:r w:rsidRPr="00F107DC">
        <w:rPr>
          <w:rFonts w:ascii="Times New Roman" w:hAnsi="Times New Roman" w:cs="Times New Roman"/>
          <w:sz w:val="28"/>
          <w:szCs w:val="28"/>
        </w:rPr>
        <w:t>— пожарных вызывают по телефону 01, баловаться этим номером нельзя.</w:t>
      </w:r>
    </w:p>
    <w:p w:rsidR="00F107DC" w:rsidRPr="00F107DC" w:rsidRDefault="00F107DC" w:rsidP="00F107DC">
      <w:pPr>
        <w:spacing w:after="0"/>
        <w:ind w:firstLine="567"/>
        <w:jc w:val="both"/>
        <w:rPr>
          <w:rFonts w:ascii="Times New Roman" w:hAnsi="Times New Roman" w:cs="Times New Roman"/>
          <w:sz w:val="28"/>
          <w:szCs w:val="28"/>
        </w:rPr>
      </w:pPr>
    </w:p>
    <w:p w:rsidR="00F107DC" w:rsidRPr="00F107DC" w:rsidRDefault="00F107DC" w:rsidP="00F107DC">
      <w:pPr>
        <w:spacing w:after="0"/>
        <w:ind w:firstLine="567"/>
        <w:jc w:val="both"/>
        <w:rPr>
          <w:rFonts w:ascii="Times New Roman" w:hAnsi="Times New Roman" w:cs="Times New Roman"/>
          <w:sz w:val="28"/>
          <w:szCs w:val="28"/>
        </w:rPr>
      </w:pPr>
      <w:r w:rsidRPr="00F107DC">
        <w:rPr>
          <w:rFonts w:ascii="Times New Roman" w:hAnsi="Times New Roman" w:cs="Times New Roman"/>
          <w:b/>
          <w:sz w:val="28"/>
          <w:szCs w:val="28"/>
        </w:rPr>
        <w:t>Дети 6-7 лет, подготовительный к школе возраст.</w:t>
      </w:r>
      <w:r w:rsidRPr="00F107DC">
        <w:rPr>
          <w:rFonts w:ascii="Times New Roman" w:hAnsi="Times New Roman" w:cs="Times New Roman"/>
          <w:sz w:val="28"/>
          <w:szCs w:val="28"/>
        </w:rPr>
        <w:t xml:space="preserve"> Это возраст активного позн</w:t>
      </w:r>
      <w:r w:rsidRPr="00F107DC">
        <w:rPr>
          <w:rFonts w:ascii="Times New Roman" w:hAnsi="Times New Roman" w:cs="Times New Roman"/>
          <w:sz w:val="28"/>
          <w:szCs w:val="28"/>
        </w:rPr>
        <w:t>а</w:t>
      </w:r>
      <w:r w:rsidRPr="00F107DC">
        <w:rPr>
          <w:rFonts w:ascii="Times New Roman" w:hAnsi="Times New Roman" w:cs="Times New Roman"/>
          <w:sz w:val="28"/>
          <w:szCs w:val="28"/>
        </w:rPr>
        <w:t xml:space="preserve">ния мира, причем в основном — руками и ногами. Появляется интерес к осознанному просмотру телепередач, и не всегда адресованных этому возрасту. Зачастую детям этого возраста дают смотреть телевизор не в присутствии взрослых, и ребенок может увидеть </w:t>
      </w:r>
      <w:r w:rsidRPr="00F107DC">
        <w:rPr>
          <w:rFonts w:ascii="Times New Roman" w:hAnsi="Times New Roman" w:cs="Times New Roman"/>
          <w:sz w:val="28"/>
          <w:szCs w:val="28"/>
        </w:rPr>
        <w:lastRenderedPageBreak/>
        <w:t>пугающие сцены пожара, гибели на пожаре. Это не способствует формированию без</w:t>
      </w:r>
      <w:r w:rsidRPr="00F107DC">
        <w:rPr>
          <w:rFonts w:ascii="Times New Roman" w:hAnsi="Times New Roman" w:cs="Times New Roman"/>
          <w:sz w:val="28"/>
          <w:szCs w:val="28"/>
        </w:rPr>
        <w:t>о</w:t>
      </w:r>
      <w:r w:rsidRPr="00F107DC">
        <w:rPr>
          <w:rFonts w:ascii="Times New Roman" w:hAnsi="Times New Roman" w:cs="Times New Roman"/>
          <w:sz w:val="28"/>
          <w:szCs w:val="28"/>
        </w:rPr>
        <w:t xml:space="preserve">пасного поведения. Такие сцены оседают в памяти как безотчетно-пугающие. </w:t>
      </w:r>
    </w:p>
    <w:p w:rsidR="00F107DC" w:rsidRPr="00F107DC" w:rsidRDefault="00F107DC" w:rsidP="00F107DC">
      <w:pPr>
        <w:spacing w:after="0"/>
        <w:ind w:firstLine="567"/>
        <w:jc w:val="both"/>
        <w:rPr>
          <w:rFonts w:ascii="Times New Roman" w:hAnsi="Times New Roman" w:cs="Times New Roman"/>
          <w:sz w:val="28"/>
          <w:szCs w:val="28"/>
        </w:rPr>
      </w:pPr>
      <w:r w:rsidRPr="00F107DC">
        <w:rPr>
          <w:rFonts w:ascii="Times New Roman" w:hAnsi="Times New Roman" w:cs="Times New Roman"/>
          <w:sz w:val="28"/>
          <w:szCs w:val="28"/>
        </w:rPr>
        <w:t>В этом возрасте общение с книгой приобретает активный характер — ребенок не только слушает, как ему читают, но и пытается читать сам, оценивает иллюстрации. Культура семейного чтения адресована во многом именно «</w:t>
      </w:r>
      <w:proofErr w:type="spellStart"/>
      <w:r w:rsidRPr="00F107DC">
        <w:rPr>
          <w:rFonts w:ascii="Times New Roman" w:hAnsi="Times New Roman" w:cs="Times New Roman"/>
          <w:sz w:val="28"/>
          <w:szCs w:val="28"/>
        </w:rPr>
        <w:t>подготовишкам</w:t>
      </w:r>
      <w:proofErr w:type="spellEnd"/>
      <w:r w:rsidRPr="00F107DC">
        <w:rPr>
          <w:rFonts w:ascii="Times New Roman" w:hAnsi="Times New Roman" w:cs="Times New Roman"/>
          <w:sz w:val="28"/>
          <w:szCs w:val="28"/>
        </w:rPr>
        <w:t>»: у них уже значительно развит словарный запас, они способны оперировать понятиями, делать в</w:t>
      </w:r>
      <w:r w:rsidRPr="00F107DC">
        <w:rPr>
          <w:rFonts w:ascii="Times New Roman" w:hAnsi="Times New Roman" w:cs="Times New Roman"/>
          <w:sz w:val="28"/>
          <w:szCs w:val="28"/>
        </w:rPr>
        <w:t>ы</w:t>
      </w:r>
      <w:r w:rsidRPr="00F107DC">
        <w:rPr>
          <w:rFonts w:ascii="Times New Roman" w:hAnsi="Times New Roman" w:cs="Times New Roman"/>
          <w:sz w:val="28"/>
          <w:szCs w:val="28"/>
        </w:rPr>
        <w:t xml:space="preserve">воды. Они любят обсуждать </w:t>
      </w:r>
      <w:proofErr w:type="gramStart"/>
      <w:r w:rsidRPr="00F107DC">
        <w:rPr>
          <w:rFonts w:ascii="Times New Roman" w:hAnsi="Times New Roman" w:cs="Times New Roman"/>
          <w:sz w:val="28"/>
          <w:szCs w:val="28"/>
        </w:rPr>
        <w:t>прочитанное</w:t>
      </w:r>
      <w:proofErr w:type="gramEnd"/>
      <w:r w:rsidRPr="00F107DC">
        <w:rPr>
          <w:rFonts w:ascii="Times New Roman" w:hAnsi="Times New Roman" w:cs="Times New Roman"/>
          <w:sz w:val="28"/>
          <w:szCs w:val="28"/>
        </w:rPr>
        <w:t>. У шестилеток появляется интерес к колле</w:t>
      </w:r>
      <w:r w:rsidRPr="00F107DC">
        <w:rPr>
          <w:rFonts w:ascii="Times New Roman" w:hAnsi="Times New Roman" w:cs="Times New Roman"/>
          <w:sz w:val="28"/>
          <w:szCs w:val="28"/>
        </w:rPr>
        <w:t>к</w:t>
      </w:r>
      <w:r w:rsidRPr="00F107DC">
        <w:rPr>
          <w:rFonts w:ascii="Times New Roman" w:hAnsi="Times New Roman" w:cs="Times New Roman"/>
          <w:sz w:val="28"/>
          <w:szCs w:val="28"/>
        </w:rPr>
        <w:t>тивной и соревновательной деятельности — им нравится разгадывать ребусы, шарады вместе с родителями, обыгрывать их. Это можно использовать и в пожарной профила</w:t>
      </w:r>
      <w:r w:rsidRPr="00F107DC">
        <w:rPr>
          <w:rFonts w:ascii="Times New Roman" w:hAnsi="Times New Roman" w:cs="Times New Roman"/>
          <w:sz w:val="28"/>
          <w:szCs w:val="28"/>
        </w:rPr>
        <w:t>к</w:t>
      </w:r>
      <w:r w:rsidRPr="00F107DC">
        <w:rPr>
          <w:rFonts w:ascii="Times New Roman" w:hAnsi="Times New Roman" w:cs="Times New Roman"/>
          <w:sz w:val="28"/>
          <w:szCs w:val="28"/>
        </w:rPr>
        <w:t>тике: существуют тематические настольно-печатные игры, книжки-игрушки с задани</w:t>
      </w:r>
      <w:r w:rsidRPr="00F107DC">
        <w:rPr>
          <w:rFonts w:ascii="Times New Roman" w:hAnsi="Times New Roman" w:cs="Times New Roman"/>
          <w:sz w:val="28"/>
          <w:szCs w:val="28"/>
        </w:rPr>
        <w:t>я</w:t>
      </w:r>
      <w:r w:rsidRPr="00F107DC">
        <w:rPr>
          <w:rFonts w:ascii="Times New Roman" w:hAnsi="Times New Roman" w:cs="Times New Roman"/>
          <w:sz w:val="28"/>
          <w:szCs w:val="28"/>
        </w:rPr>
        <w:t>ми.</w:t>
      </w:r>
    </w:p>
    <w:p w:rsidR="00F107DC" w:rsidRPr="00F107DC" w:rsidRDefault="00F107DC" w:rsidP="00F107DC">
      <w:pPr>
        <w:spacing w:after="0"/>
        <w:ind w:firstLine="567"/>
        <w:jc w:val="both"/>
        <w:rPr>
          <w:rFonts w:ascii="Times New Roman" w:hAnsi="Times New Roman" w:cs="Times New Roman"/>
          <w:sz w:val="28"/>
          <w:szCs w:val="28"/>
        </w:rPr>
      </w:pPr>
      <w:r w:rsidRPr="00F107DC">
        <w:rPr>
          <w:rFonts w:ascii="Times New Roman" w:hAnsi="Times New Roman" w:cs="Times New Roman"/>
          <w:sz w:val="28"/>
          <w:szCs w:val="28"/>
        </w:rPr>
        <w:t>В 6-7-летнем возрасте мы даем доступную информацию, учим правильным дейс</w:t>
      </w:r>
      <w:r w:rsidRPr="00F107DC">
        <w:rPr>
          <w:rFonts w:ascii="Times New Roman" w:hAnsi="Times New Roman" w:cs="Times New Roman"/>
          <w:sz w:val="28"/>
          <w:szCs w:val="28"/>
        </w:rPr>
        <w:t>т</w:t>
      </w:r>
      <w:r w:rsidRPr="00F107DC">
        <w:rPr>
          <w:rFonts w:ascii="Times New Roman" w:hAnsi="Times New Roman" w:cs="Times New Roman"/>
          <w:sz w:val="28"/>
          <w:szCs w:val="28"/>
        </w:rPr>
        <w:t>виям. Ребенок должен знать:</w:t>
      </w:r>
    </w:p>
    <w:p w:rsidR="00F107DC" w:rsidRPr="00F107DC" w:rsidRDefault="00F107DC" w:rsidP="00F107DC">
      <w:pPr>
        <w:spacing w:after="0"/>
        <w:ind w:firstLine="567"/>
        <w:jc w:val="both"/>
        <w:rPr>
          <w:rFonts w:ascii="Times New Roman" w:hAnsi="Times New Roman" w:cs="Times New Roman"/>
          <w:sz w:val="28"/>
          <w:szCs w:val="28"/>
        </w:rPr>
      </w:pPr>
      <w:r w:rsidRPr="00F107DC">
        <w:rPr>
          <w:rFonts w:ascii="Times New Roman" w:hAnsi="Times New Roman" w:cs="Times New Roman"/>
          <w:sz w:val="28"/>
          <w:szCs w:val="28"/>
        </w:rPr>
        <w:t>— пожарных вызывают по телефону, и знать особенности своего телефона;</w:t>
      </w:r>
    </w:p>
    <w:p w:rsidR="00F107DC" w:rsidRPr="00F107DC" w:rsidRDefault="00F107DC" w:rsidP="00F107DC">
      <w:pPr>
        <w:spacing w:after="0"/>
        <w:ind w:firstLine="567"/>
        <w:jc w:val="both"/>
        <w:rPr>
          <w:rFonts w:ascii="Times New Roman" w:hAnsi="Times New Roman" w:cs="Times New Roman"/>
          <w:sz w:val="28"/>
          <w:szCs w:val="28"/>
        </w:rPr>
      </w:pPr>
      <w:r w:rsidRPr="00F107DC">
        <w:rPr>
          <w:rFonts w:ascii="Times New Roman" w:hAnsi="Times New Roman" w:cs="Times New Roman"/>
          <w:sz w:val="28"/>
          <w:szCs w:val="28"/>
        </w:rPr>
        <w:t>— надо назвать свой адрес, что горит, фамилию, имя и объяснить диспетчеру, п</w:t>
      </w:r>
      <w:r w:rsidRPr="00F107DC">
        <w:rPr>
          <w:rFonts w:ascii="Times New Roman" w:hAnsi="Times New Roman" w:cs="Times New Roman"/>
          <w:sz w:val="28"/>
          <w:szCs w:val="28"/>
        </w:rPr>
        <w:t>о</w:t>
      </w:r>
      <w:r w:rsidRPr="00F107DC">
        <w:rPr>
          <w:rFonts w:ascii="Times New Roman" w:hAnsi="Times New Roman" w:cs="Times New Roman"/>
          <w:sz w:val="28"/>
          <w:szCs w:val="28"/>
        </w:rPr>
        <w:t>чему именно он вынужден звонить в Службу спасения и где находятся родители;</w:t>
      </w:r>
    </w:p>
    <w:p w:rsidR="00F107DC" w:rsidRPr="00F107DC" w:rsidRDefault="00F107DC" w:rsidP="00F107DC">
      <w:pPr>
        <w:spacing w:after="0"/>
        <w:ind w:firstLine="567"/>
        <w:jc w:val="both"/>
        <w:rPr>
          <w:rFonts w:ascii="Times New Roman" w:hAnsi="Times New Roman" w:cs="Times New Roman"/>
          <w:sz w:val="28"/>
          <w:szCs w:val="28"/>
        </w:rPr>
      </w:pPr>
      <w:r w:rsidRPr="00F107DC">
        <w:rPr>
          <w:rFonts w:ascii="Times New Roman" w:hAnsi="Times New Roman" w:cs="Times New Roman"/>
          <w:sz w:val="28"/>
          <w:szCs w:val="28"/>
        </w:rPr>
        <w:t xml:space="preserve">— нельзя звонить с шутками и просто «для интереса» в пожарную охрану, </w:t>
      </w:r>
      <w:proofErr w:type="gramStart"/>
      <w:r w:rsidRPr="00F107DC">
        <w:rPr>
          <w:rFonts w:ascii="Times New Roman" w:hAnsi="Times New Roman" w:cs="Times New Roman"/>
          <w:sz w:val="28"/>
          <w:szCs w:val="28"/>
        </w:rPr>
        <w:t>потому</w:t>
      </w:r>
      <w:proofErr w:type="gramEnd"/>
      <w:r w:rsidRPr="00F107DC">
        <w:rPr>
          <w:rFonts w:ascii="Times New Roman" w:hAnsi="Times New Roman" w:cs="Times New Roman"/>
          <w:sz w:val="28"/>
          <w:szCs w:val="28"/>
        </w:rPr>
        <w:t xml:space="preserve"> что это может помешать получить помощь людям, действительно нуждающимся в ней;</w:t>
      </w:r>
    </w:p>
    <w:p w:rsidR="00F107DC" w:rsidRPr="00F107DC" w:rsidRDefault="00F107DC" w:rsidP="00F107DC">
      <w:pPr>
        <w:spacing w:after="0"/>
        <w:ind w:firstLine="567"/>
        <w:jc w:val="both"/>
        <w:rPr>
          <w:rFonts w:ascii="Times New Roman" w:hAnsi="Times New Roman" w:cs="Times New Roman"/>
          <w:sz w:val="28"/>
          <w:szCs w:val="28"/>
        </w:rPr>
      </w:pPr>
      <w:r w:rsidRPr="00F107DC">
        <w:rPr>
          <w:rFonts w:ascii="Times New Roman" w:hAnsi="Times New Roman" w:cs="Times New Roman"/>
          <w:sz w:val="28"/>
          <w:szCs w:val="28"/>
        </w:rPr>
        <w:t>— бытовой газ взрывчат и ядовит, поэтому пользоваться им могут только взро</w:t>
      </w:r>
      <w:r w:rsidRPr="00F107DC">
        <w:rPr>
          <w:rFonts w:ascii="Times New Roman" w:hAnsi="Times New Roman" w:cs="Times New Roman"/>
          <w:sz w:val="28"/>
          <w:szCs w:val="28"/>
        </w:rPr>
        <w:t>с</w:t>
      </w:r>
      <w:r w:rsidRPr="00F107DC">
        <w:rPr>
          <w:rFonts w:ascii="Times New Roman" w:hAnsi="Times New Roman" w:cs="Times New Roman"/>
          <w:sz w:val="28"/>
          <w:szCs w:val="28"/>
        </w:rPr>
        <w:t>лые;</w:t>
      </w:r>
    </w:p>
    <w:p w:rsidR="00F107DC" w:rsidRPr="00F107DC" w:rsidRDefault="00F107DC" w:rsidP="00F107DC">
      <w:pPr>
        <w:spacing w:after="0"/>
        <w:ind w:firstLine="567"/>
        <w:jc w:val="both"/>
        <w:rPr>
          <w:rFonts w:ascii="Times New Roman" w:hAnsi="Times New Roman" w:cs="Times New Roman"/>
          <w:sz w:val="28"/>
          <w:szCs w:val="28"/>
        </w:rPr>
      </w:pPr>
      <w:r w:rsidRPr="00F107DC">
        <w:rPr>
          <w:rFonts w:ascii="Times New Roman" w:hAnsi="Times New Roman" w:cs="Times New Roman"/>
          <w:sz w:val="28"/>
          <w:szCs w:val="28"/>
        </w:rPr>
        <w:t>— признаками пожара являются огонь, дым и запах дыма. О них надо обязательно и срочно сообщить взрослым;</w:t>
      </w:r>
    </w:p>
    <w:p w:rsidR="00F107DC" w:rsidRPr="00F107DC" w:rsidRDefault="00F107DC" w:rsidP="00F107DC">
      <w:pPr>
        <w:spacing w:after="0"/>
        <w:ind w:firstLine="567"/>
        <w:jc w:val="both"/>
        <w:rPr>
          <w:rFonts w:ascii="Times New Roman" w:hAnsi="Times New Roman" w:cs="Times New Roman"/>
          <w:sz w:val="28"/>
          <w:szCs w:val="28"/>
        </w:rPr>
      </w:pPr>
      <w:r w:rsidRPr="00F107DC">
        <w:rPr>
          <w:rFonts w:ascii="Times New Roman" w:hAnsi="Times New Roman" w:cs="Times New Roman"/>
          <w:sz w:val="28"/>
          <w:szCs w:val="28"/>
        </w:rPr>
        <w:t>— нельзя брать вещи, приборы взрослых для игры — не умея их использовать пр</w:t>
      </w:r>
      <w:r w:rsidRPr="00F107DC">
        <w:rPr>
          <w:rFonts w:ascii="Times New Roman" w:hAnsi="Times New Roman" w:cs="Times New Roman"/>
          <w:sz w:val="28"/>
          <w:szCs w:val="28"/>
        </w:rPr>
        <w:t>а</w:t>
      </w:r>
      <w:r w:rsidRPr="00F107DC">
        <w:rPr>
          <w:rFonts w:ascii="Times New Roman" w:hAnsi="Times New Roman" w:cs="Times New Roman"/>
          <w:sz w:val="28"/>
          <w:szCs w:val="28"/>
        </w:rPr>
        <w:t>вильно, можно устроить пожар.</w:t>
      </w:r>
    </w:p>
    <w:p w:rsidR="00F107DC" w:rsidRPr="00F107DC" w:rsidRDefault="00F107DC" w:rsidP="00F107DC">
      <w:pPr>
        <w:spacing w:after="0"/>
        <w:ind w:firstLine="567"/>
        <w:jc w:val="both"/>
        <w:rPr>
          <w:rFonts w:ascii="Times New Roman" w:hAnsi="Times New Roman" w:cs="Times New Roman"/>
          <w:sz w:val="28"/>
          <w:szCs w:val="28"/>
        </w:rPr>
      </w:pPr>
      <w:r w:rsidRPr="00F107DC">
        <w:rPr>
          <w:rFonts w:ascii="Times New Roman" w:hAnsi="Times New Roman" w:cs="Times New Roman"/>
          <w:b/>
          <w:noProof/>
          <w:sz w:val="28"/>
          <w:szCs w:val="28"/>
        </w:rPr>
        <w:drawing>
          <wp:anchor distT="0" distB="0" distL="114300" distR="114300" simplePos="0" relativeHeight="251685888" behindDoc="0" locked="0" layoutInCell="1" allowOverlap="1">
            <wp:simplePos x="0" y="0"/>
            <wp:positionH relativeFrom="column">
              <wp:posOffset>381000</wp:posOffset>
            </wp:positionH>
            <wp:positionV relativeFrom="paragraph">
              <wp:posOffset>452120</wp:posOffset>
            </wp:positionV>
            <wp:extent cx="3048000" cy="2403475"/>
            <wp:effectExtent l="19050" t="0" r="0" b="0"/>
            <wp:wrapSquare wrapText="bothSides"/>
            <wp:docPr id="17" name="Рисунок 8" descr="12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2_1"/>
                    <pic:cNvPicPr>
                      <a:picLocks noChangeAspect="1" noChangeArrowheads="1"/>
                    </pic:cNvPicPr>
                  </pic:nvPicPr>
                  <pic:blipFill>
                    <a:blip r:embed="rId18"/>
                    <a:srcRect/>
                    <a:stretch>
                      <a:fillRect/>
                    </a:stretch>
                  </pic:blipFill>
                  <pic:spPr bwMode="auto">
                    <a:xfrm>
                      <a:off x="0" y="0"/>
                      <a:ext cx="3048000" cy="2403475"/>
                    </a:xfrm>
                    <a:prstGeom prst="rect">
                      <a:avLst/>
                    </a:prstGeom>
                    <a:noFill/>
                    <a:ln w="9525">
                      <a:noFill/>
                      <a:miter lim="800000"/>
                      <a:headEnd/>
                      <a:tailEnd/>
                    </a:ln>
                  </pic:spPr>
                </pic:pic>
              </a:graphicData>
            </a:graphic>
          </wp:anchor>
        </w:drawing>
      </w:r>
      <w:r w:rsidRPr="00F107DC">
        <w:rPr>
          <w:rFonts w:ascii="Times New Roman" w:hAnsi="Times New Roman" w:cs="Times New Roman"/>
          <w:sz w:val="28"/>
          <w:szCs w:val="28"/>
        </w:rPr>
        <w:t>Во время прогулок дети могут видеть на улице пожарную машину. Если в мла</w:t>
      </w:r>
      <w:r w:rsidRPr="00F107DC">
        <w:rPr>
          <w:rFonts w:ascii="Times New Roman" w:hAnsi="Times New Roman" w:cs="Times New Roman"/>
          <w:sz w:val="28"/>
          <w:szCs w:val="28"/>
        </w:rPr>
        <w:t>д</w:t>
      </w:r>
      <w:r w:rsidRPr="00F107DC">
        <w:rPr>
          <w:rFonts w:ascii="Times New Roman" w:hAnsi="Times New Roman" w:cs="Times New Roman"/>
          <w:sz w:val="28"/>
          <w:szCs w:val="28"/>
        </w:rPr>
        <w:t>шем возрасте мы просто констатировали сам факт: «Это пожарная машина, она спешит на пожар», то сейчас особенно с мальчиком, разговор может быть гораздо подробнее — от марки машины до ее н</w:t>
      </w:r>
      <w:r w:rsidRPr="00F107DC">
        <w:rPr>
          <w:rFonts w:ascii="Times New Roman" w:hAnsi="Times New Roman" w:cs="Times New Roman"/>
          <w:sz w:val="28"/>
          <w:szCs w:val="28"/>
        </w:rPr>
        <w:t>а</w:t>
      </w:r>
      <w:r w:rsidRPr="00F107DC">
        <w:rPr>
          <w:rFonts w:ascii="Times New Roman" w:hAnsi="Times New Roman" w:cs="Times New Roman"/>
          <w:sz w:val="28"/>
          <w:szCs w:val="28"/>
        </w:rPr>
        <w:t xml:space="preserve">значения (автоцистерна, </w:t>
      </w:r>
      <w:proofErr w:type="spellStart"/>
      <w:r w:rsidRPr="00F107DC">
        <w:rPr>
          <w:rFonts w:ascii="Times New Roman" w:hAnsi="Times New Roman" w:cs="Times New Roman"/>
          <w:sz w:val="28"/>
          <w:szCs w:val="28"/>
        </w:rPr>
        <w:t>автолестница</w:t>
      </w:r>
      <w:proofErr w:type="spellEnd"/>
      <w:r w:rsidRPr="00F107DC">
        <w:rPr>
          <w:rFonts w:ascii="Times New Roman" w:hAnsi="Times New Roman" w:cs="Times New Roman"/>
          <w:sz w:val="28"/>
          <w:szCs w:val="28"/>
        </w:rPr>
        <w:t>). Обязательно надо рассказать ребенку, что пожарные — люди не только отважные и умелые, но и что они должны много знать. Постарайтесь включить образ п</w:t>
      </w:r>
      <w:r w:rsidRPr="00F107DC">
        <w:rPr>
          <w:rFonts w:ascii="Times New Roman" w:hAnsi="Times New Roman" w:cs="Times New Roman"/>
          <w:sz w:val="28"/>
          <w:szCs w:val="28"/>
        </w:rPr>
        <w:t>о</w:t>
      </w:r>
      <w:r w:rsidRPr="00F107DC">
        <w:rPr>
          <w:rFonts w:ascii="Times New Roman" w:hAnsi="Times New Roman" w:cs="Times New Roman"/>
          <w:sz w:val="28"/>
          <w:szCs w:val="28"/>
        </w:rPr>
        <w:t>жарного в систему позитивных ценностей ребенка — «с кого брать пример».</w:t>
      </w:r>
    </w:p>
    <w:p w:rsidR="00F107DC" w:rsidRPr="00F107DC" w:rsidRDefault="00F107DC" w:rsidP="00F107DC">
      <w:pPr>
        <w:spacing w:after="0"/>
        <w:ind w:firstLine="567"/>
        <w:jc w:val="both"/>
        <w:rPr>
          <w:rFonts w:ascii="Times New Roman" w:hAnsi="Times New Roman" w:cs="Times New Roman"/>
          <w:sz w:val="28"/>
          <w:szCs w:val="28"/>
        </w:rPr>
      </w:pPr>
      <w:r w:rsidRPr="00F107DC">
        <w:rPr>
          <w:rFonts w:ascii="Times New Roman" w:hAnsi="Times New Roman" w:cs="Times New Roman"/>
          <w:sz w:val="28"/>
          <w:szCs w:val="28"/>
        </w:rPr>
        <w:lastRenderedPageBreak/>
        <w:t>Многочисленные печальные случаи с поджиганием штор, игр в полярников с ра</w:t>
      </w:r>
      <w:r w:rsidRPr="00F107DC">
        <w:rPr>
          <w:rFonts w:ascii="Times New Roman" w:hAnsi="Times New Roman" w:cs="Times New Roman"/>
          <w:sz w:val="28"/>
          <w:szCs w:val="28"/>
        </w:rPr>
        <w:t>з</w:t>
      </w:r>
      <w:r w:rsidRPr="00F107DC">
        <w:rPr>
          <w:rFonts w:ascii="Times New Roman" w:hAnsi="Times New Roman" w:cs="Times New Roman"/>
          <w:sz w:val="28"/>
          <w:szCs w:val="28"/>
        </w:rPr>
        <w:t>ведением костра на полу и устройством «камина в замке» в ящике комода — это «тво</w:t>
      </w:r>
      <w:r w:rsidRPr="00F107DC">
        <w:rPr>
          <w:rFonts w:ascii="Times New Roman" w:hAnsi="Times New Roman" w:cs="Times New Roman"/>
          <w:sz w:val="28"/>
          <w:szCs w:val="28"/>
        </w:rPr>
        <w:t>р</w:t>
      </w:r>
      <w:r w:rsidRPr="00F107DC">
        <w:rPr>
          <w:rFonts w:ascii="Times New Roman" w:hAnsi="Times New Roman" w:cs="Times New Roman"/>
          <w:sz w:val="28"/>
          <w:szCs w:val="28"/>
        </w:rPr>
        <w:t>ческий почерк» подготовительного к школе возраста.</w:t>
      </w:r>
    </w:p>
    <w:p w:rsidR="00F611C6" w:rsidRDefault="00F107DC" w:rsidP="00F107DC">
      <w:pPr>
        <w:autoSpaceDE w:val="0"/>
        <w:autoSpaceDN w:val="0"/>
        <w:adjustRightInd w:val="0"/>
        <w:spacing w:after="0"/>
        <w:ind w:firstLine="567"/>
        <w:jc w:val="both"/>
        <w:rPr>
          <w:rFonts w:ascii="Times New Roman" w:hAnsi="Times New Roman" w:cs="Times New Roman"/>
          <w:sz w:val="28"/>
          <w:szCs w:val="28"/>
        </w:rPr>
      </w:pPr>
      <w:r w:rsidRPr="00F107DC">
        <w:rPr>
          <w:rFonts w:ascii="Times New Roman" w:hAnsi="Times New Roman" w:cs="Times New Roman"/>
          <w:sz w:val="28"/>
          <w:szCs w:val="28"/>
        </w:rPr>
        <w:t>Детей в этом возрасте достаточно часто оставляют дома на непродолжительное время. В связи с этим возникает необходимость научить ребенка при необходимости вызвать пожарных, как с домашнего телефона, так и с мобильного, которыми в этом возрасте уже начинают пользоваться — специальные детские модификации снабжены кнопками вызова экстренных служб.</w:t>
      </w:r>
    </w:p>
    <w:p w:rsidR="00F107DC" w:rsidRPr="00F107DC" w:rsidRDefault="00F107DC" w:rsidP="00F107DC">
      <w:pPr>
        <w:autoSpaceDE w:val="0"/>
        <w:autoSpaceDN w:val="0"/>
        <w:adjustRightInd w:val="0"/>
        <w:spacing w:after="0"/>
        <w:ind w:firstLine="567"/>
        <w:jc w:val="both"/>
        <w:rPr>
          <w:rFonts w:ascii="Times New Roman" w:hAnsi="Times New Roman" w:cs="Times New Roman"/>
          <w:b/>
          <w:i/>
          <w:sz w:val="28"/>
          <w:szCs w:val="28"/>
        </w:rPr>
      </w:pPr>
    </w:p>
    <w:p w:rsidR="002676E3" w:rsidRDefault="002676E3" w:rsidP="00F107DC">
      <w:pPr>
        <w:autoSpaceDE w:val="0"/>
        <w:autoSpaceDN w:val="0"/>
        <w:adjustRightInd w:val="0"/>
        <w:spacing w:after="0" w:line="240" w:lineRule="auto"/>
        <w:jc w:val="right"/>
        <w:rPr>
          <w:rFonts w:ascii="Times New Roman" w:hAnsi="Times New Roman" w:cs="Times New Roman"/>
          <w:b/>
          <w:i/>
          <w:sz w:val="28"/>
          <w:szCs w:val="28"/>
        </w:rPr>
      </w:pPr>
      <w:r>
        <w:rPr>
          <w:rFonts w:ascii="Times New Roman" w:hAnsi="Times New Roman" w:cs="Times New Roman"/>
          <w:b/>
          <w:i/>
          <w:sz w:val="28"/>
          <w:szCs w:val="28"/>
        </w:rPr>
        <w:t xml:space="preserve">Дознаватель ОНД и </w:t>
      </w:r>
      <w:proofErr w:type="gramStart"/>
      <w:r>
        <w:rPr>
          <w:rFonts w:ascii="Times New Roman" w:hAnsi="Times New Roman" w:cs="Times New Roman"/>
          <w:b/>
          <w:i/>
          <w:sz w:val="28"/>
          <w:szCs w:val="28"/>
        </w:rPr>
        <w:t>ПР</w:t>
      </w:r>
      <w:proofErr w:type="gramEnd"/>
      <w:r w:rsidR="00DA5203">
        <w:rPr>
          <w:rFonts w:ascii="Times New Roman" w:hAnsi="Times New Roman" w:cs="Times New Roman"/>
          <w:b/>
          <w:i/>
          <w:sz w:val="28"/>
          <w:szCs w:val="28"/>
        </w:rPr>
        <w:t xml:space="preserve"> по Туруханскому району</w:t>
      </w:r>
    </w:p>
    <w:p w:rsidR="00DA5203" w:rsidRDefault="00DA5203" w:rsidP="00DA5203">
      <w:pPr>
        <w:autoSpaceDE w:val="0"/>
        <w:autoSpaceDN w:val="0"/>
        <w:adjustRightInd w:val="0"/>
        <w:spacing w:after="0" w:line="240" w:lineRule="auto"/>
        <w:jc w:val="right"/>
        <w:rPr>
          <w:rFonts w:ascii="Times New Roman" w:hAnsi="Times New Roman" w:cs="Times New Roman"/>
          <w:b/>
          <w:i/>
          <w:sz w:val="28"/>
          <w:szCs w:val="28"/>
        </w:rPr>
      </w:pPr>
      <w:r>
        <w:rPr>
          <w:rFonts w:ascii="Times New Roman" w:hAnsi="Times New Roman" w:cs="Times New Roman"/>
          <w:b/>
          <w:i/>
          <w:sz w:val="28"/>
          <w:szCs w:val="28"/>
        </w:rPr>
        <w:t xml:space="preserve">УНД и </w:t>
      </w:r>
      <w:proofErr w:type="gramStart"/>
      <w:r>
        <w:rPr>
          <w:rFonts w:ascii="Times New Roman" w:hAnsi="Times New Roman" w:cs="Times New Roman"/>
          <w:b/>
          <w:i/>
          <w:sz w:val="28"/>
          <w:szCs w:val="28"/>
        </w:rPr>
        <w:t>ПР</w:t>
      </w:r>
      <w:proofErr w:type="gramEnd"/>
      <w:r>
        <w:rPr>
          <w:rFonts w:ascii="Times New Roman" w:hAnsi="Times New Roman" w:cs="Times New Roman"/>
          <w:b/>
          <w:i/>
          <w:sz w:val="28"/>
          <w:szCs w:val="28"/>
        </w:rPr>
        <w:t xml:space="preserve"> ГУ МЧС России по Красноярскому краю</w:t>
      </w:r>
    </w:p>
    <w:p w:rsidR="00DA5203" w:rsidRDefault="00DA5203" w:rsidP="00DA5203">
      <w:pPr>
        <w:autoSpaceDE w:val="0"/>
        <w:autoSpaceDN w:val="0"/>
        <w:adjustRightInd w:val="0"/>
        <w:spacing w:after="0" w:line="240" w:lineRule="auto"/>
        <w:jc w:val="right"/>
        <w:rPr>
          <w:rFonts w:ascii="Times New Roman" w:hAnsi="Times New Roman" w:cs="Times New Roman"/>
          <w:b/>
          <w:i/>
          <w:sz w:val="28"/>
          <w:szCs w:val="28"/>
        </w:rPr>
      </w:pPr>
      <w:r>
        <w:rPr>
          <w:rFonts w:ascii="Times New Roman" w:hAnsi="Times New Roman" w:cs="Times New Roman"/>
          <w:b/>
          <w:i/>
          <w:sz w:val="28"/>
          <w:szCs w:val="28"/>
        </w:rPr>
        <w:t>капитан внутренней службы</w:t>
      </w:r>
    </w:p>
    <w:p w:rsidR="00DA5203" w:rsidRPr="00F878BB" w:rsidRDefault="00DA5203" w:rsidP="00DA5203">
      <w:pPr>
        <w:autoSpaceDE w:val="0"/>
        <w:autoSpaceDN w:val="0"/>
        <w:adjustRightInd w:val="0"/>
        <w:spacing w:after="0" w:line="240" w:lineRule="auto"/>
        <w:jc w:val="right"/>
        <w:rPr>
          <w:rFonts w:ascii="Times New Roman" w:hAnsi="Times New Roman" w:cs="Times New Roman"/>
          <w:b/>
          <w:i/>
          <w:sz w:val="28"/>
          <w:szCs w:val="28"/>
        </w:rPr>
      </w:pPr>
      <w:r>
        <w:rPr>
          <w:rFonts w:ascii="Times New Roman" w:hAnsi="Times New Roman" w:cs="Times New Roman"/>
          <w:b/>
          <w:i/>
          <w:sz w:val="28"/>
          <w:szCs w:val="28"/>
        </w:rPr>
        <w:t>Р.А. Шевцов</w:t>
      </w:r>
    </w:p>
    <w:p w:rsidR="000328A9" w:rsidRDefault="000328A9" w:rsidP="000C4953">
      <w:pPr>
        <w:autoSpaceDE w:val="0"/>
        <w:autoSpaceDN w:val="0"/>
        <w:adjustRightInd w:val="0"/>
        <w:spacing w:after="0" w:line="240" w:lineRule="auto"/>
        <w:rPr>
          <w:rFonts w:ascii="Times New Roman" w:hAnsi="Times New Roman" w:cs="Times New Roman"/>
          <w:b/>
          <w:sz w:val="28"/>
          <w:szCs w:val="28"/>
        </w:rPr>
      </w:pPr>
    </w:p>
    <w:p w:rsidR="00B47111" w:rsidRDefault="00B47111" w:rsidP="000C4953">
      <w:pPr>
        <w:autoSpaceDE w:val="0"/>
        <w:autoSpaceDN w:val="0"/>
        <w:adjustRightInd w:val="0"/>
        <w:spacing w:after="0" w:line="240" w:lineRule="auto"/>
        <w:rPr>
          <w:rFonts w:ascii="Times New Roman" w:hAnsi="Times New Roman" w:cs="Times New Roman"/>
          <w:b/>
          <w:sz w:val="28"/>
          <w:szCs w:val="28"/>
        </w:rPr>
      </w:pPr>
    </w:p>
    <w:p w:rsidR="00DA19EF" w:rsidRDefault="00F107DC" w:rsidP="00B47111">
      <w:pPr>
        <w:spacing w:after="0"/>
        <w:jc w:val="center"/>
        <w:textAlignment w:val="baseline"/>
        <w:rPr>
          <w:rFonts w:ascii="Times New Roman" w:hAnsi="Times New Roman" w:cs="Times New Roman"/>
          <w:b/>
          <w:i/>
          <w:color w:val="FF0000"/>
          <w:sz w:val="28"/>
          <w:szCs w:val="28"/>
          <w:u w:val="single"/>
        </w:rPr>
      </w:pPr>
      <w:r>
        <w:rPr>
          <w:rFonts w:ascii="Times New Roman" w:hAnsi="Times New Roman" w:cs="Times New Roman"/>
          <w:b/>
          <w:i/>
          <w:color w:val="FF0000"/>
          <w:sz w:val="28"/>
          <w:szCs w:val="28"/>
          <w:u w:val="single"/>
        </w:rPr>
        <w:t>Огнетушитель – элементарное средство тушения пожара</w:t>
      </w:r>
    </w:p>
    <w:p w:rsidR="00B47111" w:rsidRPr="00DA19EF" w:rsidRDefault="00B47111" w:rsidP="00B47111">
      <w:pPr>
        <w:spacing w:after="0"/>
        <w:jc w:val="center"/>
        <w:textAlignment w:val="baseline"/>
        <w:rPr>
          <w:rFonts w:ascii="Times New Roman" w:hAnsi="Times New Roman" w:cs="Times New Roman"/>
          <w:b/>
          <w:i/>
          <w:color w:val="FF0000"/>
          <w:sz w:val="28"/>
          <w:szCs w:val="28"/>
          <w:u w:val="single"/>
        </w:rPr>
      </w:pPr>
    </w:p>
    <w:p w:rsidR="00F107DC" w:rsidRPr="00BF38CE" w:rsidRDefault="00F107DC" w:rsidP="00B47111">
      <w:pPr>
        <w:pStyle w:val="ab"/>
        <w:spacing w:before="0" w:after="0" w:line="276" w:lineRule="auto"/>
        <w:ind w:firstLine="567"/>
        <w:jc w:val="both"/>
        <w:rPr>
          <w:sz w:val="28"/>
          <w:szCs w:val="28"/>
        </w:rPr>
      </w:pPr>
      <w:r>
        <w:rPr>
          <w:noProof/>
        </w:rPr>
        <w:drawing>
          <wp:anchor distT="0" distB="0" distL="114300" distR="114300" simplePos="0" relativeHeight="251689984" behindDoc="1" locked="0" layoutInCell="1" allowOverlap="1">
            <wp:simplePos x="0" y="0"/>
            <wp:positionH relativeFrom="column">
              <wp:posOffset>5105400</wp:posOffset>
            </wp:positionH>
            <wp:positionV relativeFrom="paragraph">
              <wp:posOffset>207645</wp:posOffset>
            </wp:positionV>
            <wp:extent cx="1895475" cy="1788160"/>
            <wp:effectExtent l="19050" t="0" r="9525" b="0"/>
            <wp:wrapTight wrapText="bothSides">
              <wp:wrapPolygon edited="0">
                <wp:start x="-217" y="0"/>
                <wp:lineTo x="-217" y="21401"/>
                <wp:lineTo x="21709" y="21401"/>
                <wp:lineTo x="21709" y="0"/>
                <wp:lineTo x="-217" y="0"/>
              </wp:wrapPolygon>
            </wp:wrapTight>
            <wp:docPr id="20" name="Рисунок 11"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7"/>
                    <pic:cNvPicPr>
                      <a:picLocks noChangeAspect="1" noChangeArrowheads="1"/>
                    </pic:cNvPicPr>
                  </pic:nvPicPr>
                  <pic:blipFill>
                    <a:blip r:embed="rId19"/>
                    <a:srcRect/>
                    <a:stretch>
                      <a:fillRect/>
                    </a:stretch>
                  </pic:blipFill>
                  <pic:spPr bwMode="auto">
                    <a:xfrm>
                      <a:off x="0" y="0"/>
                      <a:ext cx="1895475" cy="1788160"/>
                    </a:xfrm>
                    <a:prstGeom prst="rect">
                      <a:avLst/>
                    </a:prstGeom>
                    <a:noFill/>
                    <a:ln w="9525">
                      <a:noFill/>
                      <a:miter lim="800000"/>
                      <a:headEnd/>
                      <a:tailEnd/>
                    </a:ln>
                  </pic:spPr>
                </pic:pic>
              </a:graphicData>
            </a:graphic>
          </wp:anchor>
        </w:drawing>
      </w:r>
      <w:r w:rsidRPr="00BF38CE">
        <w:rPr>
          <w:sz w:val="28"/>
          <w:szCs w:val="28"/>
        </w:rPr>
        <w:t xml:space="preserve">Пожары для современной России они стали настоящей напастью. Горят дома </w:t>
      </w:r>
      <w:proofErr w:type="gramStart"/>
      <w:r w:rsidRPr="00BF38CE">
        <w:rPr>
          <w:sz w:val="28"/>
          <w:szCs w:val="28"/>
        </w:rPr>
        <w:t>пр</w:t>
      </w:r>
      <w:r w:rsidRPr="00BF38CE">
        <w:rPr>
          <w:sz w:val="28"/>
          <w:szCs w:val="28"/>
        </w:rPr>
        <w:t>е</w:t>
      </w:r>
      <w:r w:rsidRPr="00BF38CE">
        <w:rPr>
          <w:sz w:val="28"/>
          <w:szCs w:val="28"/>
        </w:rPr>
        <w:t>старелых</w:t>
      </w:r>
      <w:proofErr w:type="gramEnd"/>
      <w:r w:rsidRPr="00BF38CE">
        <w:rPr>
          <w:sz w:val="28"/>
          <w:szCs w:val="28"/>
        </w:rPr>
        <w:t>, ночные клубы, склады с боеприпасами, офисные зд</w:t>
      </w:r>
      <w:r w:rsidRPr="00BF38CE">
        <w:rPr>
          <w:sz w:val="28"/>
          <w:szCs w:val="28"/>
        </w:rPr>
        <w:t>а</w:t>
      </w:r>
      <w:r w:rsidRPr="00BF38CE">
        <w:rPr>
          <w:sz w:val="28"/>
          <w:szCs w:val="28"/>
        </w:rPr>
        <w:t>ния и квартиры. Благодаря беспечности ответственных лиц, в них гибнут сотни людей ежегодно. Смерть – слишком высокая плата за безалаберность и халатность. Разве сэкономленные на оборудовании эвакуационных выходов, установке противоп</w:t>
      </w:r>
      <w:r w:rsidRPr="00BF38CE">
        <w:rPr>
          <w:sz w:val="28"/>
          <w:szCs w:val="28"/>
        </w:rPr>
        <w:t>о</w:t>
      </w:r>
      <w:r w:rsidRPr="00BF38CE">
        <w:rPr>
          <w:sz w:val="28"/>
          <w:szCs w:val="28"/>
        </w:rPr>
        <w:t>жарной системы и системы оповещения, а также на покупке о</w:t>
      </w:r>
      <w:r w:rsidRPr="00BF38CE">
        <w:rPr>
          <w:sz w:val="28"/>
          <w:szCs w:val="28"/>
        </w:rPr>
        <w:t>г</w:t>
      </w:r>
      <w:r w:rsidRPr="00BF38CE">
        <w:rPr>
          <w:sz w:val="28"/>
          <w:szCs w:val="28"/>
        </w:rPr>
        <w:t>нетушителей деньги стоят того? Нет!</w:t>
      </w:r>
    </w:p>
    <w:p w:rsidR="00F107DC" w:rsidRPr="00BF38CE" w:rsidRDefault="00F107DC" w:rsidP="00F107DC">
      <w:pPr>
        <w:pStyle w:val="ab"/>
        <w:spacing w:before="0" w:after="0" w:line="276" w:lineRule="auto"/>
        <w:ind w:firstLine="567"/>
        <w:jc w:val="both"/>
        <w:rPr>
          <w:sz w:val="28"/>
          <w:szCs w:val="28"/>
        </w:rPr>
      </w:pPr>
      <w:r w:rsidRPr="00BF38CE">
        <w:rPr>
          <w:sz w:val="28"/>
          <w:szCs w:val="28"/>
        </w:rPr>
        <w:t>Такое элементарное средство ликвидации зарождающегося пожара, как огнетуш</w:t>
      </w:r>
      <w:r w:rsidRPr="00BF38CE">
        <w:rPr>
          <w:sz w:val="28"/>
          <w:szCs w:val="28"/>
        </w:rPr>
        <w:t>и</w:t>
      </w:r>
      <w:r w:rsidRPr="00BF38CE">
        <w:rPr>
          <w:sz w:val="28"/>
          <w:szCs w:val="28"/>
        </w:rPr>
        <w:t xml:space="preserve">тель, должно быть буквально в каждом общественном месте и, желательно, в каждой квартире. Тем более что </w:t>
      </w:r>
      <w:r w:rsidR="00B47111" w:rsidRPr="00B47111">
        <w:rPr>
          <w:sz w:val="28"/>
          <w:szCs w:val="28"/>
        </w:rPr>
        <w:t xml:space="preserve">купить </w:t>
      </w:r>
      <w:hyperlink r:id="rId20" w:history="1">
        <w:r w:rsidRPr="00B47111">
          <w:rPr>
            <w:rStyle w:val="aa"/>
            <w:color w:val="auto"/>
            <w:sz w:val="28"/>
            <w:szCs w:val="28"/>
            <w:u w:val="none"/>
          </w:rPr>
          <w:t xml:space="preserve">огнетушители </w:t>
        </w:r>
      </w:hyperlink>
      <w:r w:rsidRPr="00BF38CE">
        <w:rPr>
          <w:sz w:val="28"/>
          <w:szCs w:val="28"/>
        </w:rPr>
        <w:t xml:space="preserve"> сегодня проще простого, да и стоят они недорого. Огнетушители – основа пожарной безопасности. С их помощью можно пр</w:t>
      </w:r>
      <w:r w:rsidRPr="00BF38CE">
        <w:rPr>
          <w:sz w:val="28"/>
          <w:szCs w:val="28"/>
        </w:rPr>
        <w:t>е</w:t>
      </w:r>
      <w:r w:rsidRPr="00BF38CE">
        <w:rPr>
          <w:sz w:val="28"/>
          <w:szCs w:val="28"/>
        </w:rPr>
        <w:t>дотвратить распространение огня, который, как известно, уни</w:t>
      </w:r>
      <w:r w:rsidRPr="00BF38CE">
        <w:rPr>
          <w:sz w:val="28"/>
          <w:szCs w:val="28"/>
        </w:rPr>
        <w:t>ч</w:t>
      </w:r>
      <w:r w:rsidRPr="00BF38CE">
        <w:rPr>
          <w:sz w:val="28"/>
          <w:szCs w:val="28"/>
        </w:rPr>
        <w:t>тожает всё на своём пути в течение нескольких минут. Однако не стоит гоняться за д</w:t>
      </w:r>
      <w:r w:rsidRPr="00BF38CE">
        <w:rPr>
          <w:sz w:val="28"/>
          <w:szCs w:val="28"/>
        </w:rPr>
        <w:t>е</w:t>
      </w:r>
      <w:r w:rsidRPr="00BF38CE">
        <w:rPr>
          <w:sz w:val="28"/>
          <w:szCs w:val="28"/>
        </w:rPr>
        <w:t>шёвыми огнетушителями, так как не подкреплённая гарантийными и сертификационными документами проду</w:t>
      </w:r>
      <w:r w:rsidRPr="00BF38CE">
        <w:rPr>
          <w:sz w:val="28"/>
          <w:szCs w:val="28"/>
        </w:rPr>
        <w:t>к</w:t>
      </w:r>
      <w:r w:rsidRPr="00BF38CE">
        <w:rPr>
          <w:sz w:val="28"/>
          <w:szCs w:val="28"/>
        </w:rPr>
        <w:t>ция не выдерживает никакой критики и в случае возникн</w:t>
      </w:r>
      <w:r w:rsidRPr="00BF38CE">
        <w:rPr>
          <w:sz w:val="28"/>
          <w:szCs w:val="28"/>
        </w:rPr>
        <w:t>о</w:t>
      </w:r>
      <w:r w:rsidRPr="00BF38CE">
        <w:rPr>
          <w:sz w:val="28"/>
          <w:szCs w:val="28"/>
        </w:rPr>
        <w:t>вения пожара будет просто бесполезным куском железа, заполненным порошком или пеной. Качественные огн</w:t>
      </w:r>
      <w:r w:rsidRPr="00BF38CE">
        <w:rPr>
          <w:sz w:val="28"/>
          <w:szCs w:val="28"/>
        </w:rPr>
        <w:t>е</w:t>
      </w:r>
      <w:r w:rsidRPr="00BF38CE">
        <w:rPr>
          <w:sz w:val="28"/>
          <w:szCs w:val="28"/>
        </w:rPr>
        <w:t>тушители стоят не намного дороже, зато они с минимальной, практически стремящейся к нулю, долей вероятности дадут осечку и при своевреме</w:t>
      </w:r>
      <w:r w:rsidRPr="00BF38CE">
        <w:rPr>
          <w:sz w:val="28"/>
          <w:szCs w:val="28"/>
        </w:rPr>
        <w:t>н</w:t>
      </w:r>
      <w:r w:rsidRPr="00BF38CE">
        <w:rPr>
          <w:sz w:val="28"/>
          <w:szCs w:val="28"/>
        </w:rPr>
        <w:t>ном использовании наверняка потушат пламя.</w:t>
      </w:r>
    </w:p>
    <w:p w:rsidR="00F107DC" w:rsidRPr="00BF38CE" w:rsidRDefault="00F107DC" w:rsidP="00F107DC">
      <w:pPr>
        <w:pStyle w:val="ab"/>
        <w:spacing w:before="0" w:after="0" w:line="276" w:lineRule="auto"/>
        <w:ind w:firstLine="567"/>
        <w:jc w:val="both"/>
        <w:rPr>
          <w:sz w:val="28"/>
          <w:szCs w:val="28"/>
        </w:rPr>
      </w:pPr>
      <w:r w:rsidRPr="00BF38CE">
        <w:rPr>
          <w:sz w:val="28"/>
          <w:szCs w:val="28"/>
        </w:rPr>
        <w:t xml:space="preserve">Существует особая категория строительных материалов, которая считается самой пожароопасной. Например, монтажная пена. В следующий раз, подумывая о том, чтобы </w:t>
      </w:r>
      <w:hyperlink r:id="rId21" w:history="1">
        <w:r w:rsidRPr="00B47111">
          <w:rPr>
            <w:rStyle w:val="aa"/>
            <w:color w:val="auto"/>
            <w:sz w:val="28"/>
            <w:szCs w:val="28"/>
            <w:u w:val="none"/>
          </w:rPr>
          <w:t>купить пену монтажную</w:t>
        </w:r>
      </w:hyperlink>
      <w:r w:rsidRPr="00BF38CE">
        <w:rPr>
          <w:sz w:val="28"/>
          <w:szCs w:val="28"/>
        </w:rPr>
        <w:t xml:space="preserve">, поразмыслите над этим хорошенько. Ведь в монтажной пене </w:t>
      </w:r>
      <w:r w:rsidRPr="00BF38CE">
        <w:rPr>
          <w:sz w:val="28"/>
          <w:szCs w:val="28"/>
        </w:rPr>
        <w:lastRenderedPageBreak/>
        <w:t>содержатся не самые полезные для человеческого организма вещества, которые активно выделяются при горении. Конечно, многие производители монтажной пены используют современные безвредные компоненты, благодаря чему она становится практически безопасной. Но это не отменяет того факта, что пена прекрасно горит, а значит, с её п</w:t>
      </w:r>
      <w:r w:rsidRPr="00BF38CE">
        <w:rPr>
          <w:sz w:val="28"/>
          <w:szCs w:val="28"/>
        </w:rPr>
        <w:t>о</w:t>
      </w:r>
      <w:r w:rsidRPr="00BF38CE">
        <w:rPr>
          <w:sz w:val="28"/>
          <w:szCs w:val="28"/>
        </w:rPr>
        <w:t>мощью пожар может распространиться на другие помещения.</w:t>
      </w:r>
    </w:p>
    <w:p w:rsidR="00DA19EF" w:rsidRDefault="00F107DC" w:rsidP="00F107DC">
      <w:pPr>
        <w:pStyle w:val="nospacing"/>
        <w:spacing w:before="0" w:beforeAutospacing="0" w:after="0" w:afterAutospacing="0" w:line="276" w:lineRule="auto"/>
        <w:ind w:right="-284" w:firstLine="567"/>
        <w:jc w:val="both"/>
        <w:rPr>
          <w:sz w:val="28"/>
          <w:szCs w:val="28"/>
        </w:rPr>
      </w:pPr>
      <w:r w:rsidRPr="00BF38CE">
        <w:rPr>
          <w:sz w:val="28"/>
          <w:szCs w:val="28"/>
        </w:rPr>
        <w:t>Подведём итог вышесказанному. Огнетушители – это простой и относительно нед</w:t>
      </w:r>
      <w:r w:rsidRPr="00BF38CE">
        <w:rPr>
          <w:sz w:val="28"/>
          <w:szCs w:val="28"/>
        </w:rPr>
        <w:t>о</w:t>
      </w:r>
      <w:r w:rsidRPr="00BF38CE">
        <w:rPr>
          <w:sz w:val="28"/>
          <w:szCs w:val="28"/>
        </w:rPr>
        <w:t>рогой способ обезопасить себя и своих близких от пожара. Стоит выбирать недешёвые о</w:t>
      </w:r>
      <w:r w:rsidRPr="00BF38CE">
        <w:rPr>
          <w:sz w:val="28"/>
          <w:szCs w:val="28"/>
        </w:rPr>
        <w:t>г</w:t>
      </w:r>
      <w:r w:rsidRPr="00BF38CE">
        <w:rPr>
          <w:sz w:val="28"/>
          <w:szCs w:val="28"/>
        </w:rPr>
        <w:t>нетушители с сертификатами качества. Также стоит обращать внимание на срок их годн</w:t>
      </w:r>
      <w:r w:rsidRPr="00BF38CE">
        <w:rPr>
          <w:sz w:val="28"/>
          <w:szCs w:val="28"/>
        </w:rPr>
        <w:t>о</w:t>
      </w:r>
      <w:r w:rsidRPr="00BF38CE">
        <w:rPr>
          <w:sz w:val="28"/>
          <w:szCs w:val="28"/>
        </w:rPr>
        <w:t>сти. После истечения срока использование их становится небезопасным.</w:t>
      </w:r>
    </w:p>
    <w:p w:rsidR="00B47111" w:rsidRPr="00DA19EF" w:rsidRDefault="00B47111" w:rsidP="00F107DC">
      <w:pPr>
        <w:pStyle w:val="nospacing"/>
        <w:spacing w:before="0" w:beforeAutospacing="0" w:after="0" w:afterAutospacing="0" w:line="276" w:lineRule="auto"/>
        <w:ind w:right="-284" w:firstLine="567"/>
        <w:jc w:val="both"/>
        <w:rPr>
          <w:color w:val="333333"/>
          <w:sz w:val="28"/>
          <w:szCs w:val="28"/>
        </w:rPr>
      </w:pPr>
    </w:p>
    <w:p w:rsidR="00DA19EF" w:rsidRPr="00EC268D" w:rsidRDefault="00DA19EF" w:rsidP="00F107DC">
      <w:pPr>
        <w:spacing w:after="0" w:line="240" w:lineRule="auto"/>
        <w:ind w:left="-451"/>
        <w:jc w:val="right"/>
        <w:rPr>
          <w:rFonts w:ascii="Times New Roman" w:hAnsi="Times New Roman" w:cs="Times New Roman"/>
          <w:b/>
          <w:i/>
          <w:sz w:val="28"/>
          <w:szCs w:val="28"/>
        </w:rPr>
      </w:pPr>
      <w:r w:rsidRPr="00EC268D">
        <w:rPr>
          <w:rFonts w:ascii="Times New Roman" w:hAnsi="Times New Roman" w:cs="Times New Roman"/>
          <w:b/>
          <w:i/>
          <w:sz w:val="28"/>
          <w:szCs w:val="28"/>
        </w:rPr>
        <w:t>Заместитель начальника ОНД по Туруханскому району</w:t>
      </w:r>
    </w:p>
    <w:p w:rsidR="00DA19EF" w:rsidRPr="00EC268D" w:rsidRDefault="00DA19EF" w:rsidP="00DA19EF">
      <w:pPr>
        <w:spacing w:after="0" w:line="240" w:lineRule="auto"/>
        <w:jc w:val="right"/>
        <w:rPr>
          <w:rFonts w:ascii="Times New Roman" w:hAnsi="Times New Roman" w:cs="Times New Roman"/>
          <w:b/>
          <w:i/>
          <w:sz w:val="28"/>
          <w:szCs w:val="28"/>
        </w:rPr>
      </w:pPr>
      <w:r w:rsidRPr="00EC268D">
        <w:rPr>
          <w:rFonts w:ascii="Times New Roman" w:hAnsi="Times New Roman" w:cs="Times New Roman"/>
          <w:b/>
          <w:i/>
          <w:sz w:val="28"/>
          <w:szCs w:val="28"/>
        </w:rPr>
        <w:t xml:space="preserve">УНД и </w:t>
      </w:r>
      <w:proofErr w:type="gramStart"/>
      <w:r w:rsidRPr="00EC268D">
        <w:rPr>
          <w:rFonts w:ascii="Times New Roman" w:hAnsi="Times New Roman" w:cs="Times New Roman"/>
          <w:b/>
          <w:i/>
          <w:sz w:val="28"/>
          <w:szCs w:val="28"/>
        </w:rPr>
        <w:t>ПР</w:t>
      </w:r>
      <w:proofErr w:type="gramEnd"/>
      <w:r w:rsidRPr="00EC268D">
        <w:rPr>
          <w:rFonts w:ascii="Times New Roman" w:hAnsi="Times New Roman" w:cs="Times New Roman"/>
          <w:b/>
          <w:i/>
          <w:sz w:val="28"/>
          <w:szCs w:val="28"/>
        </w:rPr>
        <w:t xml:space="preserve"> ГУ МЧС России по Красноярскому краю</w:t>
      </w:r>
    </w:p>
    <w:p w:rsidR="00DA19EF" w:rsidRPr="00EC268D" w:rsidRDefault="00DA19EF" w:rsidP="00DA19EF">
      <w:pPr>
        <w:spacing w:after="0" w:line="240" w:lineRule="auto"/>
        <w:ind w:left="-451"/>
        <w:jc w:val="right"/>
        <w:rPr>
          <w:rFonts w:ascii="Times New Roman" w:hAnsi="Times New Roman" w:cs="Times New Roman"/>
          <w:b/>
          <w:i/>
          <w:sz w:val="28"/>
          <w:szCs w:val="28"/>
        </w:rPr>
      </w:pPr>
      <w:r w:rsidRPr="00EC268D">
        <w:rPr>
          <w:rFonts w:ascii="Times New Roman" w:hAnsi="Times New Roman" w:cs="Times New Roman"/>
          <w:b/>
          <w:i/>
          <w:sz w:val="28"/>
          <w:szCs w:val="28"/>
        </w:rPr>
        <w:t>майор внутренней службы</w:t>
      </w:r>
    </w:p>
    <w:p w:rsidR="00900D63" w:rsidRPr="00EC268D" w:rsidRDefault="00DA19EF" w:rsidP="00DA19EF">
      <w:pPr>
        <w:pStyle w:val="a9"/>
        <w:spacing w:after="0" w:line="240" w:lineRule="auto"/>
        <w:ind w:left="142"/>
        <w:jc w:val="right"/>
        <w:rPr>
          <w:rFonts w:ascii="Times New Roman" w:hAnsi="Times New Roman" w:cs="Times New Roman"/>
          <w:b/>
          <w:i/>
          <w:sz w:val="28"/>
          <w:szCs w:val="28"/>
        </w:rPr>
      </w:pPr>
      <w:r w:rsidRPr="00EC268D">
        <w:rPr>
          <w:rFonts w:ascii="Times New Roman" w:hAnsi="Times New Roman" w:cs="Times New Roman"/>
          <w:b/>
          <w:i/>
          <w:sz w:val="28"/>
          <w:szCs w:val="28"/>
        </w:rPr>
        <w:t xml:space="preserve">Д.Н. </w:t>
      </w:r>
      <w:proofErr w:type="spellStart"/>
      <w:r w:rsidRPr="00EC268D">
        <w:rPr>
          <w:rFonts w:ascii="Times New Roman" w:hAnsi="Times New Roman" w:cs="Times New Roman"/>
          <w:b/>
          <w:i/>
          <w:sz w:val="28"/>
          <w:szCs w:val="28"/>
        </w:rPr>
        <w:t>Веркеев</w:t>
      </w:r>
      <w:proofErr w:type="spellEnd"/>
    </w:p>
    <w:p w:rsidR="00900D63" w:rsidRDefault="00900D63" w:rsidP="00DA19EF">
      <w:pPr>
        <w:pStyle w:val="a9"/>
        <w:spacing w:after="0"/>
        <w:ind w:left="142"/>
        <w:jc w:val="center"/>
        <w:rPr>
          <w:rFonts w:ascii="Times New Roman" w:hAnsi="Times New Roman" w:cs="Times New Roman"/>
          <w:b/>
          <w:i/>
          <w:sz w:val="28"/>
          <w:szCs w:val="28"/>
        </w:rPr>
      </w:pPr>
    </w:p>
    <w:p w:rsidR="00900D63" w:rsidRDefault="00900D63" w:rsidP="00586CF6">
      <w:pPr>
        <w:pStyle w:val="a9"/>
        <w:spacing w:after="0"/>
        <w:ind w:left="142"/>
        <w:jc w:val="center"/>
        <w:rPr>
          <w:rFonts w:ascii="Times New Roman" w:hAnsi="Times New Roman" w:cs="Times New Roman"/>
          <w:b/>
          <w:i/>
          <w:sz w:val="28"/>
          <w:szCs w:val="28"/>
        </w:rPr>
      </w:pPr>
    </w:p>
    <w:p w:rsidR="00B47111" w:rsidRPr="00DA19EF" w:rsidRDefault="00B47111" w:rsidP="00B47111">
      <w:pPr>
        <w:jc w:val="center"/>
        <w:textAlignment w:val="baseline"/>
        <w:rPr>
          <w:rFonts w:ascii="Times New Roman" w:hAnsi="Times New Roman" w:cs="Times New Roman"/>
          <w:b/>
          <w:i/>
          <w:color w:val="FF0000"/>
          <w:sz w:val="28"/>
          <w:szCs w:val="28"/>
          <w:u w:val="single"/>
        </w:rPr>
      </w:pPr>
      <w:r>
        <w:rPr>
          <w:rFonts w:ascii="Times New Roman" w:hAnsi="Times New Roman" w:cs="Times New Roman"/>
          <w:b/>
          <w:i/>
          <w:color w:val="FF0000"/>
          <w:sz w:val="28"/>
          <w:szCs w:val="28"/>
          <w:u w:val="single"/>
        </w:rPr>
        <w:t>Опасные и вредные факторы пожаров</w:t>
      </w:r>
    </w:p>
    <w:p w:rsidR="00900D63" w:rsidRPr="00B47111" w:rsidRDefault="00900D63" w:rsidP="00B47111">
      <w:pPr>
        <w:pStyle w:val="a9"/>
        <w:spacing w:after="0"/>
        <w:ind w:left="0" w:firstLine="567"/>
        <w:jc w:val="both"/>
        <w:rPr>
          <w:rFonts w:ascii="Times New Roman" w:hAnsi="Times New Roman" w:cs="Times New Roman"/>
          <w:b/>
          <w:i/>
          <w:sz w:val="28"/>
          <w:szCs w:val="28"/>
        </w:rPr>
      </w:pPr>
    </w:p>
    <w:p w:rsidR="00B47111" w:rsidRPr="00B47111" w:rsidRDefault="00B47111" w:rsidP="00B47111">
      <w:pPr>
        <w:pStyle w:val="ab"/>
        <w:spacing w:before="0" w:after="0" w:line="276" w:lineRule="auto"/>
        <w:ind w:firstLine="567"/>
        <w:jc w:val="both"/>
        <w:rPr>
          <w:sz w:val="28"/>
          <w:szCs w:val="28"/>
        </w:rPr>
      </w:pPr>
      <w:r w:rsidRPr="00B47111">
        <w:rPr>
          <w:noProof/>
        </w:rPr>
        <w:drawing>
          <wp:anchor distT="0" distB="0" distL="114300" distR="114300" simplePos="0" relativeHeight="251692032" behindDoc="1" locked="0" layoutInCell="1" allowOverlap="1">
            <wp:simplePos x="0" y="0"/>
            <wp:positionH relativeFrom="column">
              <wp:posOffset>4236085</wp:posOffset>
            </wp:positionH>
            <wp:positionV relativeFrom="paragraph">
              <wp:posOffset>103505</wp:posOffset>
            </wp:positionV>
            <wp:extent cx="2514600" cy="1952625"/>
            <wp:effectExtent l="19050" t="0" r="0" b="0"/>
            <wp:wrapTight wrapText="bothSides">
              <wp:wrapPolygon edited="0">
                <wp:start x="-164" y="0"/>
                <wp:lineTo x="-164" y="21495"/>
                <wp:lineTo x="21600" y="21495"/>
                <wp:lineTo x="21600" y="0"/>
                <wp:lineTo x="-164" y="0"/>
              </wp:wrapPolygon>
            </wp:wrapTight>
            <wp:docPr id="22" name="Рисунок 12"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3"/>
                    <pic:cNvPicPr>
                      <a:picLocks noChangeAspect="1" noChangeArrowheads="1"/>
                    </pic:cNvPicPr>
                  </pic:nvPicPr>
                  <pic:blipFill>
                    <a:blip r:embed="rId22"/>
                    <a:srcRect/>
                    <a:stretch>
                      <a:fillRect/>
                    </a:stretch>
                  </pic:blipFill>
                  <pic:spPr bwMode="auto">
                    <a:xfrm>
                      <a:off x="0" y="0"/>
                      <a:ext cx="2514600" cy="1952625"/>
                    </a:xfrm>
                    <a:prstGeom prst="rect">
                      <a:avLst/>
                    </a:prstGeom>
                    <a:noFill/>
                    <a:ln w="9525">
                      <a:noFill/>
                      <a:miter lim="800000"/>
                      <a:headEnd/>
                      <a:tailEnd/>
                    </a:ln>
                  </pic:spPr>
                </pic:pic>
              </a:graphicData>
            </a:graphic>
          </wp:anchor>
        </w:drawing>
      </w:r>
      <w:r w:rsidRPr="00B47111">
        <w:rPr>
          <w:sz w:val="28"/>
          <w:szCs w:val="28"/>
        </w:rPr>
        <w:t>Пожар - неконтролируемое горение, причиняющее материальный ущерб, вред жизни и здоровью граждан, интересам общества и государства.</w:t>
      </w:r>
    </w:p>
    <w:p w:rsidR="00B47111" w:rsidRPr="00B47111" w:rsidRDefault="00B47111" w:rsidP="00B47111">
      <w:pPr>
        <w:pStyle w:val="ab"/>
        <w:spacing w:before="0" w:after="0" w:line="276" w:lineRule="auto"/>
        <w:ind w:firstLine="567"/>
        <w:jc w:val="both"/>
        <w:rPr>
          <w:sz w:val="28"/>
          <w:szCs w:val="28"/>
        </w:rPr>
      </w:pPr>
      <w:r w:rsidRPr="00B47111">
        <w:rPr>
          <w:sz w:val="28"/>
          <w:szCs w:val="28"/>
        </w:rPr>
        <w:t>Пожарная опасность объекта защиты - состо</w:t>
      </w:r>
      <w:r w:rsidRPr="00B47111">
        <w:rPr>
          <w:sz w:val="28"/>
          <w:szCs w:val="28"/>
        </w:rPr>
        <w:t>я</w:t>
      </w:r>
      <w:r w:rsidRPr="00B47111">
        <w:rPr>
          <w:sz w:val="28"/>
          <w:szCs w:val="28"/>
        </w:rPr>
        <w:t>ние объекта защиты, характеризуемое возможностью возникновения и развития пожара, а также воздейс</w:t>
      </w:r>
      <w:r w:rsidRPr="00B47111">
        <w:rPr>
          <w:sz w:val="28"/>
          <w:szCs w:val="28"/>
        </w:rPr>
        <w:t>т</w:t>
      </w:r>
      <w:r w:rsidRPr="00B47111">
        <w:rPr>
          <w:sz w:val="28"/>
          <w:szCs w:val="28"/>
        </w:rPr>
        <w:t>вия на людей и имущество опасных факторов пож</w:t>
      </w:r>
      <w:r w:rsidRPr="00B47111">
        <w:rPr>
          <w:sz w:val="28"/>
          <w:szCs w:val="28"/>
        </w:rPr>
        <w:t>а</w:t>
      </w:r>
      <w:r w:rsidRPr="00B47111">
        <w:rPr>
          <w:sz w:val="28"/>
          <w:szCs w:val="28"/>
        </w:rPr>
        <w:t>ра. Следует отметить, что пожаров безопасных не бывает. Если они и не создают прямой угрозы жизни и здоровью человека (например, лесные пожары), то наносят значительный материал</w:t>
      </w:r>
      <w:r w:rsidRPr="00B47111">
        <w:rPr>
          <w:sz w:val="28"/>
          <w:szCs w:val="28"/>
        </w:rPr>
        <w:t>ь</w:t>
      </w:r>
      <w:r w:rsidRPr="00B47111">
        <w:rPr>
          <w:sz w:val="28"/>
          <w:szCs w:val="28"/>
        </w:rPr>
        <w:t>ный ущерб. Когда человек пребывает в зоне пожара, то он может попасть под воздейс</w:t>
      </w:r>
      <w:r w:rsidRPr="00B47111">
        <w:rPr>
          <w:sz w:val="28"/>
          <w:szCs w:val="28"/>
        </w:rPr>
        <w:t>т</w:t>
      </w:r>
      <w:r w:rsidRPr="00B47111">
        <w:rPr>
          <w:sz w:val="28"/>
          <w:szCs w:val="28"/>
        </w:rPr>
        <w:t>вие следующих опасных и вре</w:t>
      </w:r>
      <w:r w:rsidRPr="00B47111">
        <w:rPr>
          <w:sz w:val="28"/>
          <w:szCs w:val="28"/>
        </w:rPr>
        <w:t>д</w:t>
      </w:r>
      <w:r w:rsidRPr="00B47111">
        <w:rPr>
          <w:sz w:val="28"/>
          <w:szCs w:val="28"/>
        </w:rPr>
        <w:t>ных факторов: токсические продукты сгорания; огонь; повышенная температура среды; дым; недостаток кислорода; разрушение строительных конструкций; взрывы, вытек</w:t>
      </w:r>
      <w:r w:rsidRPr="00B47111">
        <w:rPr>
          <w:sz w:val="28"/>
          <w:szCs w:val="28"/>
        </w:rPr>
        <w:t>а</w:t>
      </w:r>
      <w:r w:rsidRPr="00B47111">
        <w:rPr>
          <w:sz w:val="28"/>
          <w:szCs w:val="28"/>
        </w:rPr>
        <w:t>ние опасных веществ; паника.</w:t>
      </w:r>
    </w:p>
    <w:p w:rsidR="00B47111" w:rsidRPr="00B47111" w:rsidRDefault="00B47111" w:rsidP="00B47111">
      <w:pPr>
        <w:pStyle w:val="ab"/>
        <w:spacing w:before="0" w:after="0" w:line="276" w:lineRule="auto"/>
        <w:ind w:firstLine="567"/>
        <w:jc w:val="both"/>
        <w:rPr>
          <w:sz w:val="28"/>
          <w:szCs w:val="28"/>
        </w:rPr>
      </w:pPr>
      <w:r w:rsidRPr="00B47111">
        <w:rPr>
          <w:sz w:val="28"/>
          <w:szCs w:val="28"/>
          <w:u w:val="single"/>
        </w:rPr>
        <w:t>Токсические продукты сгорания</w:t>
      </w:r>
      <w:r w:rsidRPr="00B47111">
        <w:rPr>
          <w:sz w:val="28"/>
          <w:szCs w:val="28"/>
        </w:rPr>
        <w:t xml:space="preserve"> представляют наибольшую угрозу для жизни ч</w:t>
      </w:r>
      <w:r w:rsidRPr="00B47111">
        <w:rPr>
          <w:sz w:val="28"/>
          <w:szCs w:val="28"/>
        </w:rPr>
        <w:t>е</w:t>
      </w:r>
      <w:r w:rsidRPr="00B47111">
        <w:rPr>
          <w:sz w:val="28"/>
          <w:szCs w:val="28"/>
        </w:rPr>
        <w:t>ловека, особенно при пожарах в зданиях. Ведь в современных производственных, быт</w:t>
      </w:r>
      <w:r w:rsidRPr="00B47111">
        <w:rPr>
          <w:sz w:val="28"/>
          <w:szCs w:val="28"/>
        </w:rPr>
        <w:t>о</w:t>
      </w:r>
      <w:r w:rsidRPr="00B47111">
        <w:rPr>
          <w:sz w:val="28"/>
          <w:szCs w:val="28"/>
        </w:rPr>
        <w:t>вых и административных помещениях находится значительное количество синтетич</w:t>
      </w:r>
      <w:r w:rsidRPr="00B47111">
        <w:rPr>
          <w:sz w:val="28"/>
          <w:szCs w:val="28"/>
        </w:rPr>
        <w:t>е</w:t>
      </w:r>
      <w:r w:rsidRPr="00B47111">
        <w:rPr>
          <w:sz w:val="28"/>
          <w:szCs w:val="28"/>
        </w:rPr>
        <w:t>ских материалов, являющихся основными источниками токсических продуктов сгор</w:t>
      </w:r>
      <w:r w:rsidRPr="00B47111">
        <w:rPr>
          <w:sz w:val="28"/>
          <w:szCs w:val="28"/>
        </w:rPr>
        <w:t>а</w:t>
      </w:r>
      <w:r w:rsidRPr="00B47111">
        <w:rPr>
          <w:sz w:val="28"/>
          <w:szCs w:val="28"/>
        </w:rPr>
        <w:t xml:space="preserve">ния. Так при горении </w:t>
      </w:r>
      <w:proofErr w:type="spellStart"/>
      <w:r w:rsidRPr="00B47111">
        <w:rPr>
          <w:sz w:val="28"/>
          <w:szCs w:val="28"/>
        </w:rPr>
        <w:t>пенополиуретана</w:t>
      </w:r>
      <w:proofErr w:type="spellEnd"/>
      <w:r w:rsidRPr="00B47111">
        <w:rPr>
          <w:sz w:val="28"/>
          <w:szCs w:val="28"/>
        </w:rPr>
        <w:t xml:space="preserve"> и капрона образуется цианистый водород (с</w:t>
      </w:r>
      <w:r w:rsidRPr="00B47111">
        <w:rPr>
          <w:sz w:val="28"/>
          <w:szCs w:val="28"/>
        </w:rPr>
        <w:t>и</w:t>
      </w:r>
      <w:r w:rsidRPr="00B47111">
        <w:rPr>
          <w:sz w:val="28"/>
          <w:szCs w:val="28"/>
        </w:rPr>
        <w:t>нильная кислота), винипласта - хлористый водород и окись углерода, линолеума - сер</w:t>
      </w:r>
      <w:r w:rsidRPr="00B47111">
        <w:rPr>
          <w:sz w:val="28"/>
          <w:szCs w:val="28"/>
        </w:rPr>
        <w:t>о</w:t>
      </w:r>
      <w:r w:rsidRPr="00B47111">
        <w:rPr>
          <w:sz w:val="28"/>
          <w:szCs w:val="28"/>
        </w:rPr>
        <w:t>водород и сернистый газ и т. д. Наиболее часто при пожарах отмечается высокое с</w:t>
      </w:r>
      <w:r w:rsidRPr="00B47111">
        <w:rPr>
          <w:sz w:val="28"/>
          <w:szCs w:val="28"/>
        </w:rPr>
        <w:t>о</w:t>
      </w:r>
      <w:r w:rsidRPr="00B47111">
        <w:rPr>
          <w:sz w:val="28"/>
          <w:szCs w:val="28"/>
        </w:rPr>
        <w:lastRenderedPageBreak/>
        <w:t>держание в воздухе окиси углерода. Так, в подвалах, шахтах, тоннелях, складах его с</w:t>
      </w:r>
      <w:r w:rsidRPr="00B47111">
        <w:rPr>
          <w:sz w:val="28"/>
          <w:szCs w:val="28"/>
        </w:rPr>
        <w:t>о</w:t>
      </w:r>
      <w:r w:rsidRPr="00B47111">
        <w:rPr>
          <w:sz w:val="28"/>
          <w:szCs w:val="28"/>
        </w:rPr>
        <w:t>держимое может составлять от 0,15 до 1,5%, а в помещениях - 0,1-0,6%. Следует отм</w:t>
      </w:r>
      <w:r w:rsidRPr="00B47111">
        <w:rPr>
          <w:sz w:val="28"/>
          <w:szCs w:val="28"/>
        </w:rPr>
        <w:t>е</w:t>
      </w:r>
      <w:r w:rsidRPr="00B47111">
        <w:rPr>
          <w:sz w:val="28"/>
          <w:szCs w:val="28"/>
        </w:rPr>
        <w:t>тить, что окись углерода - это ядовитый газ и вдыхание воздуха, в котором его соде</w:t>
      </w:r>
      <w:r w:rsidRPr="00B47111">
        <w:rPr>
          <w:sz w:val="28"/>
          <w:szCs w:val="28"/>
        </w:rPr>
        <w:t>р</w:t>
      </w:r>
      <w:r w:rsidRPr="00B47111">
        <w:rPr>
          <w:sz w:val="28"/>
          <w:szCs w:val="28"/>
        </w:rPr>
        <w:t>жимое составляет 0,4% - смертельно.</w:t>
      </w:r>
    </w:p>
    <w:p w:rsidR="00B47111" w:rsidRPr="00B47111" w:rsidRDefault="00B47111" w:rsidP="00B47111">
      <w:pPr>
        <w:pStyle w:val="ab"/>
        <w:spacing w:before="0" w:after="0" w:line="276" w:lineRule="auto"/>
        <w:ind w:firstLine="567"/>
        <w:jc w:val="both"/>
        <w:rPr>
          <w:sz w:val="28"/>
          <w:szCs w:val="28"/>
        </w:rPr>
      </w:pPr>
      <w:r w:rsidRPr="00B47111">
        <w:rPr>
          <w:sz w:val="28"/>
          <w:szCs w:val="28"/>
          <w:u w:val="single"/>
        </w:rPr>
        <w:t>Огонь</w:t>
      </w:r>
      <w:r w:rsidRPr="00B47111">
        <w:rPr>
          <w:sz w:val="28"/>
          <w:szCs w:val="28"/>
        </w:rPr>
        <w:t xml:space="preserve"> - чрезвычайно опасный фактор пожара, однако случаи его непосредственн</w:t>
      </w:r>
      <w:r w:rsidRPr="00B47111">
        <w:rPr>
          <w:sz w:val="28"/>
          <w:szCs w:val="28"/>
        </w:rPr>
        <w:t>о</w:t>
      </w:r>
      <w:r w:rsidRPr="00B47111">
        <w:rPr>
          <w:sz w:val="28"/>
          <w:szCs w:val="28"/>
        </w:rPr>
        <w:t>го воздействия на людей довольно редки. Во время пожара температура пламени может достигать 1200-1400</w:t>
      </w:r>
      <w:proofErr w:type="gramStart"/>
      <w:r w:rsidRPr="00B47111">
        <w:rPr>
          <w:sz w:val="28"/>
          <w:szCs w:val="28"/>
        </w:rPr>
        <w:t xml:space="preserve"> °С</w:t>
      </w:r>
      <w:proofErr w:type="gramEnd"/>
      <w:r w:rsidRPr="00B47111">
        <w:rPr>
          <w:sz w:val="28"/>
          <w:szCs w:val="28"/>
        </w:rPr>
        <w:t xml:space="preserve"> и у людей, находящихся в зоне пожара излучения пламени м</w:t>
      </w:r>
      <w:r w:rsidRPr="00B47111">
        <w:rPr>
          <w:sz w:val="28"/>
          <w:szCs w:val="28"/>
        </w:rPr>
        <w:t>о</w:t>
      </w:r>
      <w:r w:rsidRPr="00B47111">
        <w:rPr>
          <w:sz w:val="28"/>
          <w:szCs w:val="28"/>
        </w:rPr>
        <w:t>гут вызывать ожоги и болевые ощущения. Минимальное безопасное расстояние (в ме</w:t>
      </w:r>
      <w:r w:rsidRPr="00B47111">
        <w:rPr>
          <w:sz w:val="28"/>
          <w:szCs w:val="28"/>
        </w:rPr>
        <w:t>т</w:t>
      </w:r>
      <w:r w:rsidRPr="00B47111">
        <w:rPr>
          <w:sz w:val="28"/>
          <w:szCs w:val="28"/>
        </w:rPr>
        <w:t xml:space="preserve">рах), на котором человек еще </w:t>
      </w:r>
      <w:proofErr w:type="gramStart"/>
      <w:r w:rsidRPr="00B47111">
        <w:rPr>
          <w:sz w:val="28"/>
          <w:szCs w:val="28"/>
        </w:rPr>
        <w:t>может находиться от пламени приблизительно составляет</w:t>
      </w:r>
      <w:proofErr w:type="gramEnd"/>
      <w:r w:rsidRPr="00B47111">
        <w:rPr>
          <w:sz w:val="28"/>
          <w:szCs w:val="28"/>
        </w:rPr>
        <w:t xml:space="preserve"> Я = 1,6Н, где Н - средняя высота факела пламени (в метрах). Например, при пожаре д</w:t>
      </w:r>
      <w:r w:rsidRPr="00B47111">
        <w:rPr>
          <w:sz w:val="28"/>
          <w:szCs w:val="28"/>
        </w:rPr>
        <w:t>е</w:t>
      </w:r>
      <w:r w:rsidRPr="00B47111">
        <w:rPr>
          <w:sz w:val="28"/>
          <w:szCs w:val="28"/>
        </w:rPr>
        <w:t xml:space="preserve">ревянного дома, высотой конька крыши </w:t>
      </w:r>
      <w:smartTag w:uri="urn:schemas-microsoft-com:office:smarttags" w:element="metricconverter">
        <w:smartTagPr>
          <w:attr w:name="ProductID" w:val="8 метров"/>
        </w:smartTagPr>
        <w:r w:rsidRPr="00B47111">
          <w:rPr>
            <w:sz w:val="28"/>
            <w:szCs w:val="28"/>
          </w:rPr>
          <w:t>8 метров</w:t>
        </w:r>
      </w:smartTag>
      <w:r w:rsidRPr="00B47111">
        <w:rPr>
          <w:sz w:val="28"/>
          <w:szCs w:val="28"/>
        </w:rPr>
        <w:t xml:space="preserve">, это расстояние составляет около </w:t>
      </w:r>
      <w:smartTag w:uri="urn:schemas-microsoft-com:office:smarttags" w:element="metricconverter">
        <w:smartTagPr>
          <w:attr w:name="ProductID" w:val="13 метров"/>
        </w:smartTagPr>
        <w:r w:rsidRPr="00B47111">
          <w:rPr>
            <w:sz w:val="28"/>
            <w:szCs w:val="28"/>
          </w:rPr>
          <w:t>13 метров</w:t>
        </w:r>
      </w:smartTag>
      <w:r w:rsidRPr="00B47111">
        <w:rPr>
          <w:sz w:val="28"/>
          <w:szCs w:val="28"/>
        </w:rPr>
        <w:t>.</w:t>
      </w:r>
    </w:p>
    <w:p w:rsidR="00B47111" w:rsidRPr="00B47111" w:rsidRDefault="00B47111" w:rsidP="00B47111">
      <w:pPr>
        <w:pStyle w:val="ab"/>
        <w:spacing w:before="0" w:after="0" w:line="276" w:lineRule="auto"/>
        <w:ind w:firstLine="567"/>
        <w:jc w:val="both"/>
        <w:rPr>
          <w:sz w:val="28"/>
          <w:szCs w:val="28"/>
        </w:rPr>
      </w:pPr>
      <w:r w:rsidRPr="00B47111">
        <w:rPr>
          <w:sz w:val="28"/>
          <w:szCs w:val="28"/>
        </w:rPr>
        <w:t xml:space="preserve">Опасность </w:t>
      </w:r>
      <w:r w:rsidRPr="00B47111">
        <w:rPr>
          <w:sz w:val="28"/>
          <w:szCs w:val="28"/>
          <w:u w:val="single"/>
        </w:rPr>
        <w:t xml:space="preserve">повышенной температуры </w:t>
      </w:r>
      <w:r>
        <w:rPr>
          <w:sz w:val="28"/>
          <w:szCs w:val="28"/>
          <w:u w:val="single"/>
        </w:rPr>
        <w:t xml:space="preserve">окружающей </w:t>
      </w:r>
      <w:r w:rsidRPr="00B47111">
        <w:rPr>
          <w:sz w:val="28"/>
          <w:szCs w:val="28"/>
          <w:u w:val="single"/>
        </w:rPr>
        <w:t>среды</w:t>
      </w:r>
      <w:r w:rsidRPr="00B47111">
        <w:rPr>
          <w:sz w:val="28"/>
          <w:szCs w:val="28"/>
        </w:rPr>
        <w:t xml:space="preserve"> заключается в том, что вдыхание разогретого воздуха вместе с продуктами сгорания может привести к пораж</w:t>
      </w:r>
      <w:r w:rsidRPr="00B47111">
        <w:rPr>
          <w:sz w:val="28"/>
          <w:szCs w:val="28"/>
        </w:rPr>
        <w:t>е</w:t>
      </w:r>
      <w:r w:rsidRPr="00B47111">
        <w:rPr>
          <w:sz w:val="28"/>
          <w:szCs w:val="28"/>
        </w:rPr>
        <w:t>нию органов дыхания и смерти. В условиях пожара повышение температуры среды до 60</w:t>
      </w:r>
      <w:proofErr w:type="gramStart"/>
      <w:r w:rsidRPr="00B47111">
        <w:rPr>
          <w:sz w:val="28"/>
          <w:szCs w:val="28"/>
        </w:rPr>
        <w:t xml:space="preserve"> °С</w:t>
      </w:r>
      <w:proofErr w:type="gramEnd"/>
      <w:r w:rsidRPr="00B47111">
        <w:rPr>
          <w:sz w:val="28"/>
          <w:szCs w:val="28"/>
        </w:rPr>
        <w:t xml:space="preserve"> уже является опасной для жизни человека.</w:t>
      </w:r>
    </w:p>
    <w:p w:rsidR="00B47111" w:rsidRPr="00B47111" w:rsidRDefault="00B47111" w:rsidP="00B47111">
      <w:pPr>
        <w:pStyle w:val="ab"/>
        <w:spacing w:before="0" w:after="0" w:line="276" w:lineRule="auto"/>
        <w:ind w:firstLine="567"/>
        <w:jc w:val="both"/>
        <w:rPr>
          <w:sz w:val="28"/>
          <w:szCs w:val="28"/>
        </w:rPr>
      </w:pPr>
      <w:r w:rsidRPr="00B47111">
        <w:rPr>
          <w:sz w:val="28"/>
          <w:szCs w:val="28"/>
          <w:u w:val="single"/>
        </w:rPr>
        <w:t>Дым</w:t>
      </w:r>
      <w:r w:rsidRPr="00B47111">
        <w:rPr>
          <w:sz w:val="28"/>
          <w:szCs w:val="28"/>
        </w:rPr>
        <w:t xml:space="preserve"> представляет собой большое количество наиболее мелких частичек несгоре</w:t>
      </w:r>
      <w:r w:rsidRPr="00B47111">
        <w:rPr>
          <w:sz w:val="28"/>
          <w:szCs w:val="28"/>
        </w:rPr>
        <w:t>в</w:t>
      </w:r>
      <w:r w:rsidRPr="00B47111">
        <w:rPr>
          <w:sz w:val="28"/>
          <w:szCs w:val="28"/>
        </w:rPr>
        <w:t>ших веществ, которые находятся в воздухе. Он вызывает интенсивное раздражение о</w:t>
      </w:r>
      <w:r w:rsidRPr="00B47111">
        <w:rPr>
          <w:sz w:val="28"/>
          <w:szCs w:val="28"/>
        </w:rPr>
        <w:t>р</w:t>
      </w:r>
      <w:r w:rsidRPr="00B47111">
        <w:rPr>
          <w:sz w:val="28"/>
          <w:szCs w:val="28"/>
        </w:rPr>
        <w:t>ганов дыхания и слизистых оболочек (сильный кашель, слезотечение). Кроме того, в з</w:t>
      </w:r>
      <w:r w:rsidRPr="00B47111">
        <w:rPr>
          <w:sz w:val="28"/>
          <w:szCs w:val="28"/>
        </w:rPr>
        <w:t>а</w:t>
      </w:r>
      <w:r w:rsidRPr="00B47111">
        <w:rPr>
          <w:sz w:val="28"/>
          <w:szCs w:val="28"/>
        </w:rPr>
        <w:t>дымленных помещениях вследствие ухудшения видимости замедляется эвакуация л</w:t>
      </w:r>
      <w:r w:rsidRPr="00B47111">
        <w:rPr>
          <w:sz w:val="28"/>
          <w:szCs w:val="28"/>
        </w:rPr>
        <w:t>ю</w:t>
      </w:r>
      <w:r w:rsidRPr="00B47111">
        <w:rPr>
          <w:sz w:val="28"/>
          <w:szCs w:val="28"/>
        </w:rPr>
        <w:t>дей, а иногда провести ее вовсе невозможно. Так, при значительной задымленности п</w:t>
      </w:r>
      <w:r w:rsidRPr="00B47111">
        <w:rPr>
          <w:sz w:val="28"/>
          <w:szCs w:val="28"/>
        </w:rPr>
        <w:t>о</w:t>
      </w:r>
      <w:r w:rsidRPr="00B47111">
        <w:rPr>
          <w:sz w:val="28"/>
          <w:szCs w:val="28"/>
        </w:rPr>
        <w:t xml:space="preserve">мещения видимость предметов, освещаемых лампочкой мощностью 20 Вт, составляет не более </w:t>
      </w:r>
      <w:smartTag w:uri="urn:schemas-microsoft-com:office:smarttags" w:element="metricconverter">
        <w:smartTagPr>
          <w:attr w:name="ProductID" w:val="2,5 метров"/>
        </w:smartTagPr>
        <w:r w:rsidRPr="00B47111">
          <w:rPr>
            <w:sz w:val="28"/>
            <w:szCs w:val="28"/>
          </w:rPr>
          <w:t>2,5 метров</w:t>
        </w:r>
      </w:smartTag>
      <w:r w:rsidRPr="00B47111">
        <w:rPr>
          <w:sz w:val="28"/>
          <w:szCs w:val="28"/>
        </w:rPr>
        <w:t>.</w:t>
      </w:r>
    </w:p>
    <w:p w:rsidR="00B47111" w:rsidRPr="00B47111" w:rsidRDefault="00B47111" w:rsidP="00B47111">
      <w:pPr>
        <w:pStyle w:val="ab"/>
        <w:spacing w:before="0" w:after="0" w:line="276" w:lineRule="auto"/>
        <w:ind w:firstLine="567"/>
        <w:jc w:val="both"/>
        <w:rPr>
          <w:sz w:val="28"/>
          <w:szCs w:val="28"/>
        </w:rPr>
      </w:pPr>
      <w:r w:rsidRPr="00B47111">
        <w:rPr>
          <w:sz w:val="28"/>
          <w:szCs w:val="28"/>
          <w:u w:val="single"/>
        </w:rPr>
        <w:t>Недостаток кислорода</w:t>
      </w:r>
      <w:r w:rsidRPr="00B47111">
        <w:rPr>
          <w:sz w:val="28"/>
          <w:szCs w:val="28"/>
        </w:rPr>
        <w:t xml:space="preserve"> обусловлен тем, что в процессе горения происходит хим</w:t>
      </w:r>
      <w:r w:rsidRPr="00B47111">
        <w:rPr>
          <w:sz w:val="28"/>
          <w:szCs w:val="28"/>
        </w:rPr>
        <w:t>и</w:t>
      </w:r>
      <w:r w:rsidRPr="00B47111">
        <w:rPr>
          <w:sz w:val="28"/>
          <w:szCs w:val="28"/>
        </w:rPr>
        <w:t>ческая реакция окисления горящих веществ и материалов. Опасной для жизни человека уже считается ситуация, когда содержание кислорода в воздухе снижается до 14% (норма 21%). При этом теряется координация движений, появляется слабость, голов</w:t>
      </w:r>
      <w:r w:rsidRPr="00B47111">
        <w:rPr>
          <w:sz w:val="28"/>
          <w:szCs w:val="28"/>
        </w:rPr>
        <w:t>о</w:t>
      </w:r>
      <w:r w:rsidRPr="00B47111">
        <w:rPr>
          <w:sz w:val="28"/>
          <w:szCs w:val="28"/>
        </w:rPr>
        <w:t>кружение, затормаживается сознание.</w:t>
      </w:r>
    </w:p>
    <w:p w:rsidR="00B47111" w:rsidRPr="00B47111" w:rsidRDefault="00B47111" w:rsidP="00B47111">
      <w:pPr>
        <w:pStyle w:val="ab"/>
        <w:spacing w:before="0" w:after="0" w:line="276" w:lineRule="auto"/>
        <w:ind w:firstLine="567"/>
        <w:jc w:val="both"/>
        <w:rPr>
          <w:sz w:val="28"/>
          <w:szCs w:val="28"/>
        </w:rPr>
      </w:pPr>
      <w:r w:rsidRPr="00B47111">
        <w:rPr>
          <w:sz w:val="28"/>
          <w:szCs w:val="28"/>
          <w:u w:val="single"/>
        </w:rPr>
        <w:t>Взрывы, вытекание опасных веществ</w:t>
      </w:r>
      <w:r w:rsidRPr="00B47111">
        <w:rPr>
          <w:sz w:val="28"/>
          <w:szCs w:val="28"/>
        </w:rPr>
        <w:t xml:space="preserve"> могут произойти в результате разгерметиз</w:t>
      </w:r>
      <w:r w:rsidRPr="00B47111">
        <w:rPr>
          <w:sz w:val="28"/>
          <w:szCs w:val="28"/>
        </w:rPr>
        <w:t>а</w:t>
      </w:r>
      <w:r w:rsidRPr="00B47111">
        <w:rPr>
          <w:sz w:val="28"/>
          <w:szCs w:val="28"/>
        </w:rPr>
        <w:t>ции емкостей и трубопроводов с опасными жидкостями и газами или их нагреве во время пожара. Взрывы увеличивают площадь горения и могут привести к образованию новых очагов. Люди, находящиеся поблизости, могут попасть под воздействие взры</w:t>
      </w:r>
      <w:r w:rsidRPr="00B47111">
        <w:rPr>
          <w:sz w:val="28"/>
          <w:szCs w:val="28"/>
        </w:rPr>
        <w:t>в</w:t>
      </w:r>
      <w:r w:rsidRPr="00B47111">
        <w:rPr>
          <w:sz w:val="28"/>
          <w:szCs w:val="28"/>
        </w:rPr>
        <w:t>ной волны, поражаться разлетающимися обломками.</w:t>
      </w:r>
    </w:p>
    <w:p w:rsidR="00B47111" w:rsidRPr="00B47111" w:rsidRDefault="00B47111" w:rsidP="00B47111">
      <w:pPr>
        <w:pStyle w:val="ab"/>
        <w:spacing w:before="0" w:after="0" w:line="276" w:lineRule="auto"/>
        <w:ind w:firstLine="567"/>
        <w:jc w:val="both"/>
        <w:rPr>
          <w:sz w:val="28"/>
          <w:szCs w:val="28"/>
        </w:rPr>
      </w:pPr>
      <w:r>
        <w:rPr>
          <w:noProof/>
          <w:sz w:val="28"/>
          <w:szCs w:val="28"/>
          <w:u w:val="single"/>
        </w:rPr>
        <w:drawing>
          <wp:anchor distT="0" distB="0" distL="114300" distR="114300" simplePos="0" relativeHeight="251693056" behindDoc="1" locked="0" layoutInCell="1" allowOverlap="1">
            <wp:simplePos x="0" y="0"/>
            <wp:positionH relativeFrom="column">
              <wp:posOffset>4702810</wp:posOffset>
            </wp:positionH>
            <wp:positionV relativeFrom="paragraph">
              <wp:posOffset>57150</wp:posOffset>
            </wp:positionV>
            <wp:extent cx="2057400" cy="1600200"/>
            <wp:effectExtent l="19050" t="0" r="0" b="0"/>
            <wp:wrapTight wrapText="bothSides">
              <wp:wrapPolygon edited="0">
                <wp:start x="-200" y="0"/>
                <wp:lineTo x="-200" y="21343"/>
                <wp:lineTo x="21600" y="21343"/>
                <wp:lineTo x="21600" y="0"/>
                <wp:lineTo x="-200" y="0"/>
              </wp:wrapPolygon>
            </wp:wrapTight>
            <wp:docPr id="21" name="Рисунок 13"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4"/>
                    <pic:cNvPicPr>
                      <a:picLocks noChangeAspect="1" noChangeArrowheads="1"/>
                    </pic:cNvPicPr>
                  </pic:nvPicPr>
                  <pic:blipFill>
                    <a:blip r:embed="rId23"/>
                    <a:srcRect/>
                    <a:stretch>
                      <a:fillRect/>
                    </a:stretch>
                  </pic:blipFill>
                  <pic:spPr bwMode="auto">
                    <a:xfrm>
                      <a:off x="0" y="0"/>
                      <a:ext cx="2057400" cy="1600200"/>
                    </a:xfrm>
                    <a:prstGeom prst="rect">
                      <a:avLst/>
                    </a:prstGeom>
                    <a:noFill/>
                    <a:ln w="9525">
                      <a:noFill/>
                      <a:miter lim="800000"/>
                      <a:headEnd/>
                      <a:tailEnd/>
                    </a:ln>
                  </pic:spPr>
                </pic:pic>
              </a:graphicData>
            </a:graphic>
          </wp:anchor>
        </w:drawing>
      </w:r>
      <w:r w:rsidRPr="00B47111">
        <w:rPr>
          <w:sz w:val="28"/>
          <w:szCs w:val="28"/>
          <w:u w:val="single"/>
        </w:rPr>
        <w:t>Разрушение строительных конструкций</w:t>
      </w:r>
      <w:r w:rsidRPr="00B47111">
        <w:rPr>
          <w:sz w:val="28"/>
          <w:szCs w:val="28"/>
        </w:rPr>
        <w:t xml:space="preserve"> происходит вследствие потери ими несущей способности под воздейс</w:t>
      </w:r>
      <w:r w:rsidRPr="00B47111">
        <w:rPr>
          <w:sz w:val="28"/>
          <w:szCs w:val="28"/>
        </w:rPr>
        <w:t>т</w:t>
      </w:r>
      <w:r w:rsidRPr="00B47111">
        <w:rPr>
          <w:sz w:val="28"/>
          <w:szCs w:val="28"/>
        </w:rPr>
        <w:t>вием высоких температур и взрывов. При этом люди могут получить значительные механические травмы, оказаться под обломками завалившихся конструкций. К тому же, эвакуация может быть просто невозможна, вследствие разр</w:t>
      </w:r>
      <w:r w:rsidRPr="00B47111">
        <w:rPr>
          <w:sz w:val="28"/>
          <w:szCs w:val="28"/>
        </w:rPr>
        <w:t>у</w:t>
      </w:r>
      <w:r w:rsidRPr="00B47111">
        <w:rPr>
          <w:sz w:val="28"/>
          <w:szCs w:val="28"/>
        </w:rPr>
        <w:lastRenderedPageBreak/>
        <w:t>шения путей эвакуации.</w:t>
      </w:r>
    </w:p>
    <w:p w:rsidR="00B47111" w:rsidRDefault="00B47111" w:rsidP="00B47111">
      <w:pPr>
        <w:spacing w:after="0"/>
        <w:ind w:firstLine="567"/>
        <w:jc w:val="both"/>
        <w:rPr>
          <w:rFonts w:ascii="Times New Roman" w:hAnsi="Times New Roman" w:cs="Times New Roman"/>
          <w:sz w:val="28"/>
          <w:szCs w:val="28"/>
        </w:rPr>
      </w:pPr>
      <w:r w:rsidRPr="00B47111">
        <w:rPr>
          <w:rFonts w:ascii="Times New Roman" w:hAnsi="Times New Roman" w:cs="Times New Roman"/>
          <w:sz w:val="28"/>
          <w:szCs w:val="28"/>
          <w:u w:val="single"/>
        </w:rPr>
        <w:t>Паника</w:t>
      </w:r>
      <w:r w:rsidRPr="00B47111">
        <w:rPr>
          <w:rFonts w:ascii="Times New Roman" w:hAnsi="Times New Roman" w:cs="Times New Roman"/>
          <w:sz w:val="28"/>
          <w:szCs w:val="28"/>
        </w:rPr>
        <w:t>, в основном, возникает в результате быстрых изменений психического с</w:t>
      </w:r>
      <w:r w:rsidRPr="00B47111">
        <w:rPr>
          <w:rFonts w:ascii="Times New Roman" w:hAnsi="Times New Roman" w:cs="Times New Roman"/>
          <w:sz w:val="28"/>
          <w:szCs w:val="28"/>
        </w:rPr>
        <w:t>о</w:t>
      </w:r>
      <w:r w:rsidRPr="00B47111">
        <w:rPr>
          <w:rFonts w:ascii="Times New Roman" w:hAnsi="Times New Roman" w:cs="Times New Roman"/>
          <w:sz w:val="28"/>
          <w:szCs w:val="28"/>
        </w:rPr>
        <w:t>стояния человека, как правило, депрессивного характера в условиях экстремальной с</w:t>
      </w:r>
      <w:r w:rsidRPr="00B47111">
        <w:rPr>
          <w:rFonts w:ascii="Times New Roman" w:hAnsi="Times New Roman" w:cs="Times New Roman"/>
          <w:sz w:val="28"/>
          <w:szCs w:val="28"/>
        </w:rPr>
        <w:t>и</w:t>
      </w:r>
      <w:r w:rsidRPr="00B47111">
        <w:rPr>
          <w:rFonts w:ascii="Times New Roman" w:hAnsi="Times New Roman" w:cs="Times New Roman"/>
          <w:sz w:val="28"/>
          <w:szCs w:val="28"/>
        </w:rPr>
        <w:t>туации (пожара). Большинство людей попадают в сложные и неординарные условия, которыми характеризуется пожар, впервые и не имеют соответствующей психической стойкости и достаточной подготовки. Когда воздействие факторов пожара превышает границу психофизиологических возможностей человека, то может наступить паника. При этом люди теряют рассудительность, их действия становятся неконтролируемыми и неадекватными возникшей ситуации. Паника - это очень опасное явление, способное привести к массовой гибели людей.</w:t>
      </w:r>
    </w:p>
    <w:p w:rsidR="00B47111" w:rsidRDefault="00B47111" w:rsidP="00B47111">
      <w:pPr>
        <w:spacing w:after="0"/>
        <w:ind w:firstLine="567"/>
        <w:jc w:val="both"/>
        <w:rPr>
          <w:rFonts w:ascii="Times New Roman" w:hAnsi="Times New Roman" w:cs="Times New Roman"/>
          <w:sz w:val="28"/>
          <w:szCs w:val="28"/>
        </w:rPr>
      </w:pPr>
    </w:p>
    <w:p w:rsidR="00B47111" w:rsidRPr="00EC268D" w:rsidRDefault="00B47111" w:rsidP="00B47111">
      <w:pPr>
        <w:spacing w:after="0" w:line="240" w:lineRule="auto"/>
        <w:ind w:left="-451"/>
        <w:jc w:val="right"/>
        <w:rPr>
          <w:rFonts w:ascii="Times New Roman" w:hAnsi="Times New Roman" w:cs="Times New Roman"/>
          <w:b/>
          <w:i/>
          <w:sz w:val="28"/>
          <w:szCs w:val="28"/>
        </w:rPr>
      </w:pPr>
      <w:r>
        <w:rPr>
          <w:rFonts w:ascii="Times New Roman" w:hAnsi="Times New Roman" w:cs="Times New Roman"/>
          <w:b/>
          <w:i/>
          <w:sz w:val="28"/>
          <w:szCs w:val="28"/>
        </w:rPr>
        <w:t xml:space="preserve">Старший дознаватель </w:t>
      </w:r>
      <w:r w:rsidRPr="00EC268D">
        <w:rPr>
          <w:rFonts w:ascii="Times New Roman" w:hAnsi="Times New Roman" w:cs="Times New Roman"/>
          <w:b/>
          <w:i/>
          <w:sz w:val="28"/>
          <w:szCs w:val="28"/>
        </w:rPr>
        <w:t>ОНД по Туруханскому району</w:t>
      </w:r>
    </w:p>
    <w:p w:rsidR="00B47111" w:rsidRPr="00EC268D" w:rsidRDefault="00B47111" w:rsidP="00B47111">
      <w:pPr>
        <w:spacing w:after="0" w:line="240" w:lineRule="auto"/>
        <w:jc w:val="right"/>
        <w:rPr>
          <w:rFonts w:ascii="Times New Roman" w:hAnsi="Times New Roman" w:cs="Times New Roman"/>
          <w:b/>
          <w:i/>
          <w:sz w:val="28"/>
          <w:szCs w:val="28"/>
        </w:rPr>
      </w:pPr>
      <w:r w:rsidRPr="00EC268D">
        <w:rPr>
          <w:rFonts w:ascii="Times New Roman" w:hAnsi="Times New Roman" w:cs="Times New Roman"/>
          <w:b/>
          <w:i/>
          <w:sz w:val="28"/>
          <w:szCs w:val="28"/>
        </w:rPr>
        <w:t xml:space="preserve">УНД и </w:t>
      </w:r>
      <w:proofErr w:type="gramStart"/>
      <w:r w:rsidRPr="00EC268D">
        <w:rPr>
          <w:rFonts w:ascii="Times New Roman" w:hAnsi="Times New Roman" w:cs="Times New Roman"/>
          <w:b/>
          <w:i/>
          <w:sz w:val="28"/>
          <w:szCs w:val="28"/>
        </w:rPr>
        <w:t>ПР</w:t>
      </w:r>
      <w:proofErr w:type="gramEnd"/>
      <w:r w:rsidRPr="00EC268D">
        <w:rPr>
          <w:rFonts w:ascii="Times New Roman" w:hAnsi="Times New Roman" w:cs="Times New Roman"/>
          <w:b/>
          <w:i/>
          <w:sz w:val="28"/>
          <w:szCs w:val="28"/>
        </w:rPr>
        <w:t xml:space="preserve"> ГУ МЧС России по Красноярскому краю</w:t>
      </w:r>
    </w:p>
    <w:p w:rsidR="00B47111" w:rsidRPr="00EC268D" w:rsidRDefault="00B47111" w:rsidP="00B47111">
      <w:pPr>
        <w:spacing w:after="0" w:line="240" w:lineRule="auto"/>
        <w:ind w:left="-451"/>
        <w:jc w:val="right"/>
        <w:rPr>
          <w:rFonts w:ascii="Times New Roman" w:hAnsi="Times New Roman" w:cs="Times New Roman"/>
          <w:b/>
          <w:i/>
          <w:sz w:val="28"/>
          <w:szCs w:val="28"/>
        </w:rPr>
      </w:pPr>
      <w:r w:rsidRPr="00EC268D">
        <w:rPr>
          <w:rFonts w:ascii="Times New Roman" w:hAnsi="Times New Roman" w:cs="Times New Roman"/>
          <w:b/>
          <w:i/>
          <w:sz w:val="28"/>
          <w:szCs w:val="28"/>
        </w:rPr>
        <w:t>майор внутренней службы</w:t>
      </w:r>
    </w:p>
    <w:p w:rsidR="00B47111" w:rsidRDefault="00B47111" w:rsidP="00B47111">
      <w:pPr>
        <w:spacing w:after="0"/>
        <w:ind w:firstLine="567"/>
        <w:jc w:val="right"/>
        <w:rPr>
          <w:sz w:val="28"/>
          <w:szCs w:val="28"/>
        </w:rPr>
      </w:pPr>
      <w:r>
        <w:rPr>
          <w:rFonts w:ascii="Times New Roman" w:hAnsi="Times New Roman" w:cs="Times New Roman"/>
          <w:b/>
          <w:i/>
          <w:sz w:val="28"/>
          <w:szCs w:val="28"/>
        </w:rPr>
        <w:t>Е</w:t>
      </w:r>
      <w:r w:rsidRPr="00EC268D">
        <w:rPr>
          <w:rFonts w:ascii="Times New Roman" w:hAnsi="Times New Roman" w:cs="Times New Roman"/>
          <w:b/>
          <w:i/>
          <w:sz w:val="28"/>
          <w:szCs w:val="28"/>
        </w:rPr>
        <w:t>.</w:t>
      </w:r>
      <w:r>
        <w:rPr>
          <w:rFonts w:ascii="Times New Roman" w:hAnsi="Times New Roman" w:cs="Times New Roman"/>
          <w:b/>
          <w:i/>
          <w:sz w:val="28"/>
          <w:szCs w:val="28"/>
        </w:rPr>
        <w:t>А</w:t>
      </w:r>
      <w:r w:rsidRPr="00EC268D">
        <w:rPr>
          <w:rFonts w:ascii="Times New Roman" w:hAnsi="Times New Roman" w:cs="Times New Roman"/>
          <w:b/>
          <w:i/>
          <w:sz w:val="28"/>
          <w:szCs w:val="28"/>
        </w:rPr>
        <w:t xml:space="preserve">. </w:t>
      </w:r>
      <w:r>
        <w:rPr>
          <w:rFonts w:ascii="Times New Roman" w:hAnsi="Times New Roman" w:cs="Times New Roman"/>
          <w:b/>
          <w:i/>
          <w:sz w:val="28"/>
          <w:szCs w:val="28"/>
        </w:rPr>
        <w:t>Яновский</w:t>
      </w:r>
    </w:p>
    <w:p w:rsidR="00900D63" w:rsidRDefault="00900D63" w:rsidP="00586CF6">
      <w:pPr>
        <w:pStyle w:val="a9"/>
        <w:spacing w:after="0"/>
        <w:ind w:left="142"/>
        <w:jc w:val="center"/>
        <w:rPr>
          <w:rFonts w:ascii="Times New Roman" w:hAnsi="Times New Roman" w:cs="Times New Roman"/>
          <w:b/>
          <w:i/>
          <w:sz w:val="28"/>
          <w:szCs w:val="28"/>
        </w:rPr>
      </w:pPr>
    </w:p>
    <w:p w:rsidR="00586CF6" w:rsidRPr="00720AFC" w:rsidRDefault="00586CF6" w:rsidP="00586CF6">
      <w:pPr>
        <w:pStyle w:val="a9"/>
        <w:spacing w:after="0"/>
        <w:ind w:left="142"/>
        <w:jc w:val="center"/>
        <w:rPr>
          <w:rFonts w:ascii="Times New Roman" w:hAnsi="Times New Roman" w:cs="Times New Roman"/>
          <w:b/>
          <w:i/>
          <w:sz w:val="28"/>
          <w:szCs w:val="28"/>
        </w:rPr>
      </w:pPr>
      <w:r w:rsidRPr="00720AFC">
        <w:rPr>
          <w:rFonts w:ascii="Times New Roman" w:hAnsi="Times New Roman" w:cs="Times New Roman"/>
          <w:b/>
          <w:i/>
          <w:sz w:val="28"/>
          <w:szCs w:val="28"/>
        </w:rPr>
        <w:t>И помните, что пожар легче предупредить, чем погасить, и что маленькая спи</w:t>
      </w:r>
      <w:r w:rsidRPr="00720AFC">
        <w:rPr>
          <w:rFonts w:ascii="Times New Roman" w:hAnsi="Times New Roman" w:cs="Times New Roman"/>
          <w:b/>
          <w:i/>
          <w:sz w:val="28"/>
          <w:szCs w:val="28"/>
        </w:rPr>
        <w:t>ч</w:t>
      </w:r>
      <w:r w:rsidRPr="00720AFC">
        <w:rPr>
          <w:rFonts w:ascii="Times New Roman" w:hAnsi="Times New Roman" w:cs="Times New Roman"/>
          <w:b/>
          <w:i/>
          <w:sz w:val="28"/>
          <w:szCs w:val="28"/>
        </w:rPr>
        <w:t>ка может обернуться большой бедой!</w:t>
      </w:r>
    </w:p>
    <w:p w:rsidR="001410C8" w:rsidRPr="00FA21FC" w:rsidRDefault="001410C8" w:rsidP="00D57E74">
      <w:pPr>
        <w:spacing w:after="0"/>
        <w:rPr>
          <w:rFonts w:ascii="Times New Roman" w:hAnsi="Times New Roman" w:cs="Times New Roman"/>
          <w:b/>
          <w:i/>
          <w:sz w:val="28"/>
          <w:szCs w:val="28"/>
        </w:rPr>
      </w:pPr>
    </w:p>
    <w:p w:rsidR="00D57E74" w:rsidRDefault="00D57E74" w:rsidP="00D57E74">
      <w:pPr>
        <w:pStyle w:val="a9"/>
        <w:spacing w:after="0"/>
        <w:ind w:left="142"/>
        <w:jc w:val="center"/>
        <w:rPr>
          <w:rFonts w:ascii="Times New Roman" w:hAnsi="Times New Roman" w:cs="Times New Roman"/>
          <w:b/>
          <w:i/>
          <w:sz w:val="28"/>
          <w:szCs w:val="28"/>
        </w:rPr>
      </w:pPr>
      <w:r>
        <w:rPr>
          <w:rFonts w:ascii="Times New Roman" w:hAnsi="Times New Roman" w:cs="Times New Roman"/>
          <w:b/>
          <w:i/>
          <w:sz w:val="28"/>
          <w:szCs w:val="28"/>
        </w:rPr>
        <w:t>В случае чрезвычайной ситуации звонить:</w:t>
      </w:r>
    </w:p>
    <w:p w:rsidR="001410C8" w:rsidRDefault="001410C8" w:rsidP="00D57E74">
      <w:pPr>
        <w:pStyle w:val="a9"/>
        <w:spacing w:after="0"/>
        <w:ind w:left="142"/>
        <w:jc w:val="center"/>
        <w:rPr>
          <w:rFonts w:ascii="Times New Roman" w:hAnsi="Times New Roman" w:cs="Times New Roman"/>
          <w:b/>
          <w:i/>
          <w:sz w:val="28"/>
          <w:szCs w:val="28"/>
        </w:rPr>
      </w:pPr>
    </w:p>
    <w:p w:rsidR="00D57E74" w:rsidRPr="00DA19EF" w:rsidRDefault="00DA19EF" w:rsidP="00DA19EF">
      <w:pPr>
        <w:spacing w:after="0"/>
        <w:rPr>
          <w:rFonts w:ascii="Times New Roman" w:hAnsi="Times New Roman" w:cs="Times New Roman"/>
          <w:b/>
          <w:i/>
          <w:sz w:val="28"/>
          <w:szCs w:val="28"/>
        </w:rPr>
      </w:pPr>
      <w:r>
        <w:rPr>
          <w:rFonts w:ascii="Times New Roman" w:hAnsi="Times New Roman" w:cs="Times New Roman"/>
          <w:b/>
          <w:i/>
          <w:sz w:val="28"/>
          <w:szCs w:val="28"/>
        </w:rPr>
        <w:t xml:space="preserve">- </w:t>
      </w:r>
      <w:r w:rsidR="00D57E74" w:rsidRPr="00DA19EF">
        <w:rPr>
          <w:rFonts w:ascii="Times New Roman" w:hAnsi="Times New Roman" w:cs="Times New Roman"/>
          <w:b/>
          <w:i/>
          <w:sz w:val="28"/>
          <w:szCs w:val="28"/>
        </w:rPr>
        <w:t>по телефону 112 в Единую дежурно-диспетчерскую службу района;</w:t>
      </w:r>
    </w:p>
    <w:p w:rsidR="00D57E74" w:rsidRDefault="00DA19EF" w:rsidP="00DA19EF">
      <w:pPr>
        <w:spacing w:after="0"/>
        <w:rPr>
          <w:rFonts w:ascii="Times New Roman" w:hAnsi="Times New Roman" w:cs="Times New Roman"/>
          <w:b/>
          <w:i/>
          <w:sz w:val="28"/>
          <w:szCs w:val="28"/>
        </w:rPr>
      </w:pPr>
      <w:r>
        <w:rPr>
          <w:rFonts w:ascii="Times New Roman" w:hAnsi="Times New Roman" w:cs="Times New Roman"/>
          <w:b/>
          <w:i/>
          <w:sz w:val="28"/>
          <w:szCs w:val="28"/>
        </w:rPr>
        <w:t xml:space="preserve">- </w:t>
      </w:r>
      <w:r w:rsidR="00D57E74" w:rsidRPr="00FA21FC">
        <w:rPr>
          <w:rFonts w:ascii="Times New Roman" w:hAnsi="Times New Roman" w:cs="Times New Roman"/>
          <w:b/>
          <w:i/>
          <w:sz w:val="28"/>
          <w:szCs w:val="28"/>
        </w:rPr>
        <w:t>по телефону 101 в пожарно-спасательную службу;</w:t>
      </w:r>
    </w:p>
    <w:p w:rsidR="00D57E74" w:rsidRDefault="00DA19EF" w:rsidP="00DA19EF">
      <w:pPr>
        <w:spacing w:after="0"/>
        <w:rPr>
          <w:rFonts w:ascii="Times New Roman" w:hAnsi="Times New Roman" w:cs="Times New Roman"/>
          <w:b/>
          <w:i/>
          <w:sz w:val="28"/>
          <w:szCs w:val="28"/>
        </w:rPr>
      </w:pPr>
      <w:r>
        <w:rPr>
          <w:rFonts w:ascii="Times New Roman" w:hAnsi="Times New Roman" w:cs="Times New Roman"/>
          <w:b/>
          <w:i/>
          <w:sz w:val="28"/>
          <w:szCs w:val="28"/>
        </w:rPr>
        <w:t xml:space="preserve">- </w:t>
      </w:r>
      <w:r w:rsidR="00D57E74">
        <w:rPr>
          <w:rFonts w:ascii="Times New Roman" w:hAnsi="Times New Roman" w:cs="Times New Roman"/>
          <w:b/>
          <w:i/>
          <w:sz w:val="28"/>
          <w:szCs w:val="28"/>
        </w:rPr>
        <w:t>по телефону 102 в полицию;</w:t>
      </w:r>
    </w:p>
    <w:p w:rsidR="00D57E74" w:rsidRDefault="00DA19EF" w:rsidP="00DA19EF">
      <w:pPr>
        <w:spacing w:after="0"/>
        <w:rPr>
          <w:rFonts w:ascii="Times New Roman" w:hAnsi="Times New Roman" w:cs="Times New Roman"/>
          <w:b/>
          <w:i/>
          <w:sz w:val="28"/>
          <w:szCs w:val="28"/>
        </w:rPr>
      </w:pPr>
      <w:r>
        <w:rPr>
          <w:rFonts w:ascii="Times New Roman" w:hAnsi="Times New Roman" w:cs="Times New Roman"/>
          <w:b/>
          <w:i/>
          <w:sz w:val="28"/>
          <w:szCs w:val="28"/>
        </w:rPr>
        <w:t xml:space="preserve">- </w:t>
      </w:r>
      <w:r w:rsidR="00D57E74">
        <w:rPr>
          <w:rFonts w:ascii="Times New Roman" w:hAnsi="Times New Roman" w:cs="Times New Roman"/>
          <w:b/>
          <w:i/>
          <w:sz w:val="28"/>
          <w:szCs w:val="28"/>
        </w:rPr>
        <w:t>по телефону 103 в службу скорой медицинской помощи;</w:t>
      </w:r>
    </w:p>
    <w:p w:rsidR="00D57E74" w:rsidRPr="00FA21FC" w:rsidRDefault="00DA19EF" w:rsidP="00DA19EF">
      <w:pPr>
        <w:spacing w:after="0"/>
        <w:rPr>
          <w:rFonts w:ascii="Times New Roman" w:hAnsi="Times New Roman" w:cs="Times New Roman"/>
          <w:b/>
          <w:i/>
          <w:sz w:val="28"/>
          <w:szCs w:val="28"/>
        </w:rPr>
      </w:pPr>
      <w:r>
        <w:rPr>
          <w:rFonts w:ascii="Times New Roman" w:hAnsi="Times New Roman" w:cs="Times New Roman"/>
          <w:b/>
          <w:i/>
          <w:sz w:val="28"/>
          <w:szCs w:val="28"/>
        </w:rPr>
        <w:t xml:space="preserve">- </w:t>
      </w:r>
      <w:r w:rsidR="00D57E74">
        <w:rPr>
          <w:rFonts w:ascii="Times New Roman" w:hAnsi="Times New Roman" w:cs="Times New Roman"/>
          <w:b/>
          <w:i/>
          <w:sz w:val="28"/>
          <w:szCs w:val="28"/>
        </w:rPr>
        <w:t>по телефону 8-391-</w:t>
      </w:r>
      <w:r w:rsidR="001410C8">
        <w:rPr>
          <w:rFonts w:ascii="Times New Roman" w:hAnsi="Times New Roman" w:cs="Times New Roman"/>
          <w:b/>
          <w:i/>
          <w:sz w:val="28"/>
          <w:szCs w:val="28"/>
        </w:rPr>
        <w:t>230-93-20 в службу «Антитеррор».</w:t>
      </w:r>
    </w:p>
    <w:tbl>
      <w:tblPr>
        <w:tblpPr w:leftFromText="180" w:rightFromText="180" w:vertAnchor="text" w:horzAnchor="margin" w:tblpY="970"/>
        <w:tblW w:w="10810" w:type="dxa"/>
        <w:tblBorders>
          <w:top w:val="single" w:sz="4" w:space="0" w:color="auto"/>
          <w:left w:val="single" w:sz="4" w:space="0" w:color="auto"/>
          <w:bottom w:val="single" w:sz="4" w:space="0" w:color="auto"/>
          <w:right w:val="single" w:sz="4" w:space="0" w:color="auto"/>
        </w:tblBorders>
        <w:tblCellMar>
          <w:left w:w="10" w:type="dxa"/>
          <w:right w:w="10" w:type="dxa"/>
        </w:tblCellMar>
        <w:tblLook w:val="01E0"/>
      </w:tblPr>
      <w:tblGrid>
        <w:gridCol w:w="3436"/>
        <w:gridCol w:w="2862"/>
        <w:gridCol w:w="4512"/>
      </w:tblGrid>
      <w:tr w:rsidR="00D57E74" w:rsidRPr="00720AFC" w:rsidTr="00D57E74">
        <w:trPr>
          <w:trHeight w:val="2006"/>
        </w:trPr>
        <w:tc>
          <w:tcPr>
            <w:tcW w:w="3436" w:type="dxa"/>
            <w:tcBorders>
              <w:top w:val="single" w:sz="4" w:space="0" w:color="auto"/>
              <w:bottom w:val="single" w:sz="4" w:space="0" w:color="auto"/>
            </w:tcBorders>
          </w:tcPr>
          <w:p w:rsidR="00D57E74" w:rsidRPr="00720AFC" w:rsidRDefault="00D57E74" w:rsidP="00D57E74">
            <w:pPr>
              <w:ind w:left="220"/>
              <w:rPr>
                <w:rFonts w:ascii="Times New Roman" w:hAnsi="Times New Roman" w:cs="Times New Roman"/>
                <w:sz w:val="28"/>
                <w:szCs w:val="28"/>
              </w:rPr>
            </w:pPr>
          </w:p>
          <w:p w:rsidR="00D57E74" w:rsidRPr="00720AFC" w:rsidRDefault="00D57E74" w:rsidP="00D57E74">
            <w:pPr>
              <w:ind w:left="220"/>
              <w:rPr>
                <w:rFonts w:ascii="Times New Roman" w:hAnsi="Times New Roman" w:cs="Times New Roman"/>
                <w:sz w:val="28"/>
                <w:szCs w:val="28"/>
              </w:rPr>
            </w:pPr>
            <w:r w:rsidRPr="00720AFC">
              <w:rPr>
                <w:rFonts w:ascii="Times New Roman" w:hAnsi="Times New Roman" w:cs="Times New Roman"/>
                <w:sz w:val="28"/>
                <w:szCs w:val="28"/>
              </w:rPr>
              <w:t>Выпускается бесплатно.</w:t>
            </w:r>
          </w:p>
          <w:p w:rsidR="00D57E74" w:rsidRPr="00720AFC" w:rsidRDefault="00D57E74" w:rsidP="00D57E74">
            <w:pPr>
              <w:ind w:left="220"/>
              <w:rPr>
                <w:rFonts w:ascii="Times New Roman" w:hAnsi="Times New Roman" w:cs="Times New Roman"/>
                <w:sz w:val="28"/>
                <w:szCs w:val="28"/>
              </w:rPr>
            </w:pPr>
            <w:r w:rsidRPr="00720AFC">
              <w:rPr>
                <w:rFonts w:ascii="Times New Roman" w:hAnsi="Times New Roman" w:cs="Times New Roman"/>
                <w:sz w:val="28"/>
                <w:szCs w:val="28"/>
              </w:rPr>
              <w:t>Тираж 999 экз.</w:t>
            </w:r>
          </w:p>
        </w:tc>
        <w:tc>
          <w:tcPr>
            <w:tcW w:w="2862" w:type="dxa"/>
            <w:tcBorders>
              <w:top w:val="single" w:sz="4" w:space="0" w:color="auto"/>
              <w:bottom w:val="single" w:sz="4" w:space="0" w:color="auto"/>
            </w:tcBorders>
          </w:tcPr>
          <w:p w:rsidR="00D57E74" w:rsidRPr="00720AFC" w:rsidRDefault="00D57E74" w:rsidP="00D57E74">
            <w:pPr>
              <w:ind w:left="-111"/>
              <w:rPr>
                <w:rFonts w:ascii="Times New Roman" w:hAnsi="Times New Roman" w:cs="Times New Roman"/>
                <w:sz w:val="28"/>
                <w:szCs w:val="28"/>
              </w:rPr>
            </w:pPr>
          </w:p>
          <w:p w:rsidR="000443CE" w:rsidRDefault="00D57E74" w:rsidP="000443CE">
            <w:pPr>
              <w:ind w:left="31" w:hanging="31"/>
              <w:rPr>
                <w:rFonts w:ascii="Times New Roman" w:hAnsi="Times New Roman" w:cs="Times New Roman"/>
                <w:sz w:val="28"/>
                <w:szCs w:val="28"/>
              </w:rPr>
            </w:pPr>
            <w:r w:rsidRPr="00720AFC">
              <w:rPr>
                <w:rFonts w:ascii="Times New Roman" w:hAnsi="Times New Roman" w:cs="Times New Roman"/>
                <w:sz w:val="28"/>
                <w:szCs w:val="28"/>
              </w:rPr>
              <w:t xml:space="preserve">№ </w:t>
            </w:r>
            <w:r w:rsidR="00EC268D">
              <w:rPr>
                <w:rFonts w:ascii="Times New Roman" w:hAnsi="Times New Roman" w:cs="Times New Roman"/>
                <w:sz w:val="28"/>
                <w:szCs w:val="28"/>
              </w:rPr>
              <w:t>2</w:t>
            </w:r>
            <w:r w:rsidRPr="00720AFC">
              <w:rPr>
                <w:rFonts w:ascii="Times New Roman" w:hAnsi="Times New Roman" w:cs="Times New Roman"/>
                <w:sz w:val="28"/>
                <w:szCs w:val="28"/>
              </w:rPr>
              <w:t xml:space="preserve"> от </w:t>
            </w:r>
          </w:p>
          <w:p w:rsidR="00D57E74" w:rsidRPr="00720AFC" w:rsidRDefault="00EC268D" w:rsidP="00EC268D">
            <w:pPr>
              <w:ind w:left="31" w:hanging="31"/>
              <w:rPr>
                <w:rFonts w:ascii="Times New Roman" w:hAnsi="Times New Roman" w:cs="Times New Roman"/>
                <w:sz w:val="28"/>
                <w:szCs w:val="28"/>
              </w:rPr>
            </w:pPr>
            <w:r>
              <w:rPr>
                <w:rFonts w:ascii="Times New Roman" w:hAnsi="Times New Roman" w:cs="Times New Roman"/>
                <w:sz w:val="28"/>
                <w:szCs w:val="28"/>
              </w:rPr>
              <w:t>01</w:t>
            </w:r>
            <w:r w:rsidR="00DA19EF">
              <w:rPr>
                <w:rFonts w:ascii="Times New Roman" w:hAnsi="Times New Roman" w:cs="Times New Roman"/>
                <w:sz w:val="28"/>
                <w:szCs w:val="28"/>
              </w:rPr>
              <w:t xml:space="preserve"> </w:t>
            </w:r>
            <w:r>
              <w:rPr>
                <w:rFonts w:ascii="Times New Roman" w:hAnsi="Times New Roman" w:cs="Times New Roman"/>
                <w:sz w:val="28"/>
                <w:szCs w:val="28"/>
              </w:rPr>
              <w:t xml:space="preserve">марта </w:t>
            </w:r>
            <w:r w:rsidR="00DA19EF">
              <w:rPr>
                <w:rFonts w:ascii="Times New Roman" w:hAnsi="Times New Roman" w:cs="Times New Roman"/>
                <w:sz w:val="28"/>
                <w:szCs w:val="28"/>
              </w:rPr>
              <w:t>2019</w:t>
            </w:r>
            <w:r w:rsidR="00D57E74" w:rsidRPr="00720AFC">
              <w:rPr>
                <w:rFonts w:ascii="Times New Roman" w:hAnsi="Times New Roman" w:cs="Times New Roman"/>
                <w:sz w:val="28"/>
                <w:szCs w:val="28"/>
              </w:rPr>
              <w:t xml:space="preserve"> года</w:t>
            </w:r>
          </w:p>
        </w:tc>
        <w:tc>
          <w:tcPr>
            <w:tcW w:w="4512" w:type="dxa"/>
            <w:tcBorders>
              <w:top w:val="single" w:sz="4" w:space="0" w:color="auto"/>
              <w:bottom w:val="single" w:sz="4" w:space="0" w:color="auto"/>
            </w:tcBorders>
          </w:tcPr>
          <w:p w:rsidR="00F028E2" w:rsidRDefault="00F028E2" w:rsidP="00F028E2">
            <w:pPr>
              <w:spacing w:after="0"/>
              <w:jc w:val="center"/>
              <w:rPr>
                <w:rFonts w:ascii="Times New Roman" w:hAnsi="Times New Roman" w:cs="Times New Roman"/>
                <w:sz w:val="28"/>
                <w:szCs w:val="28"/>
              </w:rPr>
            </w:pPr>
            <w:r>
              <w:rPr>
                <w:rFonts w:ascii="Times New Roman" w:hAnsi="Times New Roman" w:cs="Times New Roman"/>
                <w:sz w:val="28"/>
                <w:szCs w:val="28"/>
              </w:rPr>
              <w:t>Выпускается отделом</w:t>
            </w:r>
            <w:r w:rsidR="00D57E74" w:rsidRPr="00720AFC">
              <w:rPr>
                <w:rFonts w:ascii="Times New Roman" w:hAnsi="Times New Roman" w:cs="Times New Roman"/>
                <w:sz w:val="28"/>
                <w:szCs w:val="28"/>
              </w:rPr>
              <w:t xml:space="preserve"> надзорной деятельности и профилактической работы по </w:t>
            </w:r>
            <w:r w:rsidR="000443CE">
              <w:rPr>
                <w:rFonts w:ascii="Times New Roman" w:hAnsi="Times New Roman" w:cs="Times New Roman"/>
                <w:sz w:val="28"/>
                <w:szCs w:val="28"/>
              </w:rPr>
              <w:t>Туруханскому району</w:t>
            </w:r>
            <w:r w:rsidR="00D57E74" w:rsidRPr="00720AFC">
              <w:rPr>
                <w:rFonts w:ascii="Times New Roman" w:hAnsi="Times New Roman" w:cs="Times New Roman"/>
                <w:sz w:val="28"/>
                <w:szCs w:val="28"/>
              </w:rPr>
              <w:t xml:space="preserve"> </w:t>
            </w:r>
            <w:r>
              <w:rPr>
                <w:rFonts w:ascii="Times New Roman" w:hAnsi="Times New Roman" w:cs="Times New Roman"/>
                <w:sz w:val="28"/>
                <w:szCs w:val="28"/>
              </w:rPr>
              <w:t xml:space="preserve">УНД и </w:t>
            </w:r>
            <w:proofErr w:type="gramStart"/>
            <w:r>
              <w:rPr>
                <w:rFonts w:ascii="Times New Roman" w:hAnsi="Times New Roman" w:cs="Times New Roman"/>
                <w:sz w:val="28"/>
                <w:szCs w:val="28"/>
              </w:rPr>
              <w:t>ПР</w:t>
            </w:r>
            <w:proofErr w:type="gramEnd"/>
            <w:r>
              <w:rPr>
                <w:rFonts w:ascii="Times New Roman" w:hAnsi="Times New Roman" w:cs="Times New Roman"/>
                <w:sz w:val="28"/>
                <w:szCs w:val="28"/>
              </w:rPr>
              <w:t xml:space="preserve"> ГУ МЧС России по </w:t>
            </w:r>
          </w:p>
          <w:p w:rsidR="00D57E74" w:rsidRDefault="00D57E74" w:rsidP="00F028E2">
            <w:pPr>
              <w:spacing w:after="0"/>
              <w:jc w:val="center"/>
              <w:rPr>
                <w:rFonts w:ascii="Times New Roman" w:hAnsi="Times New Roman" w:cs="Times New Roman"/>
                <w:sz w:val="28"/>
                <w:szCs w:val="28"/>
              </w:rPr>
            </w:pPr>
            <w:r w:rsidRPr="00720AFC">
              <w:rPr>
                <w:rFonts w:ascii="Times New Roman" w:hAnsi="Times New Roman" w:cs="Times New Roman"/>
                <w:sz w:val="28"/>
                <w:szCs w:val="28"/>
              </w:rPr>
              <w:t>Красноярско</w:t>
            </w:r>
            <w:r w:rsidR="00F028E2">
              <w:rPr>
                <w:rFonts w:ascii="Times New Roman" w:hAnsi="Times New Roman" w:cs="Times New Roman"/>
                <w:sz w:val="28"/>
                <w:szCs w:val="28"/>
              </w:rPr>
              <w:t>му краю</w:t>
            </w:r>
            <w:r w:rsidRPr="00720AFC">
              <w:rPr>
                <w:rFonts w:ascii="Times New Roman" w:hAnsi="Times New Roman" w:cs="Times New Roman"/>
                <w:sz w:val="28"/>
                <w:szCs w:val="28"/>
              </w:rPr>
              <w:t>.</w:t>
            </w:r>
          </w:p>
          <w:p w:rsidR="00F028E2" w:rsidRPr="00720AFC" w:rsidRDefault="00F028E2" w:rsidP="00F028E2">
            <w:pPr>
              <w:spacing w:after="0"/>
              <w:jc w:val="center"/>
              <w:rPr>
                <w:rFonts w:ascii="Times New Roman" w:hAnsi="Times New Roman" w:cs="Times New Roman"/>
                <w:sz w:val="28"/>
                <w:szCs w:val="28"/>
              </w:rPr>
            </w:pPr>
          </w:p>
          <w:p w:rsidR="00F028E2" w:rsidRDefault="00D57E74" w:rsidP="00F028E2">
            <w:pPr>
              <w:spacing w:after="0"/>
              <w:jc w:val="center"/>
              <w:rPr>
                <w:rFonts w:ascii="Times New Roman" w:hAnsi="Times New Roman" w:cs="Times New Roman"/>
                <w:sz w:val="28"/>
                <w:szCs w:val="28"/>
              </w:rPr>
            </w:pPr>
            <w:r w:rsidRPr="00720AFC">
              <w:rPr>
                <w:rFonts w:ascii="Times New Roman" w:hAnsi="Times New Roman" w:cs="Times New Roman"/>
                <w:sz w:val="28"/>
                <w:szCs w:val="28"/>
              </w:rPr>
              <w:t xml:space="preserve">Адрес: Красноярский край, </w:t>
            </w:r>
          </w:p>
          <w:p w:rsidR="00D57E74" w:rsidRPr="00720AFC" w:rsidRDefault="000443CE" w:rsidP="00F028E2">
            <w:pPr>
              <w:jc w:val="center"/>
              <w:rPr>
                <w:rFonts w:ascii="Times New Roman" w:hAnsi="Times New Roman" w:cs="Times New Roman"/>
                <w:sz w:val="28"/>
                <w:szCs w:val="28"/>
              </w:rPr>
            </w:pPr>
            <w:r>
              <w:rPr>
                <w:rFonts w:ascii="Times New Roman" w:hAnsi="Times New Roman" w:cs="Times New Roman"/>
                <w:sz w:val="28"/>
                <w:szCs w:val="28"/>
              </w:rPr>
              <w:t>с. Туруханск</w:t>
            </w:r>
            <w:r w:rsidR="00D57E74" w:rsidRPr="00720AFC">
              <w:rPr>
                <w:rFonts w:ascii="Times New Roman" w:hAnsi="Times New Roman" w:cs="Times New Roman"/>
                <w:sz w:val="28"/>
                <w:szCs w:val="28"/>
              </w:rPr>
              <w:t xml:space="preserve"> ул. </w:t>
            </w:r>
            <w:proofErr w:type="gramStart"/>
            <w:r w:rsidR="00D57E74" w:rsidRPr="00720AFC">
              <w:rPr>
                <w:rFonts w:ascii="Times New Roman" w:hAnsi="Times New Roman" w:cs="Times New Roman"/>
                <w:sz w:val="28"/>
                <w:szCs w:val="28"/>
              </w:rPr>
              <w:t>Со</w:t>
            </w:r>
            <w:r>
              <w:rPr>
                <w:rFonts w:ascii="Times New Roman" w:hAnsi="Times New Roman" w:cs="Times New Roman"/>
                <w:sz w:val="28"/>
                <w:szCs w:val="28"/>
              </w:rPr>
              <w:t>ветская</w:t>
            </w:r>
            <w:proofErr w:type="gramEnd"/>
            <w:r>
              <w:rPr>
                <w:rFonts w:ascii="Times New Roman" w:hAnsi="Times New Roman" w:cs="Times New Roman"/>
                <w:sz w:val="28"/>
                <w:szCs w:val="28"/>
              </w:rPr>
              <w:t>, 31</w:t>
            </w:r>
            <w:r w:rsidR="00D57E74" w:rsidRPr="00720AFC">
              <w:rPr>
                <w:rFonts w:ascii="Times New Roman" w:hAnsi="Times New Roman" w:cs="Times New Roman"/>
                <w:sz w:val="28"/>
                <w:szCs w:val="28"/>
              </w:rPr>
              <w:t xml:space="preserve">, тел. </w:t>
            </w:r>
            <w:r w:rsidRPr="000443CE">
              <w:rPr>
                <w:rFonts w:ascii="Times New Roman" w:hAnsi="Times New Roman" w:cs="Times New Roman"/>
                <w:sz w:val="28"/>
                <w:szCs w:val="28"/>
              </w:rPr>
              <w:t>4-42-55</w:t>
            </w:r>
            <w:r>
              <w:rPr>
                <w:rFonts w:ascii="Times New Roman" w:hAnsi="Times New Roman" w:cs="Times New Roman"/>
                <w:sz w:val="28"/>
                <w:szCs w:val="28"/>
              </w:rPr>
              <w:t xml:space="preserve">, </w:t>
            </w:r>
            <w:proofErr w:type="spellStart"/>
            <w:r>
              <w:rPr>
                <w:rFonts w:ascii="Times New Roman" w:hAnsi="Times New Roman" w:cs="Times New Roman"/>
                <w:sz w:val="28"/>
                <w:szCs w:val="28"/>
              </w:rPr>
              <w:t>эл</w:t>
            </w:r>
            <w:proofErr w:type="spellEnd"/>
            <w:r>
              <w:rPr>
                <w:rFonts w:ascii="Times New Roman" w:hAnsi="Times New Roman" w:cs="Times New Roman"/>
                <w:sz w:val="28"/>
                <w:szCs w:val="28"/>
              </w:rPr>
              <w:t>. адрес:</w:t>
            </w:r>
            <w:r w:rsidRPr="00E7688C">
              <w:rPr>
                <w:rFonts w:ascii="Times New Roman" w:hAnsi="Times New Roman" w:cs="Times New Roman"/>
                <w:sz w:val="24"/>
                <w:szCs w:val="24"/>
              </w:rPr>
              <w:t xml:space="preserve"> </w:t>
            </w:r>
            <w:r w:rsidRPr="000443CE">
              <w:rPr>
                <w:rFonts w:ascii="Times New Roman" w:hAnsi="Times New Roman" w:cs="Times New Roman"/>
                <w:sz w:val="28"/>
                <w:szCs w:val="28"/>
              </w:rPr>
              <w:t>ofps17pr@mchskrsk.ru</w:t>
            </w:r>
          </w:p>
        </w:tc>
      </w:tr>
    </w:tbl>
    <w:p w:rsidR="00D57E74" w:rsidRPr="00720AFC" w:rsidRDefault="00D57E74" w:rsidP="00BA0F3D">
      <w:pPr>
        <w:spacing w:after="0" w:line="360" w:lineRule="auto"/>
        <w:ind w:left="4678"/>
        <w:jc w:val="both"/>
        <w:rPr>
          <w:rFonts w:ascii="Times New Roman" w:hAnsi="Times New Roman" w:cs="Times New Roman"/>
          <w:i/>
          <w:sz w:val="28"/>
          <w:szCs w:val="28"/>
        </w:rPr>
      </w:pPr>
    </w:p>
    <w:sectPr w:rsidR="00D57E74" w:rsidRPr="00720AFC" w:rsidSect="00DA5203">
      <w:headerReference w:type="default" r:id="rId24"/>
      <w:footerReference w:type="default" r:id="rId25"/>
      <w:pgSz w:w="11906" w:h="16838"/>
      <w:pgMar w:top="1276" w:right="566" w:bottom="993" w:left="709" w:header="284" w:footer="170"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45D08" w:rsidRDefault="00D45D08" w:rsidP="00656568">
      <w:pPr>
        <w:spacing w:after="0" w:line="240" w:lineRule="auto"/>
      </w:pPr>
      <w:r>
        <w:separator/>
      </w:r>
    </w:p>
  </w:endnote>
  <w:endnote w:type="continuationSeparator" w:id="1">
    <w:p w:rsidR="00D45D08" w:rsidRDefault="00D45D08" w:rsidP="0065656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Monotype Corsiva">
    <w:panose1 w:val="03010101010201010101"/>
    <w:charset w:val="CC"/>
    <w:family w:val="script"/>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07DC" w:rsidRPr="00555C8A" w:rsidRDefault="007D1F60" w:rsidP="00555C8A">
    <w:pPr>
      <w:pStyle w:val="a7"/>
      <w:jc w:val="center"/>
      <w:rPr>
        <w:color w:val="92CDDC" w:themeColor="accent5" w:themeTint="99"/>
      </w:rPr>
    </w:pPr>
    <w:r>
      <w:rPr>
        <w:noProof/>
        <w:color w:val="92CDDC" w:themeColor="accent5" w:themeTint="99"/>
      </w:rPr>
    </w:r>
    <w:r>
      <w:rPr>
        <w:noProof/>
        <w:color w:val="92CDDC" w:themeColor="accent5" w:themeTint="99"/>
      </w:rPr>
      <w:pict>
        <v:group id="Группа 2" o:spid="_x0000_s4097" style="width:33pt;height:25.35pt;mso-position-horizontal-relative:char;mso-position-vertical-relative:line" coordorigin="1731,14550" coordsize="660,5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">
          <v:shapetype id="_x0000_t4" coordsize="21600,21600" o:spt="4" path="m10800,l,10800,10800,21600,21600,10800xe">
            <v:stroke joinstyle="miter"/>
            <v:path gradientshapeok="t" o:connecttype="rect" textboxrect="5400,5400,16200,16200"/>
          </v:shapetype>
          <v:shape id="AutoShape 3" o:spid="_x0000_s4103" type="#_x0000_t4" style="position:absolute;left:1793;top:14550;width:536;height:5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hwNsMA&#10;AADaAAAADwAAAGRycy9kb3ducmV2LnhtbESPQWvCQBSE7wX/w/IEb3Vj00pJXUUKBbH2YBR6fWRf&#10;k2D2bZp9Jum/7wqFHoeZ+YZZbUbXqJ66UHs2sJgnoIgLb2suDZxPb/fPoIIgW2w8k4EfCrBZT+5W&#10;mFk/8JH6XEoVIRwyNFCJtJnWoajIYZj7ljh6X75zKFF2pbYdDhHuGv2QJEvtsOa4UGFLrxUVl/zq&#10;DBzeU35apG2/HySXz7K2j9+nD2Nm03H7AkpolP/wX3tnDaRwuxJvgF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ThwNsMAAADaAAAADwAAAAAAAAAAAAAAAACYAgAAZHJzL2Rv&#10;d25yZXYueG1sUEsFBgAAAAAEAAQA9QAAAIgDAAAAAA==&#10;" filled="f" strokecolor="#a5a5a5"/>
          <v:rect id="Rectangle 4" o:spid="_x0000_s4102" style="position:absolute;left:1848;top:14616;width:427;height:3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RilcQA&#10;AADaAAAADwAAAGRycy9kb3ducmV2LnhtbESPQWvCQBSE74X+h+UVeqsbpYhEN0GEQi+tNs2h3h7Z&#10;ZzYk+zZkV5P667sFweMwM98wm3yynbjQ4BvHCuazBARx5XTDtYLy++1lBcIHZI2dY1LwSx7y7PFh&#10;g6l2I3/RpQi1iBD2KSowIfSplL4yZNHPXE8cvZMbLIYoh1rqAccIt51cJMlSWmw4LhjsaWeoaouz&#10;VXD42Y/FsfUam7Lt9tdP83FdTUo9P03bNYhAU7iHb+13reAV/q/EGy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UYpXEAAAA2gAAAA8AAAAAAAAAAAAAAAAAmAIAAGRycy9k&#10;b3ducmV2LnhtbFBLBQYAAAAABAAEAPUAAACJAwAAAAA=&#10;" filled="f" strokecolor="#a5a5a5"/>
          <v:shapetype id="_x0000_t202" coordsize="21600,21600" o:spt="202" path="m,l,21600r21600,l21600,xe">
            <v:stroke joinstyle="miter"/>
            <v:path gradientshapeok="t" o:connecttype="rect"/>
          </v:shapetype>
          <v:shape id="Text Box 5" o:spid="_x0000_s4101" type="#_x0000_t202" style="position:absolute;left:1731;top:14639;width:660;height:3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MicMA&#10;AADaAAAADwAAAGRycy9kb3ducmV2LnhtbESPwWrDMBBE74X8g9hALyWW3YNpnCghGEJ7KjTNIceN&#10;tbZFrJWxFMf++6pQ6HGYmTfMdj/ZTow0eONYQZakIIgrpw03Cs7fx9UbCB+QNXaOScFMHva7xdMW&#10;C+0e/EXjKTQiQtgXqKANoS+k9FVLFn3ieuLo1W6wGKIcGqkHfES47eRrmubSouG40GJPZUvV7XS3&#10;Cl7Wt+sn1pf3McxlZnKT9uN8Vup5OR02IAJN4T/81/7QCnL4vRJvgN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5MicMAAADaAAAADwAAAAAAAAAAAAAAAACYAgAAZHJzL2Rv&#10;d25yZXYueG1sUEsFBgAAAAAEAAQA9QAAAIgDAAAAAA==&#10;" filled="f" stroked="f">
            <v:textbox inset="0,2.16pt,0,0">
              <w:txbxContent>
                <w:p w:rsidR="00F107DC" w:rsidRDefault="007D1F60">
                  <w:pPr>
                    <w:spacing w:after="0" w:line="240" w:lineRule="auto"/>
                    <w:jc w:val="center"/>
                    <w:rPr>
                      <w:color w:val="17365D" w:themeColor="text2" w:themeShade="BF"/>
                      <w:sz w:val="16"/>
                      <w:szCs w:val="16"/>
                    </w:rPr>
                  </w:pPr>
                  <w:r w:rsidRPr="007D1F60">
                    <w:fldChar w:fldCharType="begin"/>
                  </w:r>
                  <w:r w:rsidR="00F107DC">
                    <w:instrText>PAGE   \* MERGEFORMAT</w:instrText>
                  </w:r>
                  <w:r w:rsidRPr="007D1F60">
                    <w:fldChar w:fldCharType="separate"/>
                  </w:r>
                  <w:r w:rsidR="00951D84" w:rsidRPr="00951D84">
                    <w:rPr>
                      <w:noProof/>
                      <w:color w:val="17365D" w:themeColor="text2" w:themeShade="BF"/>
                      <w:sz w:val="16"/>
                      <w:szCs w:val="16"/>
                    </w:rPr>
                    <w:t>2</w:t>
                  </w:r>
                  <w:r>
                    <w:rPr>
                      <w:color w:val="17365D" w:themeColor="text2" w:themeShade="BF"/>
                      <w:sz w:val="16"/>
                      <w:szCs w:val="16"/>
                    </w:rPr>
                    <w:fldChar w:fldCharType="end"/>
                  </w:r>
                </w:p>
              </w:txbxContent>
            </v:textbox>
          </v:shape>
          <v:group id="Group 6" o:spid="_x0000_s4098" style="position:absolute;left:1775;top:14647;width:571;height:314" coordorigin="1705,14935" coordsize="682,3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shape id="AutoShape 7" o:spid="_x0000_s4100" style="position:absolute;left:1782;top:14858;width:375;height:530;rotation:-90;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Xzv8QA&#10;AADaAAAADwAAAGRycy9kb3ducmV2LnhtbESPQWvCQBSE7wX/w/KE3urGFqSJrqIVRbCXpnrw9sg+&#10;N8Hs2zS7jfHfu4WCx2FmvmFmi97WoqPWV44VjEcJCOLC6YqNgsP35uUdhA/IGmvHpOBGHhbzwdMM&#10;M+2u/EVdHoyIEPYZKihDaDIpfVGSRT9yDXH0zq61GKJsjdQtXiPc1vI1SSbSYsVxocSGPkoqLvmv&#10;VfCzNcnxoNPPfPV2Sc3mtN53q7VSz8N+OQURqA+P8H97pxWk8Hcl3gA5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F87/EAAAA2gAAAA8AAAAAAAAAAAAAAAAAmAIAAGRycy9k&#10;b3ducmV2LnhtbFBLBQYAAAAABAAEAPUAAACJAwAAAAA=&#10;" adj="0,,0" path="m,l5400,21600r10800,l21600,,,xe" filled="f" strokecolor="#a5a5a5">
              <v:stroke joinstyle="miter"/>
              <v:formulas/>
              <v:path o:connecttype="custom" o:connectlocs="6,7;3,13;1,7;3,0" o:connectangles="0,0,0,0" textboxrect="4493,4483,17107,17117"/>
            </v:shape>
            <v:shape id="AutoShape 8" o:spid="_x0000_s4099" style="position:absolute;left:1934;top:14858;width:375;height:530;rotation:-90;flip:x;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HOesMA&#10;AADbAAAADwAAAGRycy9kb3ducmV2LnhtbESPQW/CMAyF75P2HyJP2m2kIA2hjoCmDiaudFy4WY3X&#10;RmucKslox6/HB6TdbL3n9z6vt5Pv1YVicoENzGcFKOImWMetgdPX/mUFKmVki31gMvBHCbabx4c1&#10;ljaMfKRLnVslIZxKNNDlPJRap6Yjj2kWBmLRvkP0mGWNrbYRRwn3vV4UxVJ7dCwNHQ5UddT81L/e&#10;wDA/TGMVz9XrZ//Rro7Xerdzzpjnp+n9DVSmKf+b79cHK/hCL7/IAHp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VHOesMAAADbAAAADwAAAAAAAAAAAAAAAACYAgAAZHJzL2Rv&#10;d25yZXYueG1sUEsFBgAAAAAEAAQA9QAAAIgDAAAAAA==&#10;" adj="0,,0" path="m,l5400,21600r10800,l21600,,,xe" filled="f" strokecolor="#a5a5a5">
              <v:stroke joinstyle="miter"/>
              <v:formulas/>
              <v:path o:connecttype="custom" o:connectlocs="6,7;3,13;1,7;3,0" o:connectangles="0,0,0,0" textboxrect="4493,4483,17107,17117"/>
            </v:shape>
          </v:group>
          <w10:wrap type="none"/>
          <w10:anchorlock/>
        </v:group>
      </w:pict>
    </w:r>
  </w:p>
  <w:p w:rsidR="00F107DC" w:rsidRDefault="00F107DC">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45D08" w:rsidRDefault="00D45D08" w:rsidP="00656568">
      <w:pPr>
        <w:spacing w:after="0" w:line="240" w:lineRule="auto"/>
      </w:pPr>
      <w:r>
        <w:separator/>
      </w:r>
    </w:p>
  </w:footnote>
  <w:footnote w:type="continuationSeparator" w:id="1">
    <w:p w:rsidR="00D45D08" w:rsidRDefault="00D45D08" w:rsidP="0065656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07DC" w:rsidRPr="00656568" w:rsidRDefault="007D1F60" w:rsidP="00656568">
    <w:pPr>
      <w:spacing w:after="0" w:line="240" w:lineRule="auto"/>
      <w:jc w:val="center"/>
      <w:rPr>
        <w:rFonts w:ascii="Bookman Old Style" w:eastAsia="Calibri" w:hAnsi="Bookman Old Style" w:cs="Times New Roman"/>
        <w:b/>
        <w:color w:val="0000FF"/>
      </w:rPr>
    </w:pPr>
    <w:r>
      <w:rPr>
        <w:rFonts w:ascii="Bookman Old Style" w:eastAsia="Calibri" w:hAnsi="Bookman Old Style" w:cs="Times New Roman"/>
        <w:b/>
        <w:noProof/>
        <w:color w:val="0000FF"/>
      </w:rPr>
      <w:pict>
        <v:line id="Прямая соединительная линия 2" o:spid="_x0000_s4105" style="position:absolute;left:0;text-align:left;z-index:251659264;visibility:visible;mso-wrap-distance-top:-3e-5mm;mso-wrap-distance-bottom:-3e-5mm;mso-width-relative:margin;mso-height-relative:margin" from="-6.05pt,-6.15pt" to="537.55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" strokecolor="#4579b8 [3044]" strokeweight="4.5pt">
          <o:lock v:ext="edit" shapetype="f"/>
        </v:line>
      </w:pict>
    </w:r>
    <w:r w:rsidR="00F107DC" w:rsidRPr="00656568">
      <w:rPr>
        <w:rFonts w:ascii="Bookman Old Style" w:eastAsia="Calibri" w:hAnsi="Bookman Old Style" w:cs="Times New Roman"/>
        <w:b/>
        <w:color w:val="0000FF"/>
      </w:rPr>
      <w:t>ЕЖЕМЕСЯЧН</w:t>
    </w:r>
    <w:r w:rsidR="00F107DC">
      <w:rPr>
        <w:rFonts w:ascii="Bookman Old Style" w:eastAsia="Calibri" w:hAnsi="Bookman Old Style" w:cs="Times New Roman"/>
        <w:b/>
        <w:color w:val="0000FF"/>
      </w:rPr>
      <w:t>АЯ</w:t>
    </w:r>
    <w:r w:rsidR="00F107DC" w:rsidRPr="00656568">
      <w:rPr>
        <w:rFonts w:ascii="Bookman Old Style" w:eastAsia="Calibri" w:hAnsi="Bookman Old Style" w:cs="Times New Roman"/>
        <w:b/>
        <w:color w:val="0000FF"/>
      </w:rPr>
      <w:t xml:space="preserve"> ИНФОРМАЦИОНН</w:t>
    </w:r>
    <w:r w:rsidR="00F107DC">
      <w:rPr>
        <w:rFonts w:ascii="Bookman Old Style" w:eastAsia="Calibri" w:hAnsi="Bookman Old Style" w:cs="Times New Roman"/>
        <w:b/>
        <w:color w:val="0000FF"/>
      </w:rPr>
      <w:t>АЯ ГАЗЕТА О ПОЖАРНОЙ БЕЗОПАСНОСТИ</w:t>
    </w:r>
  </w:p>
  <w:p w:rsidR="00F107DC" w:rsidRDefault="007D1F60" w:rsidP="00656568">
    <w:pPr>
      <w:pStyle w:val="a5"/>
      <w:ind w:left="-142" w:firstLine="142"/>
      <w:jc w:val="center"/>
    </w:pPr>
    <w:r w:rsidRPr="007D1F60">
      <w:rPr>
        <w:rFonts w:ascii="Bookman Old Style" w:eastAsia="Calibri" w:hAnsi="Bookman Old Style" w:cs="Times New Roman"/>
        <w:b/>
        <w:noProof/>
        <w:color w:val="0000FF"/>
      </w:rPr>
      <w:pict>
        <v:line id="Прямая соединительная линия 4" o:spid="_x0000_s4104" style="position:absolute;left:0;text-align:left;z-index:251661312;visibility:visible;mso-wrap-distance-top:-3e-5mm;mso-wrap-distance-bottom:-3e-5mm;mso-width-relative:margin;mso-height-relative:margin" from="-12.05pt,18.65pt" to="531.7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" strokecolor="#4579b8 [3044]" strokeweight="4.5pt">
          <o:lock v:ext="edit" shapetype="f"/>
        </v:line>
      </w:pict>
    </w:r>
    <w:r w:rsidR="00F107DC" w:rsidRPr="00656568">
      <w:rPr>
        <w:rFonts w:ascii="Bookman Old Style" w:eastAsia="Calibri" w:hAnsi="Bookman Old Style" w:cs="Times New Roman"/>
        <w:b/>
        <w:color w:val="0000FF"/>
      </w:rPr>
      <w:t>ОТДЕЛ НАДЗОРНОЙ ДЕЯТЕЛЬНОСТИ ПО</w:t>
    </w:r>
    <w:r w:rsidR="00F107DC">
      <w:rPr>
        <w:rFonts w:ascii="Bookman Old Style" w:eastAsia="Calibri" w:hAnsi="Bookman Old Style" w:cs="Times New Roman"/>
        <w:b/>
        <w:color w:val="0000FF"/>
      </w:rPr>
      <w:t xml:space="preserve"> ТУРУХАНСКОМУ РАЙОНУ</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96209F"/>
    <w:multiLevelType w:val="hybridMultilevel"/>
    <w:tmpl w:val="A03C8F9E"/>
    <w:lvl w:ilvl="0" w:tplc="04190001">
      <w:start w:val="1"/>
      <w:numFmt w:val="bullet"/>
      <w:lvlText w:val=""/>
      <w:lvlJc w:val="left"/>
      <w:pPr>
        <w:tabs>
          <w:tab w:val="num" w:pos="1374"/>
        </w:tabs>
        <w:ind w:left="1374" w:hanging="360"/>
      </w:pPr>
      <w:rPr>
        <w:rFonts w:ascii="Symbol" w:hAnsi="Symbol" w:cs="Symbol" w:hint="default"/>
      </w:rPr>
    </w:lvl>
    <w:lvl w:ilvl="1" w:tplc="04190003">
      <w:start w:val="1"/>
      <w:numFmt w:val="bullet"/>
      <w:lvlText w:val="o"/>
      <w:lvlJc w:val="left"/>
      <w:pPr>
        <w:tabs>
          <w:tab w:val="num" w:pos="2094"/>
        </w:tabs>
        <w:ind w:left="2094" w:hanging="360"/>
      </w:pPr>
      <w:rPr>
        <w:rFonts w:ascii="Courier New" w:hAnsi="Courier New" w:cs="Courier New" w:hint="default"/>
      </w:rPr>
    </w:lvl>
    <w:lvl w:ilvl="2" w:tplc="04190005">
      <w:start w:val="1"/>
      <w:numFmt w:val="bullet"/>
      <w:lvlText w:val=""/>
      <w:lvlJc w:val="left"/>
      <w:pPr>
        <w:tabs>
          <w:tab w:val="num" w:pos="2814"/>
        </w:tabs>
        <w:ind w:left="2814" w:hanging="360"/>
      </w:pPr>
      <w:rPr>
        <w:rFonts w:ascii="Wingdings" w:hAnsi="Wingdings" w:cs="Wingdings" w:hint="default"/>
      </w:rPr>
    </w:lvl>
    <w:lvl w:ilvl="3" w:tplc="04190001">
      <w:start w:val="1"/>
      <w:numFmt w:val="bullet"/>
      <w:lvlText w:val=""/>
      <w:lvlJc w:val="left"/>
      <w:pPr>
        <w:tabs>
          <w:tab w:val="num" w:pos="3534"/>
        </w:tabs>
        <w:ind w:left="3534" w:hanging="360"/>
      </w:pPr>
      <w:rPr>
        <w:rFonts w:ascii="Symbol" w:hAnsi="Symbol" w:cs="Symbol" w:hint="default"/>
      </w:rPr>
    </w:lvl>
    <w:lvl w:ilvl="4" w:tplc="04190003">
      <w:start w:val="1"/>
      <w:numFmt w:val="bullet"/>
      <w:lvlText w:val="o"/>
      <w:lvlJc w:val="left"/>
      <w:pPr>
        <w:tabs>
          <w:tab w:val="num" w:pos="4254"/>
        </w:tabs>
        <w:ind w:left="4254" w:hanging="360"/>
      </w:pPr>
      <w:rPr>
        <w:rFonts w:ascii="Courier New" w:hAnsi="Courier New" w:cs="Courier New" w:hint="default"/>
      </w:rPr>
    </w:lvl>
    <w:lvl w:ilvl="5" w:tplc="04190005">
      <w:start w:val="1"/>
      <w:numFmt w:val="bullet"/>
      <w:lvlText w:val=""/>
      <w:lvlJc w:val="left"/>
      <w:pPr>
        <w:tabs>
          <w:tab w:val="num" w:pos="4974"/>
        </w:tabs>
        <w:ind w:left="4974" w:hanging="360"/>
      </w:pPr>
      <w:rPr>
        <w:rFonts w:ascii="Wingdings" w:hAnsi="Wingdings" w:cs="Wingdings" w:hint="default"/>
      </w:rPr>
    </w:lvl>
    <w:lvl w:ilvl="6" w:tplc="04190001">
      <w:start w:val="1"/>
      <w:numFmt w:val="bullet"/>
      <w:lvlText w:val=""/>
      <w:lvlJc w:val="left"/>
      <w:pPr>
        <w:tabs>
          <w:tab w:val="num" w:pos="5694"/>
        </w:tabs>
        <w:ind w:left="5694" w:hanging="360"/>
      </w:pPr>
      <w:rPr>
        <w:rFonts w:ascii="Symbol" w:hAnsi="Symbol" w:cs="Symbol" w:hint="default"/>
      </w:rPr>
    </w:lvl>
    <w:lvl w:ilvl="7" w:tplc="04190003">
      <w:start w:val="1"/>
      <w:numFmt w:val="bullet"/>
      <w:lvlText w:val="o"/>
      <w:lvlJc w:val="left"/>
      <w:pPr>
        <w:tabs>
          <w:tab w:val="num" w:pos="6414"/>
        </w:tabs>
        <w:ind w:left="6414" w:hanging="360"/>
      </w:pPr>
      <w:rPr>
        <w:rFonts w:ascii="Courier New" w:hAnsi="Courier New" w:cs="Courier New" w:hint="default"/>
      </w:rPr>
    </w:lvl>
    <w:lvl w:ilvl="8" w:tplc="04190005">
      <w:start w:val="1"/>
      <w:numFmt w:val="bullet"/>
      <w:lvlText w:val=""/>
      <w:lvlJc w:val="left"/>
      <w:pPr>
        <w:tabs>
          <w:tab w:val="num" w:pos="7134"/>
        </w:tabs>
        <w:ind w:left="7134" w:hanging="360"/>
      </w:pPr>
      <w:rPr>
        <w:rFonts w:ascii="Wingdings" w:hAnsi="Wingdings" w:cs="Wingdings" w:hint="default"/>
      </w:rPr>
    </w:lvl>
  </w:abstractNum>
  <w:abstractNum w:abstractNumId="1">
    <w:nsid w:val="19BF71BD"/>
    <w:multiLevelType w:val="hybridMultilevel"/>
    <w:tmpl w:val="58DA3BF8"/>
    <w:lvl w:ilvl="0" w:tplc="04190001">
      <w:start w:val="1"/>
      <w:numFmt w:val="bullet"/>
      <w:lvlText w:val=""/>
      <w:lvlJc w:val="left"/>
      <w:pPr>
        <w:ind w:left="2487" w:hanging="360"/>
      </w:pPr>
      <w:rPr>
        <w:rFonts w:ascii="Symbol" w:hAnsi="Symbol" w:hint="default"/>
      </w:rPr>
    </w:lvl>
    <w:lvl w:ilvl="1" w:tplc="04190003" w:tentative="1">
      <w:start w:val="1"/>
      <w:numFmt w:val="bullet"/>
      <w:lvlText w:val="o"/>
      <w:lvlJc w:val="left"/>
      <w:pPr>
        <w:ind w:left="2205" w:hanging="360"/>
      </w:pPr>
      <w:rPr>
        <w:rFonts w:ascii="Courier New" w:hAnsi="Courier New" w:cs="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cs="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cs="Courier New" w:hint="default"/>
      </w:rPr>
    </w:lvl>
    <w:lvl w:ilvl="8" w:tplc="04190005" w:tentative="1">
      <w:start w:val="1"/>
      <w:numFmt w:val="bullet"/>
      <w:lvlText w:val=""/>
      <w:lvlJc w:val="left"/>
      <w:pPr>
        <w:ind w:left="7245" w:hanging="360"/>
      </w:pPr>
      <w:rPr>
        <w:rFonts w:ascii="Wingdings" w:hAnsi="Wingdings" w:hint="default"/>
      </w:rPr>
    </w:lvl>
  </w:abstractNum>
  <w:abstractNum w:abstractNumId="2">
    <w:nsid w:val="3F710BA8"/>
    <w:multiLevelType w:val="hybridMultilevel"/>
    <w:tmpl w:val="FDA40774"/>
    <w:lvl w:ilvl="0" w:tplc="04190013">
      <w:start w:val="1"/>
      <w:numFmt w:val="upperRoman"/>
      <w:lvlText w:val="%1."/>
      <w:lvlJc w:val="right"/>
      <w:pPr>
        <w:tabs>
          <w:tab w:val="num" w:pos="540"/>
        </w:tabs>
        <w:ind w:left="540" w:hanging="18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480D65EE"/>
    <w:multiLevelType w:val="hybridMultilevel"/>
    <w:tmpl w:val="F448EF1C"/>
    <w:lvl w:ilvl="0" w:tplc="BA1074CA">
      <w:start w:val="4"/>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5C2E257A"/>
    <w:multiLevelType w:val="hybridMultilevel"/>
    <w:tmpl w:val="059C9BF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2"/>
  </w:num>
  <w:num w:numId="3">
    <w:abstractNumId w:val="0"/>
  </w:num>
  <w:num w:numId="4">
    <w:abstractNumId w:val="1"/>
  </w:num>
  <w:num w:numId="5">
    <w:abstractNumId w:val="3"/>
  </w:num>
  <w:numIdMacAtCleanup w:val="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defaultTabStop w:val="708"/>
  <w:autoHyphenation/>
  <w:characterSpacingControl w:val="doNotCompress"/>
  <w:hdrShapeDefaults>
    <o:shapedefaults v:ext="edit" spidmax="4107"/>
    <o:shapelayout v:ext="edit">
      <o:idmap v:ext="edit" data="4"/>
    </o:shapelayout>
  </w:hdrShapeDefaults>
  <w:footnotePr>
    <w:footnote w:id="0"/>
    <w:footnote w:id="1"/>
  </w:footnotePr>
  <w:endnotePr>
    <w:endnote w:id="0"/>
    <w:endnote w:id="1"/>
  </w:endnotePr>
  <w:compat>
    <w:useFELayout/>
  </w:compat>
  <w:rsids>
    <w:rsidRoot w:val="00BD74EE"/>
    <w:rsid w:val="00004ACA"/>
    <w:rsid w:val="000058CC"/>
    <w:rsid w:val="00011F6C"/>
    <w:rsid w:val="00025CF5"/>
    <w:rsid w:val="000313C7"/>
    <w:rsid w:val="000328A9"/>
    <w:rsid w:val="00032F71"/>
    <w:rsid w:val="000352AC"/>
    <w:rsid w:val="00036D9E"/>
    <w:rsid w:val="00036DE7"/>
    <w:rsid w:val="000443CE"/>
    <w:rsid w:val="00045FBC"/>
    <w:rsid w:val="00054965"/>
    <w:rsid w:val="00055A0E"/>
    <w:rsid w:val="0005736E"/>
    <w:rsid w:val="00075918"/>
    <w:rsid w:val="000825D9"/>
    <w:rsid w:val="000874FA"/>
    <w:rsid w:val="00096183"/>
    <w:rsid w:val="000A075C"/>
    <w:rsid w:val="000A2F44"/>
    <w:rsid w:val="000A3C3E"/>
    <w:rsid w:val="000A5A80"/>
    <w:rsid w:val="000B0103"/>
    <w:rsid w:val="000B2AE4"/>
    <w:rsid w:val="000B370E"/>
    <w:rsid w:val="000B3D8A"/>
    <w:rsid w:val="000C4953"/>
    <w:rsid w:val="000D7332"/>
    <w:rsid w:val="000E1611"/>
    <w:rsid w:val="000F0ADC"/>
    <w:rsid w:val="000F431E"/>
    <w:rsid w:val="000F435A"/>
    <w:rsid w:val="000F6BC1"/>
    <w:rsid w:val="001066A3"/>
    <w:rsid w:val="00111BCF"/>
    <w:rsid w:val="0011652F"/>
    <w:rsid w:val="0011756C"/>
    <w:rsid w:val="001341D6"/>
    <w:rsid w:val="001349E9"/>
    <w:rsid w:val="00137517"/>
    <w:rsid w:val="001410C8"/>
    <w:rsid w:val="00152C71"/>
    <w:rsid w:val="00160AA9"/>
    <w:rsid w:val="001744EE"/>
    <w:rsid w:val="0017460D"/>
    <w:rsid w:val="00180C06"/>
    <w:rsid w:val="00185DF1"/>
    <w:rsid w:val="00186FC6"/>
    <w:rsid w:val="0019080D"/>
    <w:rsid w:val="00190A93"/>
    <w:rsid w:val="00191C84"/>
    <w:rsid w:val="001A2BD0"/>
    <w:rsid w:val="001A6788"/>
    <w:rsid w:val="001A70E2"/>
    <w:rsid w:val="001B5D97"/>
    <w:rsid w:val="001B7215"/>
    <w:rsid w:val="001D2399"/>
    <w:rsid w:val="001D366E"/>
    <w:rsid w:val="001D63F2"/>
    <w:rsid w:val="001E55D4"/>
    <w:rsid w:val="001F0627"/>
    <w:rsid w:val="001F5003"/>
    <w:rsid w:val="00201FBA"/>
    <w:rsid w:val="00207582"/>
    <w:rsid w:val="00221216"/>
    <w:rsid w:val="00225C6A"/>
    <w:rsid w:val="00232BB1"/>
    <w:rsid w:val="00233742"/>
    <w:rsid w:val="00245CDB"/>
    <w:rsid w:val="002460D2"/>
    <w:rsid w:val="00260ED8"/>
    <w:rsid w:val="00263637"/>
    <w:rsid w:val="002654C9"/>
    <w:rsid w:val="002658D4"/>
    <w:rsid w:val="002676E3"/>
    <w:rsid w:val="00272330"/>
    <w:rsid w:val="00272F81"/>
    <w:rsid w:val="00280987"/>
    <w:rsid w:val="00295278"/>
    <w:rsid w:val="0029546C"/>
    <w:rsid w:val="00297402"/>
    <w:rsid w:val="002A4483"/>
    <w:rsid w:val="002A69E1"/>
    <w:rsid w:val="002B6D45"/>
    <w:rsid w:val="002C1C50"/>
    <w:rsid w:val="002C3F44"/>
    <w:rsid w:val="002C49A9"/>
    <w:rsid w:val="002D0E1B"/>
    <w:rsid w:val="002D2662"/>
    <w:rsid w:val="002E107B"/>
    <w:rsid w:val="002E3447"/>
    <w:rsid w:val="002E52C7"/>
    <w:rsid w:val="002F056F"/>
    <w:rsid w:val="002F264E"/>
    <w:rsid w:val="002F783E"/>
    <w:rsid w:val="00306670"/>
    <w:rsid w:val="003133E3"/>
    <w:rsid w:val="00330CA6"/>
    <w:rsid w:val="00333246"/>
    <w:rsid w:val="003333EE"/>
    <w:rsid w:val="00347707"/>
    <w:rsid w:val="003518BA"/>
    <w:rsid w:val="003532A4"/>
    <w:rsid w:val="00356A57"/>
    <w:rsid w:val="00361683"/>
    <w:rsid w:val="00370B1C"/>
    <w:rsid w:val="00373E6F"/>
    <w:rsid w:val="00375570"/>
    <w:rsid w:val="00376B78"/>
    <w:rsid w:val="00384C13"/>
    <w:rsid w:val="0038637B"/>
    <w:rsid w:val="00387097"/>
    <w:rsid w:val="00393BD7"/>
    <w:rsid w:val="003A262E"/>
    <w:rsid w:val="003A2ED5"/>
    <w:rsid w:val="003A4436"/>
    <w:rsid w:val="003B0479"/>
    <w:rsid w:val="003B0E5A"/>
    <w:rsid w:val="003C1EEC"/>
    <w:rsid w:val="003C28A9"/>
    <w:rsid w:val="003D27F0"/>
    <w:rsid w:val="003D5CCF"/>
    <w:rsid w:val="003D68D8"/>
    <w:rsid w:val="003D6DA6"/>
    <w:rsid w:val="003F4BB2"/>
    <w:rsid w:val="003F6D6A"/>
    <w:rsid w:val="00410434"/>
    <w:rsid w:val="00415C83"/>
    <w:rsid w:val="00420753"/>
    <w:rsid w:val="0042309C"/>
    <w:rsid w:val="0042452F"/>
    <w:rsid w:val="0043614E"/>
    <w:rsid w:val="00453263"/>
    <w:rsid w:val="004623AD"/>
    <w:rsid w:val="00465D85"/>
    <w:rsid w:val="0047053A"/>
    <w:rsid w:val="004708ED"/>
    <w:rsid w:val="004720AA"/>
    <w:rsid w:val="00480032"/>
    <w:rsid w:val="004815A8"/>
    <w:rsid w:val="0048256C"/>
    <w:rsid w:val="00486180"/>
    <w:rsid w:val="00491DEC"/>
    <w:rsid w:val="00494211"/>
    <w:rsid w:val="004A289E"/>
    <w:rsid w:val="004A2D89"/>
    <w:rsid w:val="004A353B"/>
    <w:rsid w:val="004A5E6B"/>
    <w:rsid w:val="004A6978"/>
    <w:rsid w:val="004B205E"/>
    <w:rsid w:val="004B2516"/>
    <w:rsid w:val="004B25E0"/>
    <w:rsid w:val="004B28B2"/>
    <w:rsid w:val="004B536A"/>
    <w:rsid w:val="004B6504"/>
    <w:rsid w:val="004C7997"/>
    <w:rsid w:val="004D6334"/>
    <w:rsid w:val="004E59B8"/>
    <w:rsid w:val="004E6896"/>
    <w:rsid w:val="004F69EC"/>
    <w:rsid w:val="00504000"/>
    <w:rsid w:val="00512FB4"/>
    <w:rsid w:val="00514D4C"/>
    <w:rsid w:val="0052137E"/>
    <w:rsid w:val="00521F58"/>
    <w:rsid w:val="00522074"/>
    <w:rsid w:val="00522B33"/>
    <w:rsid w:val="00524F7E"/>
    <w:rsid w:val="00532FD5"/>
    <w:rsid w:val="005354F0"/>
    <w:rsid w:val="0054108B"/>
    <w:rsid w:val="0054744B"/>
    <w:rsid w:val="0055108D"/>
    <w:rsid w:val="00551646"/>
    <w:rsid w:val="0055497F"/>
    <w:rsid w:val="00554DC0"/>
    <w:rsid w:val="00555C8A"/>
    <w:rsid w:val="00556EF6"/>
    <w:rsid w:val="005719FC"/>
    <w:rsid w:val="00574849"/>
    <w:rsid w:val="00582C7F"/>
    <w:rsid w:val="00586CF6"/>
    <w:rsid w:val="0059045F"/>
    <w:rsid w:val="0059099B"/>
    <w:rsid w:val="00593F8F"/>
    <w:rsid w:val="005A1813"/>
    <w:rsid w:val="005B270F"/>
    <w:rsid w:val="005B37F9"/>
    <w:rsid w:val="005D011A"/>
    <w:rsid w:val="005D1A35"/>
    <w:rsid w:val="005D4462"/>
    <w:rsid w:val="005D4D02"/>
    <w:rsid w:val="005D5904"/>
    <w:rsid w:val="005E21F0"/>
    <w:rsid w:val="005E3A41"/>
    <w:rsid w:val="005F65AC"/>
    <w:rsid w:val="00603C2F"/>
    <w:rsid w:val="00620683"/>
    <w:rsid w:val="00623AB0"/>
    <w:rsid w:val="00625571"/>
    <w:rsid w:val="006324C6"/>
    <w:rsid w:val="006338E7"/>
    <w:rsid w:val="00634D80"/>
    <w:rsid w:val="00642DF9"/>
    <w:rsid w:val="0065046C"/>
    <w:rsid w:val="00653890"/>
    <w:rsid w:val="00656568"/>
    <w:rsid w:val="00657012"/>
    <w:rsid w:val="00672CEF"/>
    <w:rsid w:val="006817E5"/>
    <w:rsid w:val="006828AA"/>
    <w:rsid w:val="006A0A2F"/>
    <w:rsid w:val="006B7368"/>
    <w:rsid w:val="006C33AA"/>
    <w:rsid w:val="006C7427"/>
    <w:rsid w:val="006C7ACD"/>
    <w:rsid w:val="006D5452"/>
    <w:rsid w:val="006E299E"/>
    <w:rsid w:val="00701EB1"/>
    <w:rsid w:val="00703AE2"/>
    <w:rsid w:val="00720AFC"/>
    <w:rsid w:val="00720C15"/>
    <w:rsid w:val="00723C31"/>
    <w:rsid w:val="00731940"/>
    <w:rsid w:val="0074160A"/>
    <w:rsid w:val="007577FE"/>
    <w:rsid w:val="00760757"/>
    <w:rsid w:val="0076457F"/>
    <w:rsid w:val="007650F2"/>
    <w:rsid w:val="00767859"/>
    <w:rsid w:val="007715B6"/>
    <w:rsid w:val="00772444"/>
    <w:rsid w:val="007735E7"/>
    <w:rsid w:val="00775673"/>
    <w:rsid w:val="00775A9B"/>
    <w:rsid w:val="00776CE9"/>
    <w:rsid w:val="00782657"/>
    <w:rsid w:val="00782D1B"/>
    <w:rsid w:val="00783A8D"/>
    <w:rsid w:val="007854ED"/>
    <w:rsid w:val="00793B25"/>
    <w:rsid w:val="007A0CE2"/>
    <w:rsid w:val="007A1112"/>
    <w:rsid w:val="007A18B8"/>
    <w:rsid w:val="007A2BE2"/>
    <w:rsid w:val="007B1686"/>
    <w:rsid w:val="007C3CF0"/>
    <w:rsid w:val="007C6803"/>
    <w:rsid w:val="007C7E51"/>
    <w:rsid w:val="007D1F60"/>
    <w:rsid w:val="007E40EE"/>
    <w:rsid w:val="007F3FCC"/>
    <w:rsid w:val="00807AE4"/>
    <w:rsid w:val="00814A6C"/>
    <w:rsid w:val="00816F6C"/>
    <w:rsid w:val="00820548"/>
    <w:rsid w:val="0082562B"/>
    <w:rsid w:val="0084393E"/>
    <w:rsid w:val="008478E9"/>
    <w:rsid w:val="00847B77"/>
    <w:rsid w:val="008519E4"/>
    <w:rsid w:val="00851F3F"/>
    <w:rsid w:val="00871007"/>
    <w:rsid w:val="0087419F"/>
    <w:rsid w:val="00874741"/>
    <w:rsid w:val="00876376"/>
    <w:rsid w:val="00887635"/>
    <w:rsid w:val="00891027"/>
    <w:rsid w:val="008919C7"/>
    <w:rsid w:val="00892C85"/>
    <w:rsid w:val="00892FE8"/>
    <w:rsid w:val="0089360F"/>
    <w:rsid w:val="00894731"/>
    <w:rsid w:val="00895847"/>
    <w:rsid w:val="008A1949"/>
    <w:rsid w:val="008A3331"/>
    <w:rsid w:val="008A6C0D"/>
    <w:rsid w:val="008B018D"/>
    <w:rsid w:val="008B2E26"/>
    <w:rsid w:val="008B71A6"/>
    <w:rsid w:val="008C1C92"/>
    <w:rsid w:val="008C3470"/>
    <w:rsid w:val="008D1D81"/>
    <w:rsid w:val="00900D63"/>
    <w:rsid w:val="0090339E"/>
    <w:rsid w:val="00910C39"/>
    <w:rsid w:val="00915979"/>
    <w:rsid w:val="00922B9B"/>
    <w:rsid w:val="00924231"/>
    <w:rsid w:val="009309E1"/>
    <w:rsid w:val="009358A2"/>
    <w:rsid w:val="00937EE3"/>
    <w:rsid w:val="00944217"/>
    <w:rsid w:val="00947FC4"/>
    <w:rsid w:val="00951D84"/>
    <w:rsid w:val="00960A59"/>
    <w:rsid w:val="00963399"/>
    <w:rsid w:val="0097758B"/>
    <w:rsid w:val="00982349"/>
    <w:rsid w:val="0098356F"/>
    <w:rsid w:val="0099439C"/>
    <w:rsid w:val="00995D6F"/>
    <w:rsid w:val="009965DD"/>
    <w:rsid w:val="009966CA"/>
    <w:rsid w:val="009A66BE"/>
    <w:rsid w:val="009B0B84"/>
    <w:rsid w:val="009B5D44"/>
    <w:rsid w:val="009C0B25"/>
    <w:rsid w:val="009D11CB"/>
    <w:rsid w:val="009D5A49"/>
    <w:rsid w:val="009E1EAB"/>
    <w:rsid w:val="009E4FA8"/>
    <w:rsid w:val="009F2C68"/>
    <w:rsid w:val="009F5987"/>
    <w:rsid w:val="00A012B1"/>
    <w:rsid w:val="00A01D7D"/>
    <w:rsid w:val="00A03B2E"/>
    <w:rsid w:val="00A15F5F"/>
    <w:rsid w:val="00A20174"/>
    <w:rsid w:val="00A26D02"/>
    <w:rsid w:val="00A31CFC"/>
    <w:rsid w:val="00A36D3E"/>
    <w:rsid w:val="00A40959"/>
    <w:rsid w:val="00A435FD"/>
    <w:rsid w:val="00A50C7B"/>
    <w:rsid w:val="00A51EBF"/>
    <w:rsid w:val="00A53274"/>
    <w:rsid w:val="00A653B7"/>
    <w:rsid w:val="00A77B3A"/>
    <w:rsid w:val="00A80D53"/>
    <w:rsid w:val="00A85638"/>
    <w:rsid w:val="00A8627B"/>
    <w:rsid w:val="00A8646C"/>
    <w:rsid w:val="00A930D6"/>
    <w:rsid w:val="00A94465"/>
    <w:rsid w:val="00AA25FE"/>
    <w:rsid w:val="00AA5BD2"/>
    <w:rsid w:val="00AB4EEA"/>
    <w:rsid w:val="00AB6ABA"/>
    <w:rsid w:val="00AC04F4"/>
    <w:rsid w:val="00AD13BA"/>
    <w:rsid w:val="00AD1829"/>
    <w:rsid w:val="00AD1D5B"/>
    <w:rsid w:val="00AD2A66"/>
    <w:rsid w:val="00AD2CA2"/>
    <w:rsid w:val="00AD36A1"/>
    <w:rsid w:val="00AD7CCF"/>
    <w:rsid w:val="00AE7BCE"/>
    <w:rsid w:val="00AF42F9"/>
    <w:rsid w:val="00AF6559"/>
    <w:rsid w:val="00AF6C5A"/>
    <w:rsid w:val="00B00351"/>
    <w:rsid w:val="00B0786A"/>
    <w:rsid w:val="00B257FE"/>
    <w:rsid w:val="00B27785"/>
    <w:rsid w:val="00B44402"/>
    <w:rsid w:val="00B44E23"/>
    <w:rsid w:val="00B47111"/>
    <w:rsid w:val="00B479EB"/>
    <w:rsid w:val="00B51A4F"/>
    <w:rsid w:val="00B647E0"/>
    <w:rsid w:val="00B64F5E"/>
    <w:rsid w:val="00B66986"/>
    <w:rsid w:val="00B66EB6"/>
    <w:rsid w:val="00B70E21"/>
    <w:rsid w:val="00B765DD"/>
    <w:rsid w:val="00B83116"/>
    <w:rsid w:val="00B853F7"/>
    <w:rsid w:val="00B932A1"/>
    <w:rsid w:val="00BA0F3D"/>
    <w:rsid w:val="00BA6130"/>
    <w:rsid w:val="00BB2432"/>
    <w:rsid w:val="00BB4A35"/>
    <w:rsid w:val="00BC3766"/>
    <w:rsid w:val="00BC437E"/>
    <w:rsid w:val="00BC48D8"/>
    <w:rsid w:val="00BC63E0"/>
    <w:rsid w:val="00BD0735"/>
    <w:rsid w:val="00BD1714"/>
    <w:rsid w:val="00BD66ED"/>
    <w:rsid w:val="00BD6FF0"/>
    <w:rsid w:val="00BD74EE"/>
    <w:rsid w:val="00BE2897"/>
    <w:rsid w:val="00BE3EC9"/>
    <w:rsid w:val="00BE4182"/>
    <w:rsid w:val="00C02CFD"/>
    <w:rsid w:val="00C04778"/>
    <w:rsid w:val="00C04A40"/>
    <w:rsid w:val="00C10462"/>
    <w:rsid w:val="00C1531F"/>
    <w:rsid w:val="00C163DB"/>
    <w:rsid w:val="00C21AB1"/>
    <w:rsid w:val="00C21F81"/>
    <w:rsid w:val="00C250D2"/>
    <w:rsid w:val="00C34161"/>
    <w:rsid w:val="00C47EBD"/>
    <w:rsid w:val="00C60C56"/>
    <w:rsid w:val="00C6352A"/>
    <w:rsid w:val="00C72063"/>
    <w:rsid w:val="00C7640B"/>
    <w:rsid w:val="00C805F1"/>
    <w:rsid w:val="00C924EA"/>
    <w:rsid w:val="00C931B5"/>
    <w:rsid w:val="00C96D31"/>
    <w:rsid w:val="00C977B0"/>
    <w:rsid w:val="00CA0B68"/>
    <w:rsid w:val="00CA14F1"/>
    <w:rsid w:val="00CA7BF1"/>
    <w:rsid w:val="00CE15C2"/>
    <w:rsid w:val="00CE2F88"/>
    <w:rsid w:val="00CF1F24"/>
    <w:rsid w:val="00CF2F2F"/>
    <w:rsid w:val="00CF40D0"/>
    <w:rsid w:val="00CF659B"/>
    <w:rsid w:val="00D05524"/>
    <w:rsid w:val="00D14D34"/>
    <w:rsid w:val="00D32D8F"/>
    <w:rsid w:val="00D36944"/>
    <w:rsid w:val="00D41B85"/>
    <w:rsid w:val="00D45D08"/>
    <w:rsid w:val="00D51E47"/>
    <w:rsid w:val="00D57E74"/>
    <w:rsid w:val="00D60881"/>
    <w:rsid w:val="00D64B23"/>
    <w:rsid w:val="00D73FF1"/>
    <w:rsid w:val="00D81D74"/>
    <w:rsid w:val="00D8753D"/>
    <w:rsid w:val="00DA0151"/>
    <w:rsid w:val="00DA19EF"/>
    <w:rsid w:val="00DA5203"/>
    <w:rsid w:val="00DA5C79"/>
    <w:rsid w:val="00DC0E04"/>
    <w:rsid w:val="00DC2A6B"/>
    <w:rsid w:val="00DD5959"/>
    <w:rsid w:val="00DE34FF"/>
    <w:rsid w:val="00DF12AF"/>
    <w:rsid w:val="00E00902"/>
    <w:rsid w:val="00E00BAD"/>
    <w:rsid w:val="00E069CD"/>
    <w:rsid w:val="00E22F4E"/>
    <w:rsid w:val="00E243F0"/>
    <w:rsid w:val="00E24F2A"/>
    <w:rsid w:val="00E25C8E"/>
    <w:rsid w:val="00E2643A"/>
    <w:rsid w:val="00E26AC0"/>
    <w:rsid w:val="00E32D7D"/>
    <w:rsid w:val="00E37630"/>
    <w:rsid w:val="00E37CFF"/>
    <w:rsid w:val="00E44F4F"/>
    <w:rsid w:val="00E611F8"/>
    <w:rsid w:val="00E6140A"/>
    <w:rsid w:val="00E62095"/>
    <w:rsid w:val="00E672A1"/>
    <w:rsid w:val="00E86AB3"/>
    <w:rsid w:val="00E92A83"/>
    <w:rsid w:val="00E9400B"/>
    <w:rsid w:val="00E962DD"/>
    <w:rsid w:val="00EA2185"/>
    <w:rsid w:val="00EB3527"/>
    <w:rsid w:val="00EB7D4C"/>
    <w:rsid w:val="00EC1D3A"/>
    <w:rsid w:val="00EC268D"/>
    <w:rsid w:val="00EC4C1C"/>
    <w:rsid w:val="00ED410F"/>
    <w:rsid w:val="00EE43AD"/>
    <w:rsid w:val="00EE7F93"/>
    <w:rsid w:val="00EF4016"/>
    <w:rsid w:val="00EF5231"/>
    <w:rsid w:val="00F028E2"/>
    <w:rsid w:val="00F03F0A"/>
    <w:rsid w:val="00F107DC"/>
    <w:rsid w:val="00F10911"/>
    <w:rsid w:val="00F10DC4"/>
    <w:rsid w:val="00F121D0"/>
    <w:rsid w:val="00F12668"/>
    <w:rsid w:val="00F1295A"/>
    <w:rsid w:val="00F13E96"/>
    <w:rsid w:val="00F20143"/>
    <w:rsid w:val="00F225FA"/>
    <w:rsid w:val="00F232A2"/>
    <w:rsid w:val="00F25EAC"/>
    <w:rsid w:val="00F325F2"/>
    <w:rsid w:val="00F3282B"/>
    <w:rsid w:val="00F37236"/>
    <w:rsid w:val="00F43D02"/>
    <w:rsid w:val="00F53918"/>
    <w:rsid w:val="00F53F42"/>
    <w:rsid w:val="00F54A70"/>
    <w:rsid w:val="00F55B27"/>
    <w:rsid w:val="00F60258"/>
    <w:rsid w:val="00F60975"/>
    <w:rsid w:val="00F611C6"/>
    <w:rsid w:val="00F67B34"/>
    <w:rsid w:val="00F7044D"/>
    <w:rsid w:val="00F7303B"/>
    <w:rsid w:val="00F74000"/>
    <w:rsid w:val="00F7659C"/>
    <w:rsid w:val="00F81E44"/>
    <w:rsid w:val="00F84185"/>
    <w:rsid w:val="00F861BF"/>
    <w:rsid w:val="00F878BB"/>
    <w:rsid w:val="00F912F1"/>
    <w:rsid w:val="00F95882"/>
    <w:rsid w:val="00FA34CA"/>
    <w:rsid w:val="00FB0B00"/>
    <w:rsid w:val="00FD4DFE"/>
    <w:rsid w:val="00FD6846"/>
    <w:rsid w:val="00FE2FFD"/>
    <w:rsid w:val="00FF1D96"/>
    <w:rsid w:val="00FF2594"/>
    <w:rsid w:val="00FF642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10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2" w:uiPriority="0"/>
    <w:lsdException w:name="Body Text Indent 3" w:uiPriority="0"/>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62095"/>
  </w:style>
  <w:style w:type="paragraph" w:styleId="1">
    <w:name w:val="heading 1"/>
    <w:basedOn w:val="a"/>
    <w:next w:val="a"/>
    <w:link w:val="10"/>
    <w:uiPriority w:val="9"/>
    <w:qFormat/>
    <w:rsid w:val="00B0786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next w:val="a"/>
    <w:link w:val="30"/>
    <w:unhideWhenUsed/>
    <w:qFormat/>
    <w:rsid w:val="002E3447"/>
    <w:pPr>
      <w:keepNext/>
      <w:keepLines/>
      <w:spacing w:before="200" w:after="0"/>
      <w:outlineLvl w:val="2"/>
    </w:pPr>
    <w:rPr>
      <w:rFonts w:ascii="Cambria" w:eastAsia="Times New Roman" w:hAnsi="Cambria" w:cs="Times New Roman"/>
      <w:b/>
      <w:bCs/>
      <w:color w:val="4F81BD"/>
    </w:rPr>
  </w:style>
  <w:style w:type="paragraph" w:styleId="4">
    <w:name w:val="heading 4"/>
    <w:basedOn w:val="a"/>
    <w:next w:val="a"/>
    <w:link w:val="40"/>
    <w:uiPriority w:val="9"/>
    <w:semiHidden/>
    <w:unhideWhenUsed/>
    <w:qFormat/>
    <w:rsid w:val="00E44F4F"/>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D74E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D74EE"/>
    <w:rPr>
      <w:rFonts w:ascii="Tahoma" w:hAnsi="Tahoma" w:cs="Tahoma"/>
      <w:sz w:val="16"/>
      <w:szCs w:val="16"/>
    </w:rPr>
  </w:style>
  <w:style w:type="paragraph" w:styleId="a5">
    <w:name w:val="header"/>
    <w:basedOn w:val="a"/>
    <w:link w:val="a6"/>
    <w:uiPriority w:val="99"/>
    <w:unhideWhenUsed/>
    <w:rsid w:val="00656568"/>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656568"/>
  </w:style>
  <w:style w:type="paragraph" w:styleId="a7">
    <w:name w:val="footer"/>
    <w:basedOn w:val="a"/>
    <w:link w:val="a8"/>
    <w:uiPriority w:val="99"/>
    <w:unhideWhenUsed/>
    <w:rsid w:val="00656568"/>
    <w:pPr>
      <w:tabs>
        <w:tab w:val="center" w:pos="4677"/>
        <w:tab w:val="right" w:pos="9355"/>
      </w:tabs>
      <w:spacing w:after="0" w:line="240" w:lineRule="auto"/>
    </w:pPr>
  </w:style>
  <w:style w:type="character" w:customStyle="1" w:styleId="a8">
    <w:name w:val="Нижний колонтитул Знак"/>
    <w:basedOn w:val="a0"/>
    <w:link w:val="a7"/>
    <w:uiPriority w:val="99"/>
    <w:rsid w:val="00656568"/>
  </w:style>
  <w:style w:type="character" w:customStyle="1" w:styleId="apple-converted-space">
    <w:name w:val="apple-converted-space"/>
    <w:basedOn w:val="a0"/>
    <w:rsid w:val="00593F8F"/>
  </w:style>
  <w:style w:type="paragraph" w:styleId="a9">
    <w:name w:val="List Paragraph"/>
    <w:basedOn w:val="a"/>
    <w:uiPriority w:val="34"/>
    <w:qFormat/>
    <w:rsid w:val="00593F8F"/>
    <w:pPr>
      <w:ind w:left="720"/>
      <w:contextualSpacing/>
    </w:pPr>
  </w:style>
  <w:style w:type="paragraph" w:customStyle="1" w:styleId="11">
    <w:name w:val="Знак1 Знак Знак1 Знак"/>
    <w:basedOn w:val="a"/>
    <w:rsid w:val="000A5A80"/>
    <w:pPr>
      <w:spacing w:after="160" w:line="240" w:lineRule="exact"/>
    </w:pPr>
    <w:rPr>
      <w:rFonts w:ascii="Verdana" w:eastAsia="Times New Roman" w:hAnsi="Verdana" w:cs="Times New Roman"/>
      <w:sz w:val="20"/>
      <w:szCs w:val="20"/>
      <w:lang w:val="en-US"/>
    </w:rPr>
  </w:style>
  <w:style w:type="character" w:styleId="aa">
    <w:name w:val="Hyperlink"/>
    <w:basedOn w:val="a0"/>
    <w:uiPriority w:val="99"/>
    <w:unhideWhenUsed/>
    <w:rsid w:val="0019080D"/>
    <w:rPr>
      <w:color w:val="0000FF"/>
      <w:u w:val="single"/>
    </w:rPr>
  </w:style>
  <w:style w:type="character" w:customStyle="1" w:styleId="30">
    <w:name w:val="Заголовок 3 Знак"/>
    <w:basedOn w:val="a0"/>
    <w:link w:val="3"/>
    <w:rsid w:val="002E3447"/>
    <w:rPr>
      <w:rFonts w:ascii="Cambria" w:eastAsia="Times New Roman" w:hAnsi="Cambria" w:cs="Times New Roman"/>
      <w:b/>
      <w:bCs/>
      <w:color w:val="4F81BD"/>
    </w:rPr>
  </w:style>
  <w:style w:type="paragraph" w:styleId="ab">
    <w:name w:val="Normal (Web)"/>
    <w:basedOn w:val="a"/>
    <w:uiPriority w:val="99"/>
    <w:unhideWhenUsed/>
    <w:rsid w:val="003D27F0"/>
    <w:pPr>
      <w:spacing w:before="152" w:after="152" w:line="240" w:lineRule="auto"/>
    </w:pPr>
    <w:rPr>
      <w:rFonts w:ascii="Times New Roman" w:eastAsia="Times New Roman" w:hAnsi="Times New Roman" w:cs="Times New Roman"/>
      <w:sz w:val="21"/>
      <w:szCs w:val="21"/>
    </w:rPr>
  </w:style>
  <w:style w:type="character" w:styleId="ac">
    <w:name w:val="Emphasis"/>
    <w:basedOn w:val="a0"/>
    <w:qFormat/>
    <w:rsid w:val="00944217"/>
    <w:rPr>
      <w:i/>
      <w:iCs/>
    </w:rPr>
  </w:style>
  <w:style w:type="character" w:styleId="ad">
    <w:name w:val="Strong"/>
    <w:basedOn w:val="a0"/>
    <w:qFormat/>
    <w:rsid w:val="00944217"/>
    <w:rPr>
      <w:b/>
      <w:bCs/>
    </w:rPr>
  </w:style>
  <w:style w:type="paragraph" w:customStyle="1" w:styleId="12">
    <w:name w:val="Знак Знак Знак Знак1"/>
    <w:basedOn w:val="a"/>
    <w:rsid w:val="00C163DB"/>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styleId="ae">
    <w:name w:val="Body Text"/>
    <w:aliases w:val="Основной текст Знак Знак,Основной текст Знак Знак Знак Знак Знак,Основной текст Знак Знак Знак Знак Знак Знак,Основной текст Знак2,Основной текст Знак Знак1,Основной текст Знак1 Знак Знак,Основной текст Знак1 Знак1"/>
    <w:basedOn w:val="a"/>
    <w:link w:val="af"/>
    <w:semiHidden/>
    <w:rsid w:val="00C04778"/>
    <w:pPr>
      <w:suppressAutoHyphens/>
      <w:spacing w:after="0" w:line="240" w:lineRule="auto"/>
      <w:jc w:val="both"/>
    </w:pPr>
    <w:rPr>
      <w:rFonts w:ascii="Times New Roman" w:eastAsia="Times New Roman" w:hAnsi="Times New Roman" w:cs="Times New Roman"/>
      <w:sz w:val="28"/>
      <w:szCs w:val="20"/>
      <w:lang w:eastAsia="ar-SA"/>
    </w:rPr>
  </w:style>
  <w:style w:type="character" w:customStyle="1" w:styleId="af">
    <w:name w:val="Основной текст Знак"/>
    <w:aliases w:val="Основной текст Знак Знак Знак,Основной текст Знак Знак Знак Знак Знак Знак1,Основной текст Знак Знак Знак Знак Знак Знак Знак,Основной текст Знак2 Знак,Основной текст Знак Знак1 Знак,Основной текст Знак1 Знак Знак Знак"/>
    <w:basedOn w:val="a0"/>
    <w:link w:val="ae"/>
    <w:semiHidden/>
    <w:rsid w:val="00C04778"/>
    <w:rPr>
      <w:rFonts w:ascii="Times New Roman" w:eastAsia="Times New Roman" w:hAnsi="Times New Roman" w:cs="Times New Roman"/>
      <w:sz w:val="28"/>
      <w:szCs w:val="20"/>
      <w:lang w:eastAsia="ar-SA"/>
    </w:rPr>
  </w:style>
  <w:style w:type="paragraph" w:customStyle="1" w:styleId="13">
    <w:name w:val="Основной текст1"/>
    <w:basedOn w:val="a"/>
    <w:rsid w:val="00C04778"/>
    <w:pPr>
      <w:suppressAutoHyphens/>
      <w:spacing w:after="0" w:line="240" w:lineRule="auto"/>
      <w:jc w:val="both"/>
    </w:pPr>
    <w:rPr>
      <w:rFonts w:ascii="Times New Roman" w:eastAsia="Times New Roman" w:hAnsi="Times New Roman" w:cs="Times New Roman"/>
      <w:sz w:val="28"/>
      <w:szCs w:val="20"/>
      <w:lang w:eastAsia="ar-SA"/>
    </w:rPr>
  </w:style>
  <w:style w:type="character" w:customStyle="1" w:styleId="10">
    <w:name w:val="Заголовок 1 Знак"/>
    <w:basedOn w:val="a0"/>
    <w:link w:val="1"/>
    <w:uiPriority w:val="9"/>
    <w:rsid w:val="00B0786A"/>
    <w:rPr>
      <w:rFonts w:asciiTheme="majorHAnsi" w:eastAsiaTheme="majorEastAsia" w:hAnsiTheme="majorHAnsi" w:cstheme="majorBidi"/>
      <w:b/>
      <w:bCs/>
      <w:color w:val="365F91" w:themeColor="accent1" w:themeShade="BF"/>
      <w:sz w:val="28"/>
      <w:szCs w:val="28"/>
    </w:rPr>
  </w:style>
  <w:style w:type="character" w:customStyle="1" w:styleId="40">
    <w:name w:val="Заголовок 4 Знак"/>
    <w:basedOn w:val="a0"/>
    <w:link w:val="4"/>
    <w:uiPriority w:val="9"/>
    <w:semiHidden/>
    <w:rsid w:val="00E44F4F"/>
    <w:rPr>
      <w:rFonts w:asciiTheme="majorHAnsi" w:eastAsiaTheme="majorEastAsia" w:hAnsiTheme="majorHAnsi" w:cstheme="majorBidi"/>
      <w:b/>
      <w:bCs/>
      <w:i/>
      <w:iCs/>
      <w:color w:val="4F81BD" w:themeColor="accent1"/>
    </w:rPr>
  </w:style>
  <w:style w:type="paragraph" w:styleId="2">
    <w:name w:val="Body Text 2"/>
    <w:basedOn w:val="a"/>
    <w:link w:val="20"/>
    <w:uiPriority w:val="99"/>
    <w:unhideWhenUsed/>
    <w:rsid w:val="00E44F4F"/>
    <w:pPr>
      <w:spacing w:after="120" w:line="480" w:lineRule="auto"/>
    </w:pPr>
  </w:style>
  <w:style w:type="character" w:customStyle="1" w:styleId="20">
    <w:name w:val="Основной текст 2 Знак"/>
    <w:basedOn w:val="a0"/>
    <w:link w:val="2"/>
    <w:uiPriority w:val="99"/>
    <w:rsid w:val="00E44F4F"/>
  </w:style>
  <w:style w:type="paragraph" w:styleId="31">
    <w:name w:val="Body Text Indent 3"/>
    <w:basedOn w:val="a"/>
    <w:link w:val="32"/>
    <w:rsid w:val="00E44F4F"/>
    <w:pPr>
      <w:spacing w:after="120" w:line="240" w:lineRule="auto"/>
      <w:ind w:left="283"/>
    </w:pPr>
    <w:rPr>
      <w:rFonts w:ascii="Times New Roman" w:eastAsia="Times New Roman" w:hAnsi="Times New Roman" w:cs="Times New Roman"/>
      <w:sz w:val="16"/>
      <w:szCs w:val="16"/>
    </w:rPr>
  </w:style>
  <w:style w:type="character" w:customStyle="1" w:styleId="32">
    <w:name w:val="Основной текст с отступом 3 Знак"/>
    <w:basedOn w:val="a0"/>
    <w:link w:val="31"/>
    <w:rsid w:val="00E44F4F"/>
    <w:rPr>
      <w:rFonts w:ascii="Times New Roman" w:eastAsia="Times New Roman" w:hAnsi="Times New Roman" w:cs="Times New Roman"/>
      <w:sz w:val="16"/>
      <w:szCs w:val="16"/>
      <w:lang w:eastAsia="ru-RU"/>
    </w:rPr>
  </w:style>
  <w:style w:type="paragraph" w:styleId="21">
    <w:name w:val="Body Text Indent 2"/>
    <w:basedOn w:val="a"/>
    <w:link w:val="22"/>
    <w:rsid w:val="00E44F4F"/>
    <w:pPr>
      <w:spacing w:after="120" w:line="480" w:lineRule="auto"/>
      <w:ind w:left="283"/>
    </w:pPr>
    <w:rPr>
      <w:rFonts w:ascii="Times New Roman" w:eastAsia="Times New Roman" w:hAnsi="Times New Roman" w:cs="Times New Roman"/>
      <w:sz w:val="20"/>
      <w:szCs w:val="20"/>
    </w:rPr>
  </w:style>
  <w:style w:type="character" w:customStyle="1" w:styleId="22">
    <w:name w:val="Основной текст с отступом 2 Знак"/>
    <w:basedOn w:val="a0"/>
    <w:link w:val="21"/>
    <w:rsid w:val="00E44F4F"/>
    <w:rPr>
      <w:rFonts w:ascii="Times New Roman" w:eastAsia="Times New Roman" w:hAnsi="Times New Roman" w:cs="Times New Roman"/>
      <w:sz w:val="20"/>
      <w:szCs w:val="20"/>
      <w:lang w:eastAsia="ru-RU"/>
    </w:rPr>
  </w:style>
  <w:style w:type="paragraph" w:customStyle="1" w:styleId="Default">
    <w:name w:val="Default"/>
    <w:rsid w:val="00C931B5"/>
    <w:pPr>
      <w:autoSpaceDE w:val="0"/>
      <w:autoSpaceDN w:val="0"/>
      <w:adjustRightInd w:val="0"/>
      <w:spacing w:after="0" w:line="240" w:lineRule="auto"/>
    </w:pPr>
    <w:rPr>
      <w:rFonts w:ascii="Calibri" w:hAnsi="Calibri" w:cs="Calibri"/>
      <w:color w:val="000000"/>
      <w:sz w:val="24"/>
      <w:szCs w:val="24"/>
    </w:rPr>
  </w:style>
  <w:style w:type="character" w:customStyle="1" w:styleId="apple-style-span">
    <w:name w:val="apple-style-span"/>
    <w:basedOn w:val="a0"/>
    <w:rsid w:val="004A5E6B"/>
  </w:style>
  <w:style w:type="paragraph" w:customStyle="1" w:styleId="14">
    <w:name w:val="Знак Знак1 Знак Знак Знак Знак Знак Знак Знак Знак"/>
    <w:basedOn w:val="a"/>
    <w:rsid w:val="00A15F5F"/>
    <w:pPr>
      <w:widowControl w:val="0"/>
      <w:adjustRightInd w:val="0"/>
      <w:spacing w:after="160" w:line="240" w:lineRule="exact"/>
      <w:jc w:val="right"/>
    </w:pPr>
    <w:rPr>
      <w:rFonts w:ascii="Times New Roman" w:eastAsia="Times New Roman" w:hAnsi="Times New Roman" w:cs="Times New Roman"/>
      <w:sz w:val="20"/>
      <w:szCs w:val="20"/>
      <w:lang w:val="en-GB" w:eastAsia="en-US"/>
    </w:rPr>
  </w:style>
  <w:style w:type="character" w:customStyle="1" w:styleId="23">
    <w:name w:val="Основной текст (2)_"/>
    <w:basedOn w:val="a0"/>
    <w:link w:val="24"/>
    <w:rsid w:val="00A15F5F"/>
    <w:rPr>
      <w:sz w:val="28"/>
      <w:szCs w:val="28"/>
      <w:shd w:val="clear" w:color="auto" w:fill="FFFFFF"/>
    </w:rPr>
  </w:style>
  <w:style w:type="character" w:customStyle="1" w:styleId="28pt">
    <w:name w:val="Основной текст (2) + 8 pt;Полужирный"/>
    <w:basedOn w:val="23"/>
    <w:rsid w:val="00A15F5F"/>
    <w:rPr>
      <w:b/>
      <w:bCs/>
      <w:color w:val="000000"/>
      <w:spacing w:val="0"/>
      <w:w w:val="100"/>
      <w:position w:val="0"/>
      <w:sz w:val="16"/>
      <w:szCs w:val="16"/>
      <w:lang w:val="ru-RU" w:eastAsia="ru-RU" w:bidi="ru-RU"/>
    </w:rPr>
  </w:style>
  <w:style w:type="paragraph" w:customStyle="1" w:styleId="24">
    <w:name w:val="Основной текст (2)"/>
    <w:basedOn w:val="a"/>
    <w:link w:val="23"/>
    <w:rsid w:val="00A15F5F"/>
    <w:pPr>
      <w:widowControl w:val="0"/>
      <w:shd w:val="clear" w:color="auto" w:fill="FFFFFF"/>
      <w:spacing w:before="1080" w:after="660" w:line="0" w:lineRule="atLeast"/>
      <w:ind w:hanging="460"/>
    </w:pPr>
    <w:rPr>
      <w:sz w:val="28"/>
      <w:szCs w:val="28"/>
    </w:rPr>
  </w:style>
  <w:style w:type="paragraph" w:customStyle="1" w:styleId="nospacing">
    <w:name w:val="nospacing"/>
    <w:basedOn w:val="a"/>
    <w:rsid w:val="00DA19EF"/>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11538904">
      <w:bodyDiv w:val="1"/>
      <w:marLeft w:val="0"/>
      <w:marRight w:val="0"/>
      <w:marTop w:val="0"/>
      <w:marBottom w:val="0"/>
      <w:divBdr>
        <w:top w:val="none" w:sz="0" w:space="0" w:color="auto"/>
        <w:left w:val="none" w:sz="0" w:space="0" w:color="auto"/>
        <w:bottom w:val="none" w:sz="0" w:space="0" w:color="auto"/>
        <w:right w:val="none" w:sz="0" w:space="0" w:color="auto"/>
      </w:divBdr>
    </w:div>
    <w:div w:id="109250935">
      <w:bodyDiv w:val="1"/>
      <w:marLeft w:val="0"/>
      <w:marRight w:val="0"/>
      <w:marTop w:val="0"/>
      <w:marBottom w:val="0"/>
      <w:divBdr>
        <w:top w:val="none" w:sz="0" w:space="0" w:color="auto"/>
        <w:left w:val="none" w:sz="0" w:space="0" w:color="auto"/>
        <w:bottom w:val="none" w:sz="0" w:space="0" w:color="auto"/>
        <w:right w:val="none" w:sz="0" w:space="0" w:color="auto"/>
      </w:divBdr>
    </w:div>
    <w:div w:id="109978262">
      <w:bodyDiv w:val="1"/>
      <w:marLeft w:val="0"/>
      <w:marRight w:val="0"/>
      <w:marTop w:val="0"/>
      <w:marBottom w:val="0"/>
      <w:divBdr>
        <w:top w:val="none" w:sz="0" w:space="0" w:color="auto"/>
        <w:left w:val="none" w:sz="0" w:space="0" w:color="auto"/>
        <w:bottom w:val="none" w:sz="0" w:space="0" w:color="auto"/>
        <w:right w:val="none" w:sz="0" w:space="0" w:color="auto"/>
      </w:divBdr>
    </w:div>
    <w:div w:id="200440223">
      <w:bodyDiv w:val="1"/>
      <w:marLeft w:val="0"/>
      <w:marRight w:val="0"/>
      <w:marTop w:val="0"/>
      <w:marBottom w:val="0"/>
      <w:divBdr>
        <w:top w:val="none" w:sz="0" w:space="0" w:color="auto"/>
        <w:left w:val="none" w:sz="0" w:space="0" w:color="auto"/>
        <w:bottom w:val="none" w:sz="0" w:space="0" w:color="auto"/>
        <w:right w:val="none" w:sz="0" w:space="0" w:color="auto"/>
      </w:divBdr>
    </w:div>
    <w:div w:id="208421029">
      <w:bodyDiv w:val="1"/>
      <w:marLeft w:val="0"/>
      <w:marRight w:val="0"/>
      <w:marTop w:val="0"/>
      <w:marBottom w:val="0"/>
      <w:divBdr>
        <w:top w:val="none" w:sz="0" w:space="0" w:color="auto"/>
        <w:left w:val="none" w:sz="0" w:space="0" w:color="auto"/>
        <w:bottom w:val="none" w:sz="0" w:space="0" w:color="auto"/>
        <w:right w:val="none" w:sz="0" w:space="0" w:color="auto"/>
      </w:divBdr>
    </w:div>
    <w:div w:id="234778595">
      <w:bodyDiv w:val="1"/>
      <w:marLeft w:val="0"/>
      <w:marRight w:val="0"/>
      <w:marTop w:val="0"/>
      <w:marBottom w:val="0"/>
      <w:divBdr>
        <w:top w:val="none" w:sz="0" w:space="0" w:color="auto"/>
        <w:left w:val="none" w:sz="0" w:space="0" w:color="auto"/>
        <w:bottom w:val="none" w:sz="0" w:space="0" w:color="auto"/>
        <w:right w:val="none" w:sz="0" w:space="0" w:color="auto"/>
      </w:divBdr>
    </w:div>
    <w:div w:id="254048648">
      <w:bodyDiv w:val="1"/>
      <w:marLeft w:val="0"/>
      <w:marRight w:val="0"/>
      <w:marTop w:val="0"/>
      <w:marBottom w:val="0"/>
      <w:divBdr>
        <w:top w:val="none" w:sz="0" w:space="0" w:color="auto"/>
        <w:left w:val="none" w:sz="0" w:space="0" w:color="auto"/>
        <w:bottom w:val="none" w:sz="0" w:space="0" w:color="auto"/>
        <w:right w:val="none" w:sz="0" w:space="0" w:color="auto"/>
      </w:divBdr>
    </w:div>
    <w:div w:id="262808769">
      <w:bodyDiv w:val="1"/>
      <w:marLeft w:val="0"/>
      <w:marRight w:val="0"/>
      <w:marTop w:val="0"/>
      <w:marBottom w:val="0"/>
      <w:divBdr>
        <w:top w:val="none" w:sz="0" w:space="0" w:color="auto"/>
        <w:left w:val="none" w:sz="0" w:space="0" w:color="auto"/>
        <w:bottom w:val="none" w:sz="0" w:space="0" w:color="auto"/>
        <w:right w:val="none" w:sz="0" w:space="0" w:color="auto"/>
      </w:divBdr>
    </w:div>
    <w:div w:id="302347922">
      <w:bodyDiv w:val="1"/>
      <w:marLeft w:val="0"/>
      <w:marRight w:val="0"/>
      <w:marTop w:val="0"/>
      <w:marBottom w:val="0"/>
      <w:divBdr>
        <w:top w:val="none" w:sz="0" w:space="0" w:color="auto"/>
        <w:left w:val="none" w:sz="0" w:space="0" w:color="auto"/>
        <w:bottom w:val="none" w:sz="0" w:space="0" w:color="auto"/>
        <w:right w:val="none" w:sz="0" w:space="0" w:color="auto"/>
      </w:divBdr>
    </w:div>
    <w:div w:id="324283550">
      <w:bodyDiv w:val="1"/>
      <w:marLeft w:val="0"/>
      <w:marRight w:val="0"/>
      <w:marTop w:val="0"/>
      <w:marBottom w:val="0"/>
      <w:divBdr>
        <w:top w:val="none" w:sz="0" w:space="0" w:color="auto"/>
        <w:left w:val="none" w:sz="0" w:space="0" w:color="auto"/>
        <w:bottom w:val="none" w:sz="0" w:space="0" w:color="auto"/>
        <w:right w:val="none" w:sz="0" w:space="0" w:color="auto"/>
      </w:divBdr>
      <w:divsChild>
        <w:div w:id="1188254136">
          <w:marLeft w:val="0"/>
          <w:marRight w:val="0"/>
          <w:marTop w:val="0"/>
          <w:marBottom w:val="0"/>
          <w:divBdr>
            <w:top w:val="none" w:sz="0" w:space="0" w:color="auto"/>
            <w:left w:val="none" w:sz="0" w:space="0" w:color="auto"/>
            <w:bottom w:val="none" w:sz="0" w:space="0" w:color="auto"/>
            <w:right w:val="none" w:sz="0" w:space="0" w:color="auto"/>
          </w:divBdr>
          <w:divsChild>
            <w:div w:id="1981573696">
              <w:marLeft w:val="0"/>
              <w:marRight w:val="0"/>
              <w:marTop w:val="0"/>
              <w:marBottom w:val="0"/>
              <w:divBdr>
                <w:top w:val="none" w:sz="0" w:space="0" w:color="auto"/>
                <w:left w:val="none" w:sz="0" w:space="0" w:color="auto"/>
                <w:bottom w:val="none" w:sz="0" w:space="0" w:color="auto"/>
                <w:right w:val="none" w:sz="0" w:space="0" w:color="auto"/>
              </w:divBdr>
              <w:divsChild>
                <w:div w:id="397560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7845993">
      <w:bodyDiv w:val="1"/>
      <w:marLeft w:val="0"/>
      <w:marRight w:val="0"/>
      <w:marTop w:val="0"/>
      <w:marBottom w:val="0"/>
      <w:divBdr>
        <w:top w:val="none" w:sz="0" w:space="0" w:color="auto"/>
        <w:left w:val="none" w:sz="0" w:space="0" w:color="auto"/>
        <w:bottom w:val="none" w:sz="0" w:space="0" w:color="auto"/>
        <w:right w:val="none" w:sz="0" w:space="0" w:color="auto"/>
      </w:divBdr>
    </w:div>
    <w:div w:id="455833908">
      <w:bodyDiv w:val="1"/>
      <w:marLeft w:val="0"/>
      <w:marRight w:val="0"/>
      <w:marTop w:val="0"/>
      <w:marBottom w:val="0"/>
      <w:divBdr>
        <w:top w:val="none" w:sz="0" w:space="0" w:color="auto"/>
        <w:left w:val="none" w:sz="0" w:space="0" w:color="auto"/>
        <w:bottom w:val="none" w:sz="0" w:space="0" w:color="auto"/>
        <w:right w:val="none" w:sz="0" w:space="0" w:color="auto"/>
      </w:divBdr>
    </w:div>
    <w:div w:id="751006010">
      <w:bodyDiv w:val="1"/>
      <w:marLeft w:val="0"/>
      <w:marRight w:val="0"/>
      <w:marTop w:val="0"/>
      <w:marBottom w:val="0"/>
      <w:divBdr>
        <w:top w:val="none" w:sz="0" w:space="0" w:color="auto"/>
        <w:left w:val="none" w:sz="0" w:space="0" w:color="auto"/>
        <w:bottom w:val="none" w:sz="0" w:space="0" w:color="auto"/>
        <w:right w:val="none" w:sz="0" w:space="0" w:color="auto"/>
      </w:divBdr>
    </w:div>
    <w:div w:id="835192632">
      <w:bodyDiv w:val="1"/>
      <w:marLeft w:val="0"/>
      <w:marRight w:val="0"/>
      <w:marTop w:val="0"/>
      <w:marBottom w:val="0"/>
      <w:divBdr>
        <w:top w:val="none" w:sz="0" w:space="0" w:color="auto"/>
        <w:left w:val="none" w:sz="0" w:space="0" w:color="auto"/>
        <w:bottom w:val="none" w:sz="0" w:space="0" w:color="auto"/>
        <w:right w:val="none" w:sz="0" w:space="0" w:color="auto"/>
      </w:divBdr>
    </w:div>
    <w:div w:id="934283035">
      <w:bodyDiv w:val="1"/>
      <w:marLeft w:val="0"/>
      <w:marRight w:val="0"/>
      <w:marTop w:val="0"/>
      <w:marBottom w:val="0"/>
      <w:divBdr>
        <w:top w:val="none" w:sz="0" w:space="0" w:color="auto"/>
        <w:left w:val="none" w:sz="0" w:space="0" w:color="auto"/>
        <w:bottom w:val="none" w:sz="0" w:space="0" w:color="auto"/>
        <w:right w:val="none" w:sz="0" w:space="0" w:color="auto"/>
      </w:divBdr>
    </w:div>
    <w:div w:id="970088581">
      <w:bodyDiv w:val="1"/>
      <w:marLeft w:val="0"/>
      <w:marRight w:val="0"/>
      <w:marTop w:val="0"/>
      <w:marBottom w:val="0"/>
      <w:divBdr>
        <w:top w:val="none" w:sz="0" w:space="0" w:color="auto"/>
        <w:left w:val="none" w:sz="0" w:space="0" w:color="auto"/>
        <w:bottom w:val="none" w:sz="0" w:space="0" w:color="auto"/>
        <w:right w:val="none" w:sz="0" w:space="0" w:color="auto"/>
      </w:divBdr>
    </w:div>
    <w:div w:id="1044215037">
      <w:bodyDiv w:val="1"/>
      <w:marLeft w:val="0"/>
      <w:marRight w:val="0"/>
      <w:marTop w:val="0"/>
      <w:marBottom w:val="0"/>
      <w:divBdr>
        <w:top w:val="none" w:sz="0" w:space="0" w:color="auto"/>
        <w:left w:val="none" w:sz="0" w:space="0" w:color="auto"/>
        <w:bottom w:val="none" w:sz="0" w:space="0" w:color="auto"/>
        <w:right w:val="none" w:sz="0" w:space="0" w:color="auto"/>
      </w:divBdr>
    </w:div>
    <w:div w:id="1089084327">
      <w:bodyDiv w:val="1"/>
      <w:marLeft w:val="0"/>
      <w:marRight w:val="0"/>
      <w:marTop w:val="0"/>
      <w:marBottom w:val="0"/>
      <w:divBdr>
        <w:top w:val="none" w:sz="0" w:space="0" w:color="auto"/>
        <w:left w:val="none" w:sz="0" w:space="0" w:color="auto"/>
        <w:bottom w:val="none" w:sz="0" w:space="0" w:color="auto"/>
        <w:right w:val="none" w:sz="0" w:space="0" w:color="auto"/>
      </w:divBdr>
    </w:div>
    <w:div w:id="1275019768">
      <w:bodyDiv w:val="1"/>
      <w:marLeft w:val="0"/>
      <w:marRight w:val="0"/>
      <w:marTop w:val="0"/>
      <w:marBottom w:val="0"/>
      <w:divBdr>
        <w:top w:val="none" w:sz="0" w:space="0" w:color="auto"/>
        <w:left w:val="none" w:sz="0" w:space="0" w:color="auto"/>
        <w:bottom w:val="none" w:sz="0" w:space="0" w:color="auto"/>
        <w:right w:val="none" w:sz="0" w:space="0" w:color="auto"/>
      </w:divBdr>
    </w:div>
    <w:div w:id="1506819198">
      <w:bodyDiv w:val="1"/>
      <w:marLeft w:val="0"/>
      <w:marRight w:val="0"/>
      <w:marTop w:val="0"/>
      <w:marBottom w:val="0"/>
      <w:divBdr>
        <w:top w:val="none" w:sz="0" w:space="0" w:color="auto"/>
        <w:left w:val="none" w:sz="0" w:space="0" w:color="auto"/>
        <w:bottom w:val="none" w:sz="0" w:space="0" w:color="auto"/>
        <w:right w:val="none" w:sz="0" w:space="0" w:color="auto"/>
      </w:divBdr>
    </w:div>
    <w:div w:id="1507478235">
      <w:bodyDiv w:val="1"/>
      <w:marLeft w:val="0"/>
      <w:marRight w:val="0"/>
      <w:marTop w:val="0"/>
      <w:marBottom w:val="0"/>
      <w:divBdr>
        <w:top w:val="none" w:sz="0" w:space="0" w:color="auto"/>
        <w:left w:val="none" w:sz="0" w:space="0" w:color="auto"/>
        <w:bottom w:val="none" w:sz="0" w:space="0" w:color="auto"/>
        <w:right w:val="none" w:sz="0" w:space="0" w:color="auto"/>
      </w:divBdr>
    </w:div>
    <w:div w:id="1549609208">
      <w:bodyDiv w:val="1"/>
      <w:marLeft w:val="0"/>
      <w:marRight w:val="0"/>
      <w:marTop w:val="0"/>
      <w:marBottom w:val="0"/>
      <w:divBdr>
        <w:top w:val="none" w:sz="0" w:space="0" w:color="auto"/>
        <w:left w:val="none" w:sz="0" w:space="0" w:color="auto"/>
        <w:bottom w:val="none" w:sz="0" w:space="0" w:color="auto"/>
        <w:right w:val="none" w:sz="0" w:space="0" w:color="auto"/>
      </w:divBdr>
    </w:div>
    <w:div w:id="1621299600">
      <w:bodyDiv w:val="1"/>
      <w:marLeft w:val="0"/>
      <w:marRight w:val="0"/>
      <w:marTop w:val="0"/>
      <w:marBottom w:val="0"/>
      <w:divBdr>
        <w:top w:val="none" w:sz="0" w:space="0" w:color="auto"/>
        <w:left w:val="none" w:sz="0" w:space="0" w:color="auto"/>
        <w:bottom w:val="none" w:sz="0" w:space="0" w:color="auto"/>
        <w:right w:val="none" w:sz="0" w:space="0" w:color="auto"/>
      </w:divBdr>
    </w:div>
    <w:div w:id="1762988250">
      <w:bodyDiv w:val="1"/>
      <w:marLeft w:val="0"/>
      <w:marRight w:val="0"/>
      <w:marTop w:val="0"/>
      <w:marBottom w:val="0"/>
      <w:divBdr>
        <w:top w:val="none" w:sz="0" w:space="0" w:color="auto"/>
        <w:left w:val="none" w:sz="0" w:space="0" w:color="auto"/>
        <w:bottom w:val="none" w:sz="0" w:space="0" w:color="auto"/>
        <w:right w:val="none" w:sz="0" w:space="0" w:color="auto"/>
      </w:divBdr>
      <w:divsChild>
        <w:div w:id="1124425554">
          <w:marLeft w:val="0"/>
          <w:marRight w:val="0"/>
          <w:marTop w:val="0"/>
          <w:marBottom w:val="0"/>
          <w:divBdr>
            <w:top w:val="none" w:sz="0" w:space="0" w:color="auto"/>
            <w:left w:val="none" w:sz="0" w:space="0" w:color="auto"/>
            <w:bottom w:val="none" w:sz="0" w:space="0" w:color="auto"/>
            <w:right w:val="none" w:sz="0" w:space="0" w:color="auto"/>
          </w:divBdr>
          <w:divsChild>
            <w:div w:id="1197044983">
              <w:marLeft w:val="0"/>
              <w:marRight w:val="0"/>
              <w:marTop w:val="0"/>
              <w:marBottom w:val="0"/>
              <w:divBdr>
                <w:top w:val="none" w:sz="0" w:space="0" w:color="auto"/>
                <w:left w:val="none" w:sz="0" w:space="0" w:color="auto"/>
                <w:bottom w:val="none" w:sz="0" w:space="0" w:color="auto"/>
                <w:right w:val="none" w:sz="0" w:space="0" w:color="auto"/>
              </w:divBdr>
              <w:divsChild>
                <w:div w:id="1959412259">
                  <w:marLeft w:val="0"/>
                  <w:marRight w:val="0"/>
                  <w:marTop w:val="0"/>
                  <w:marBottom w:val="152"/>
                  <w:divBdr>
                    <w:top w:val="none" w:sz="0" w:space="0" w:color="auto"/>
                    <w:left w:val="none" w:sz="0" w:space="0" w:color="auto"/>
                    <w:bottom w:val="none" w:sz="0" w:space="0" w:color="auto"/>
                    <w:right w:val="none" w:sz="0" w:space="0" w:color="auto"/>
                  </w:divBdr>
                  <w:divsChild>
                    <w:div w:id="2094667924">
                      <w:marLeft w:val="0"/>
                      <w:marRight w:val="0"/>
                      <w:marTop w:val="0"/>
                      <w:marBottom w:val="0"/>
                      <w:divBdr>
                        <w:top w:val="none" w:sz="0" w:space="0" w:color="auto"/>
                        <w:left w:val="none" w:sz="0" w:space="0" w:color="auto"/>
                        <w:bottom w:val="none" w:sz="0" w:space="0" w:color="auto"/>
                        <w:right w:val="none" w:sz="0" w:space="0" w:color="auto"/>
                      </w:divBdr>
                      <w:divsChild>
                        <w:div w:id="1192380804">
                          <w:marLeft w:val="0"/>
                          <w:marRight w:val="0"/>
                          <w:marTop w:val="0"/>
                          <w:marBottom w:val="0"/>
                          <w:divBdr>
                            <w:top w:val="none" w:sz="0" w:space="0" w:color="auto"/>
                            <w:left w:val="none" w:sz="0" w:space="0" w:color="auto"/>
                            <w:bottom w:val="none" w:sz="0" w:space="0" w:color="auto"/>
                            <w:right w:val="none" w:sz="0" w:space="0" w:color="auto"/>
                          </w:divBdr>
                          <w:divsChild>
                            <w:div w:id="1415979492">
                              <w:marLeft w:val="0"/>
                              <w:marRight w:val="0"/>
                              <w:marTop w:val="0"/>
                              <w:marBottom w:val="0"/>
                              <w:divBdr>
                                <w:top w:val="none" w:sz="0" w:space="0" w:color="auto"/>
                                <w:left w:val="none" w:sz="0" w:space="0" w:color="auto"/>
                                <w:bottom w:val="none" w:sz="0" w:space="0" w:color="auto"/>
                                <w:right w:val="none" w:sz="0" w:space="0" w:color="auto"/>
                              </w:divBdr>
                              <w:divsChild>
                                <w:div w:id="1204170861">
                                  <w:marLeft w:val="0"/>
                                  <w:marRight w:val="0"/>
                                  <w:marTop w:val="0"/>
                                  <w:marBottom w:val="0"/>
                                  <w:divBdr>
                                    <w:top w:val="none" w:sz="0" w:space="0" w:color="auto"/>
                                    <w:left w:val="none" w:sz="0" w:space="0" w:color="auto"/>
                                    <w:bottom w:val="none" w:sz="0" w:space="0" w:color="auto"/>
                                    <w:right w:val="none" w:sz="0" w:space="0" w:color="auto"/>
                                  </w:divBdr>
                                  <w:divsChild>
                                    <w:div w:id="1669214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30579616">
      <w:bodyDiv w:val="1"/>
      <w:marLeft w:val="0"/>
      <w:marRight w:val="0"/>
      <w:marTop w:val="0"/>
      <w:marBottom w:val="0"/>
      <w:divBdr>
        <w:top w:val="none" w:sz="0" w:space="0" w:color="auto"/>
        <w:left w:val="none" w:sz="0" w:space="0" w:color="auto"/>
        <w:bottom w:val="none" w:sz="0" w:space="0" w:color="auto"/>
        <w:right w:val="none" w:sz="0" w:space="0" w:color="auto"/>
      </w:divBdr>
    </w:div>
    <w:div w:id="1941067490">
      <w:bodyDiv w:val="1"/>
      <w:marLeft w:val="0"/>
      <w:marRight w:val="0"/>
      <w:marTop w:val="0"/>
      <w:marBottom w:val="0"/>
      <w:divBdr>
        <w:top w:val="none" w:sz="0" w:space="0" w:color="auto"/>
        <w:left w:val="none" w:sz="0" w:space="0" w:color="auto"/>
        <w:bottom w:val="none" w:sz="0" w:space="0" w:color="auto"/>
        <w:right w:val="none" w:sz="0" w:space="0" w:color="auto"/>
      </w:divBdr>
      <w:divsChild>
        <w:div w:id="1556504799">
          <w:marLeft w:val="0"/>
          <w:marRight w:val="0"/>
          <w:marTop w:val="0"/>
          <w:marBottom w:val="0"/>
          <w:divBdr>
            <w:top w:val="none" w:sz="0" w:space="0" w:color="auto"/>
            <w:left w:val="none" w:sz="0" w:space="0" w:color="auto"/>
            <w:bottom w:val="none" w:sz="0" w:space="0" w:color="auto"/>
            <w:right w:val="none" w:sz="0" w:space="0" w:color="auto"/>
          </w:divBdr>
          <w:divsChild>
            <w:div w:id="886836411">
              <w:marLeft w:val="0"/>
              <w:marRight w:val="0"/>
              <w:marTop w:val="0"/>
              <w:marBottom w:val="0"/>
              <w:divBdr>
                <w:top w:val="none" w:sz="0" w:space="0" w:color="auto"/>
                <w:left w:val="none" w:sz="0" w:space="0" w:color="auto"/>
                <w:bottom w:val="none" w:sz="0" w:space="0" w:color="auto"/>
                <w:right w:val="none" w:sz="0" w:space="0" w:color="auto"/>
              </w:divBdr>
              <w:divsChild>
                <w:div w:id="604307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2036097">
      <w:bodyDiv w:val="1"/>
      <w:marLeft w:val="0"/>
      <w:marRight w:val="0"/>
      <w:marTop w:val="0"/>
      <w:marBottom w:val="0"/>
      <w:divBdr>
        <w:top w:val="none" w:sz="0" w:space="0" w:color="auto"/>
        <w:left w:val="none" w:sz="0" w:space="0" w:color="auto"/>
        <w:bottom w:val="none" w:sz="0" w:space="0" w:color="auto"/>
        <w:right w:val="none" w:sz="0" w:space="0" w:color="auto"/>
      </w:divBdr>
    </w:div>
    <w:div w:id="2041708754">
      <w:bodyDiv w:val="1"/>
      <w:marLeft w:val="0"/>
      <w:marRight w:val="0"/>
      <w:marTop w:val="0"/>
      <w:marBottom w:val="0"/>
      <w:divBdr>
        <w:top w:val="none" w:sz="0" w:space="0" w:color="auto"/>
        <w:left w:val="none" w:sz="0" w:space="0" w:color="auto"/>
        <w:bottom w:val="none" w:sz="0" w:space="0" w:color="auto"/>
        <w:right w:val="none" w:sz="0" w:space="0" w:color="auto"/>
      </w:divBdr>
    </w:div>
    <w:div w:id="20824089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www.avtoprom.net/peni-i-silikoni/"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http://www.avtoprom.net/ognetyshiteli/"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fireplace.su/book_kamin/oshibki.html" TargetMode="External"/><Relationship Id="rId23" Type="http://schemas.openxmlformats.org/officeDocument/2006/relationships/image" Target="media/image13.jpeg"/><Relationship Id="rId10" Type="http://schemas.openxmlformats.org/officeDocument/2006/relationships/image" Target="media/image3.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2.jpe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CFDC83-0ABA-45B8-BF9B-9DB08C52B4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3674</Words>
  <Characters>20944</Characters>
  <Application>Microsoft Office Word</Application>
  <DocSecurity>0</DocSecurity>
  <Lines>174</Lines>
  <Paragraphs>49</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24569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Vlad M</dc:creator>
  <cp:lastModifiedBy>Мария</cp:lastModifiedBy>
  <cp:revision>2</cp:revision>
  <cp:lastPrinted>2017-10-17T04:11:00Z</cp:lastPrinted>
  <dcterms:created xsi:type="dcterms:W3CDTF">2019-02-28T09:26:00Z</dcterms:created>
  <dcterms:modified xsi:type="dcterms:W3CDTF">2019-02-28T09:26:00Z</dcterms:modified>
</cp:coreProperties>
</file>