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F9046E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04.12.2024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F904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D4737">
              <w:rPr>
                <w:sz w:val="28"/>
                <w:szCs w:val="28"/>
                <w:lang w:val="en-US"/>
              </w:rPr>
              <w:t xml:space="preserve"> </w:t>
            </w:r>
            <w:r w:rsidR="00F9046E">
              <w:rPr>
                <w:sz w:val="28"/>
                <w:szCs w:val="28"/>
              </w:rPr>
              <w:t>822</w:t>
            </w:r>
            <w:r w:rsidR="0037192F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37192F" w:rsidRDefault="0037192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296AE9">
        <w:rPr>
          <w:sz w:val="28"/>
          <w:szCs w:val="28"/>
        </w:rPr>
        <w:t>,</w:t>
      </w:r>
      <w:r w:rsidR="007B7C22">
        <w:rPr>
          <w:sz w:val="28"/>
          <w:szCs w:val="28"/>
        </w:rPr>
        <w:t xml:space="preserve"> 49</w:t>
      </w:r>
      <w:r w:rsidR="00296AE9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C1685">
        <w:rPr>
          <w:sz w:val="28"/>
          <w:szCs w:val="28"/>
        </w:rPr>
        <w:t xml:space="preserve"> Красноярского края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D259F5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B3C48"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>редакции согласно приложению.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>3.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4. </w:t>
      </w:r>
      <w:r w:rsidR="00FD473A">
        <w:rPr>
          <w:sz w:val="28"/>
          <w:szCs w:val="28"/>
          <w:lang w:eastAsia="x-none"/>
        </w:rPr>
        <w:t>П</w:t>
      </w:r>
      <w:r w:rsidR="00FD473A">
        <w:rPr>
          <w:rStyle w:val="FontStyle44"/>
          <w:sz w:val="28"/>
          <w:szCs w:val="28"/>
        </w:rPr>
        <w:t>остановление вступает в силу после его официального опубликования.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</w:p>
    <w:p w:rsidR="007B7C22" w:rsidRDefault="007B7C22" w:rsidP="00E535B3">
      <w:pPr>
        <w:rPr>
          <w:sz w:val="28"/>
          <w:szCs w:val="28"/>
        </w:rPr>
      </w:pPr>
    </w:p>
    <w:p w:rsidR="001B3C48" w:rsidRDefault="007B7C22" w:rsidP="00E535B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7B7C22">
        <w:rPr>
          <w:sz w:val="28"/>
          <w:szCs w:val="28"/>
        </w:rPr>
        <w:t>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1B3C48">
        <w:rPr>
          <w:sz w:val="28"/>
          <w:szCs w:val="28"/>
        </w:rPr>
        <w:tab/>
      </w:r>
      <w:r w:rsidR="007B7C22">
        <w:rPr>
          <w:sz w:val="28"/>
          <w:szCs w:val="28"/>
        </w:rPr>
        <w:t xml:space="preserve">   Е.Г. Кожевников</w:t>
      </w:r>
    </w:p>
    <w:sectPr w:rsidR="001A6FB7" w:rsidRPr="001B3C48" w:rsidSect="001B3C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F48BA"/>
    <w:rsid w:val="000F4C63"/>
    <w:rsid w:val="0013379F"/>
    <w:rsid w:val="00146CFC"/>
    <w:rsid w:val="00152A74"/>
    <w:rsid w:val="001A6FB7"/>
    <w:rsid w:val="001B3C48"/>
    <w:rsid w:val="001C1685"/>
    <w:rsid w:val="002236F8"/>
    <w:rsid w:val="0028439C"/>
    <w:rsid w:val="00296AE9"/>
    <w:rsid w:val="002A32E9"/>
    <w:rsid w:val="002B0F9A"/>
    <w:rsid w:val="00351A89"/>
    <w:rsid w:val="0037192F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023EF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B7C22"/>
    <w:rsid w:val="007F3578"/>
    <w:rsid w:val="007F3D2F"/>
    <w:rsid w:val="00843CEA"/>
    <w:rsid w:val="008658E2"/>
    <w:rsid w:val="008769D0"/>
    <w:rsid w:val="008B1215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A0CC5"/>
    <w:rsid w:val="00CD454A"/>
    <w:rsid w:val="00CE7BCC"/>
    <w:rsid w:val="00D259F5"/>
    <w:rsid w:val="00D81936"/>
    <w:rsid w:val="00D81960"/>
    <w:rsid w:val="00D87F6F"/>
    <w:rsid w:val="00DA1569"/>
    <w:rsid w:val="00DD4737"/>
    <w:rsid w:val="00DF7754"/>
    <w:rsid w:val="00E243FF"/>
    <w:rsid w:val="00E535B3"/>
    <w:rsid w:val="00E75AF1"/>
    <w:rsid w:val="00F1395D"/>
    <w:rsid w:val="00F9046E"/>
    <w:rsid w:val="00FD473A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F6C6E-A6C7-419F-B038-83D01B58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Катарина Кунстман</cp:lastModifiedBy>
  <cp:revision>58</cp:revision>
  <cp:lastPrinted>2025-01-16T09:12:00Z</cp:lastPrinted>
  <dcterms:created xsi:type="dcterms:W3CDTF">2017-07-13T09:20:00Z</dcterms:created>
  <dcterms:modified xsi:type="dcterms:W3CDTF">2025-01-16T09:19:00Z</dcterms:modified>
</cp:coreProperties>
</file>