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D4" w:rsidRPr="008540E9" w:rsidRDefault="003445D4" w:rsidP="003445D4">
      <w:pPr>
        <w:ind w:left="5387" w:hanging="142"/>
        <w:rPr>
          <w:sz w:val="28"/>
          <w:szCs w:val="28"/>
        </w:rPr>
      </w:pPr>
      <w:r>
        <w:rPr>
          <w:sz w:val="28"/>
          <w:szCs w:val="28"/>
        </w:rPr>
        <w:t>Приложение 5</w:t>
      </w:r>
    </w:p>
    <w:p w:rsidR="003445D4" w:rsidRDefault="003445D4" w:rsidP="003445D4">
      <w:pPr>
        <w:autoSpaceDE w:val="0"/>
        <w:autoSpaceDN w:val="0"/>
        <w:adjustRightInd w:val="0"/>
        <w:ind w:left="5245" w:firstLine="5"/>
        <w:rPr>
          <w:sz w:val="28"/>
          <w:szCs w:val="28"/>
        </w:rPr>
      </w:pPr>
      <w:r>
        <w:rPr>
          <w:sz w:val="28"/>
          <w:szCs w:val="28"/>
        </w:rPr>
        <w:t xml:space="preserve">к муниципальной программе </w:t>
      </w:r>
      <w:r w:rsidRPr="00B00E67">
        <w:rPr>
          <w:sz w:val="28"/>
          <w:szCs w:val="28"/>
        </w:rPr>
        <w:t xml:space="preserve">Туруханского района </w:t>
      </w:r>
    </w:p>
    <w:p w:rsidR="003445D4" w:rsidRPr="00EE5319" w:rsidRDefault="003445D4" w:rsidP="003445D4">
      <w:pPr>
        <w:ind w:left="5245" w:hanging="566"/>
        <w:rPr>
          <w:sz w:val="28"/>
          <w:szCs w:val="28"/>
        </w:rPr>
      </w:pPr>
      <w:r>
        <w:rPr>
          <w:sz w:val="28"/>
          <w:szCs w:val="28"/>
        </w:rPr>
        <w:t xml:space="preserve">         «</w:t>
      </w: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r w:rsidRPr="00EE5319">
        <w:rPr>
          <w:sz w:val="28"/>
          <w:szCs w:val="28"/>
        </w:rPr>
        <w:t>»</w:t>
      </w:r>
    </w:p>
    <w:p w:rsidR="003445D4" w:rsidRDefault="003445D4" w:rsidP="003445D4">
      <w:pPr>
        <w:autoSpaceDE w:val="0"/>
        <w:autoSpaceDN w:val="0"/>
        <w:adjustRightInd w:val="0"/>
        <w:jc w:val="center"/>
        <w:rPr>
          <w:b/>
          <w:sz w:val="28"/>
          <w:szCs w:val="28"/>
        </w:rPr>
      </w:pPr>
    </w:p>
    <w:p w:rsidR="003445D4" w:rsidRPr="00D725CD" w:rsidRDefault="003445D4" w:rsidP="003445D4">
      <w:pPr>
        <w:autoSpaceDE w:val="0"/>
        <w:autoSpaceDN w:val="0"/>
        <w:adjustRightInd w:val="0"/>
        <w:jc w:val="center"/>
        <w:rPr>
          <w:b/>
          <w:sz w:val="28"/>
          <w:szCs w:val="28"/>
        </w:rPr>
      </w:pPr>
    </w:p>
    <w:p w:rsidR="003445D4" w:rsidRDefault="003445D4" w:rsidP="003445D4">
      <w:pPr>
        <w:autoSpaceDE w:val="0"/>
        <w:autoSpaceDN w:val="0"/>
        <w:adjustRightInd w:val="0"/>
        <w:jc w:val="center"/>
        <w:outlineLvl w:val="0"/>
        <w:rPr>
          <w:b/>
          <w:sz w:val="28"/>
          <w:szCs w:val="28"/>
        </w:rPr>
      </w:pPr>
      <w:r>
        <w:rPr>
          <w:b/>
          <w:sz w:val="28"/>
          <w:szCs w:val="28"/>
        </w:rPr>
        <w:t xml:space="preserve">Информация об отдельном мероприятии </w:t>
      </w:r>
    </w:p>
    <w:p w:rsidR="003445D4" w:rsidRPr="009F6E64" w:rsidRDefault="003445D4" w:rsidP="003445D4">
      <w:pPr>
        <w:autoSpaceDE w:val="0"/>
        <w:autoSpaceDN w:val="0"/>
        <w:adjustRightInd w:val="0"/>
        <w:jc w:val="center"/>
        <w:outlineLvl w:val="0"/>
        <w:rPr>
          <w:b/>
          <w:sz w:val="28"/>
          <w:szCs w:val="28"/>
        </w:rPr>
      </w:pPr>
      <w:r w:rsidRPr="009F6E64">
        <w:rPr>
          <w:b/>
          <w:sz w:val="28"/>
          <w:szCs w:val="28"/>
        </w:rPr>
        <w:t>«</w:t>
      </w:r>
      <w:r w:rsidRPr="009443EC">
        <w:rPr>
          <w:b/>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r w:rsidRPr="009F6E64">
        <w:rPr>
          <w:b/>
          <w:sz w:val="28"/>
          <w:szCs w:val="28"/>
        </w:rPr>
        <w:t>»</w:t>
      </w:r>
    </w:p>
    <w:p w:rsidR="003445D4" w:rsidRPr="00A83D15" w:rsidRDefault="003445D4" w:rsidP="003445D4">
      <w:pPr>
        <w:autoSpaceDE w:val="0"/>
        <w:autoSpaceDN w:val="0"/>
        <w:adjustRightInd w:val="0"/>
        <w:jc w:val="both"/>
        <w:outlineLvl w:val="0"/>
        <w:rPr>
          <w:sz w:val="28"/>
          <w:szCs w:val="28"/>
        </w:rPr>
      </w:pPr>
    </w:p>
    <w:tbl>
      <w:tblPr>
        <w:tblpPr w:leftFromText="180" w:rightFromText="180" w:vertAnchor="text" w:tblpY="1"/>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468"/>
      </w:tblGrid>
      <w:tr w:rsidR="003445D4" w:rsidRPr="00A83D15" w:rsidTr="006A0089">
        <w:trPr>
          <w:trHeight w:val="554"/>
        </w:trPr>
        <w:tc>
          <w:tcPr>
            <w:tcW w:w="2122" w:type="dxa"/>
          </w:tcPr>
          <w:p w:rsidR="003445D4" w:rsidRPr="002F1C0F" w:rsidRDefault="003445D4" w:rsidP="006A0089">
            <w:pPr>
              <w:rPr>
                <w:sz w:val="28"/>
                <w:szCs w:val="28"/>
              </w:rPr>
            </w:pPr>
            <w:r w:rsidRPr="002F1C0F">
              <w:rPr>
                <w:sz w:val="28"/>
                <w:szCs w:val="28"/>
              </w:rPr>
              <w:t>Наименование отдельного мероприятия</w:t>
            </w:r>
          </w:p>
        </w:tc>
        <w:tc>
          <w:tcPr>
            <w:tcW w:w="7468" w:type="dxa"/>
          </w:tcPr>
          <w:p w:rsidR="003445D4" w:rsidRDefault="003445D4" w:rsidP="006A0089">
            <w:pPr>
              <w:rPr>
                <w:sz w:val="28"/>
                <w:szCs w:val="28"/>
              </w:rPr>
            </w:pPr>
            <w:r w:rsidRPr="004E6758">
              <w:rPr>
                <w:sz w:val="28"/>
                <w:szCs w:val="28"/>
              </w:rPr>
              <w:t>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w:t>
            </w:r>
            <w:r>
              <w:rPr>
                <w:sz w:val="28"/>
                <w:szCs w:val="28"/>
              </w:rPr>
              <w:t>х</w:t>
            </w:r>
            <w:r w:rsidRPr="004E6758">
              <w:rPr>
                <w:sz w:val="28"/>
                <w:szCs w:val="28"/>
              </w:rPr>
              <w:t xml:space="preserve"> кредитных организациях</w:t>
            </w:r>
          </w:p>
          <w:p w:rsidR="003445D4" w:rsidRDefault="003445D4" w:rsidP="006A0089">
            <w:pPr>
              <w:rPr>
                <w:sz w:val="28"/>
                <w:szCs w:val="28"/>
              </w:rPr>
            </w:pPr>
            <w:r>
              <w:rPr>
                <w:sz w:val="28"/>
                <w:szCs w:val="28"/>
              </w:rPr>
              <w:t>(далее - отдельное мероприятие</w:t>
            </w:r>
            <w:r w:rsidRPr="002F1C0F">
              <w:rPr>
                <w:sz w:val="28"/>
                <w:szCs w:val="28"/>
              </w:rPr>
              <w:t>)</w:t>
            </w:r>
          </w:p>
          <w:p w:rsidR="003445D4" w:rsidRPr="002F1C0F" w:rsidRDefault="003445D4" w:rsidP="006A0089">
            <w:pPr>
              <w:rPr>
                <w:sz w:val="28"/>
                <w:szCs w:val="28"/>
              </w:rPr>
            </w:pPr>
          </w:p>
        </w:tc>
      </w:tr>
      <w:tr w:rsidR="003445D4" w:rsidRPr="00A83D15" w:rsidTr="006A0089">
        <w:trPr>
          <w:trHeight w:val="1563"/>
        </w:trPr>
        <w:tc>
          <w:tcPr>
            <w:tcW w:w="2122" w:type="dxa"/>
          </w:tcPr>
          <w:p w:rsidR="003445D4" w:rsidRPr="002F1C0F" w:rsidRDefault="003445D4" w:rsidP="006A0089">
            <w:pPr>
              <w:rPr>
                <w:sz w:val="28"/>
                <w:szCs w:val="28"/>
              </w:rPr>
            </w:pPr>
            <w:r w:rsidRPr="002F1C0F">
              <w:rPr>
                <w:sz w:val="28"/>
                <w:szCs w:val="28"/>
              </w:rPr>
              <w:t>Наименование муниципальной программы Туруханского района</w:t>
            </w:r>
          </w:p>
          <w:p w:rsidR="003445D4" w:rsidRPr="002F1C0F" w:rsidRDefault="003445D4" w:rsidP="006A0089">
            <w:pPr>
              <w:rPr>
                <w:sz w:val="28"/>
                <w:szCs w:val="28"/>
              </w:rPr>
            </w:pPr>
          </w:p>
        </w:tc>
        <w:tc>
          <w:tcPr>
            <w:tcW w:w="7468" w:type="dxa"/>
          </w:tcPr>
          <w:p w:rsidR="003445D4" w:rsidRPr="002F1C0F" w:rsidRDefault="003445D4" w:rsidP="006A0089">
            <w:pPr>
              <w:rPr>
                <w:sz w:val="28"/>
                <w:szCs w:val="28"/>
              </w:rPr>
            </w:pPr>
            <w:r w:rsidRPr="004E6758">
              <w:rPr>
                <w:sz w:val="28"/>
                <w:szCs w:val="28"/>
              </w:rPr>
              <w:t>Развитие малого и среднего предпринимательства, организаций муниципальной формы собственности на территории Туруханского района</w:t>
            </w:r>
          </w:p>
        </w:tc>
      </w:tr>
      <w:tr w:rsidR="003445D4" w:rsidRPr="00A83D15" w:rsidTr="006A0089">
        <w:trPr>
          <w:trHeight w:val="1322"/>
        </w:trPr>
        <w:tc>
          <w:tcPr>
            <w:tcW w:w="2122" w:type="dxa"/>
          </w:tcPr>
          <w:p w:rsidR="003445D4" w:rsidRDefault="003445D4" w:rsidP="006A0089">
            <w:pPr>
              <w:rPr>
                <w:sz w:val="28"/>
                <w:szCs w:val="28"/>
              </w:rPr>
            </w:pPr>
            <w:r w:rsidRPr="002F1C0F">
              <w:rPr>
                <w:sz w:val="28"/>
                <w:szCs w:val="28"/>
              </w:rPr>
              <w:t xml:space="preserve">Сроки реализации отдельного мероприятия </w:t>
            </w:r>
          </w:p>
          <w:p w:rsidR="003445D4" w:rsidRPr="002F1C0F" w:rsidRDefault="003445D4" w:rsidP="006A0089">
            <w:pPr>
              <w:rPr>
                <w:sz w:val="28"/>
                <w:szCs w:val="28"/>
              </w:rPr>
            </w:pPr>
          </w:p>
        </w:tc>
        <w:tc>
          <w:tcPr>
            <w:tcW w:w="7468" w:type="dxa"/>
          </w:tcPr>
          <w:p w:rsidR="003445D4" w:rsidRPr="002F1C0F" w:rsidRDefault="003445D4" w:rsidP="006A0089">
            <w:pPr>
              <w:pStyle w:val="HTML"/>
              <w:tabs>
                <w:tab w:val="clear" w:pos="916"/>
                <w:tab w:val="clear" w:pos="1832"/>
                <w:tab w:val="clear" w:pos="2748"/>
                <w:tab w:val="clear" w:pos="3664"/>
                <w:tab w:val="clear" w:pos="4580"/>
                <w:tab w:val="clear" w:pos="5496"/>
                <w:tab w:val="clear" w:pos="6412"/>
                <w:tab w:val="clear" w:pos="7328"/>
              </w:tabs>
              <w:ind w:left="38"/>
              <w:rPr>
                <w:rFonts w:ascii="Times New Roman" w:hAnsi="Times New Roman" w:cs="Times New Roman"/>
                <w:sz w:val="28"/>
                <w:szCs w:val="28"/>
              </w:rPr>
            </w:pPr>
            <w:r w:rsidRPr="002F1C0F">
              <w:rPr>
                <w:rFonts w:ascii="Times New Roman" w:hAnsi="Times New Roman" w:cs="Times New Roman"/>
                <w:sz w:val="28"/>
                <w:szCs w:val="28"/>
              </w:rPr>
              <w:t xml:space="preserve"> 201</w:t>
            </w:r>
            <w:r>
              <w:rPr>
                <w:rFonts w:ascii="Times New Roman" w:hAnsi="Times New Roman" w:cs="Times New Roman"/>
                <w:sz w:val="28"/>
                <w:szCs w:val="28"/>
              </w:rPr>
              <w:t>8</w:t>
            </w:r>
            <w:r w:rsidRPr="002F1C0F">
              <w:rPr>
                <w:rFonts w:ascii="Times New Roman" w:hAnsi="Times New Roman" w:cs="Times New Roman"/>
                <w:sz w:val="28"/>
                <w:szCs w:val="28"/>
              </w:rPr>
              <w:t>-20</w:t>
            </w:r>
            <w:r w:rsidR="00264914">
              <w:rPr>
                <w:rFonts w:ascii="Times New Roman" w:hAnsi="Times New Roman" w:cs="Times New Roman"/>
                <w:sz w:val="28"/>
                <w:szCs w:val="28"/>
              </w:rPr>
              <w:t>27</w:t>
            </w:r>
            <w:r w:rsidRPr="002F1C0F">
              <w:rPr>
                <w:rFonts w:ascii="Times New Roman" w:hAnsi="Times New Roman" w:cs="Times New Roman"/>
                <w:sz w:val="28"/>
                <w:szCs w:val="28"/>
              </w:rPr>
              <w:t xml:space="preserve"> годы    </w:t>
            </w:r>
          </w:p>
        </w:tc>
      </w:tr>
      <w:tr w:rsidR="003445D4" w:rsidRPr="00A83D15" w:rsidTr="006A0089">
        <w:trPr>
          <w:trHeight w:val="428"/>
        </w:trPr>
        <w:tc>
          <w:tcPr>
            <w:tcW w:w="2122" w:type="dxa"/>
          </w:tcPr>
          <w:p w:rsidR="003445D4" w:rsidRPr="00DC6965" w:rsidRDefault="003445D4" w:rsidP="006A0089">
            <w:pPr>
              <w:rPr>
                <w:sz w:val="28"/>
                <w:szCs w:val="28"/>
              </w:rPr>
            </w:pPr>
            <w:r w:rsidRPr="00DC6965">
              <w:rPr>
                <w:sz w:val="28"/>
                <w:szCs w:val="28"/>
              </w:rPr>
              <w:t>Цели и задачи отдельного мероприятия</w:t>
            </w:r>
          </w:p>
        </w:tc>
        <w:tc>
          <w:tcPr>
            <w:tcW w:w="7468" w:type="dxa"/>
          </w:tcPr>
          <w:p w:rsidR="003445D4" w:rsidRPr="00DC6965" w:rsidRDefault="003445D4" w:rsidP="006A0089">
            <w:pPr>
              <w:pStyle w:val="HTML"/>
              <w:rPr>
                <w:rFonts w:ascii="Times New Roman" w:hAnsi="Times New Roman" w:cs="Times New Roman"/>
                <w:sz w:val="28"/>
                <w:szCs w:val="28"/>
              </w:rPr>
            </w:pPr>
            <w:r w:rsidRPr="00DC6965">
              <w:rPr>
                <w:rFonts w:ascii="Times New Roman" w:hAnsi="Times New Roman" w:cs="Times New Roman"/>
                <w:sz w:val="28"/>
                <w:szCs w:val="28"/>
              </w:rPr>
              <w:t>Цель отдельного мероприятия:</w:t>
            </w:r>
          </w:p>
          <w:p w:rsidR="003445D4" w:rsidRPr="00DC6965" w:rsidRDefault="003445D4" w:rsidP="006A0089">
            <w:pPr>
              <w:pStyle w:val="HTML"/>
              <w:rPr>
                <w:rFonts w:ascii="Times New Roman" w:hAnsi="Times New Roman" w:cs="Times New Roman"/>
                <w:sz w:val="28"/>
                <w:szCs w:val="28"/>
              </w:rPr>
            </w:pPr>
            <w:r w:rsidRPr="00DC6965">
              <w:rPr>
                <w:rFonts w:ascii="Times New Roman" w:hAnsi="Times New Roman" w:cs="Times New Roman"/>
                <w:sz w:val="28"/>
                <w:szCs w:val="28"/>
              </w:rPr>
              <w:t>обеспечение эффективной деятельности организаций муниципальной формы собственности, функционирующих на территории Туруханского района.</w:t>
            </w:r>
          </w:p>
          <w:p w:rsidR="003445D4" w:rsidRPr="00DC6965" w:rsidRDefault="003445D4" w:rsidP="006A0089">
            <w:pPr>
              <w:pStyle w:val="HTML"/>
              <w:rPr>
                <w:rFonts w:ascii="Times New Roman" w:hAnsi="Times New Roman" w:cs="Times New Roman"/>
                <w:sz w:val="28"/>
                <w:szCs w:val="28"/>
              </w:rPr>
            </w:pPr>
            <w:r w:rsidRPr="00DC6965">
              <w:rPr>
                <w:rFonts w:ascii="Times New Roman" w:hAnsi="Times New Roman" w:cs="Times New Roman"/>
                <w:sz w:val="28"/>
                <w:szCs w:val="28"/>
              </w:rPr>
              <w:t>Задача отдельного мероприятия:</w:t>
            </w:r>
          </w:p>
          <w:p w:rsidR="003445D4" w:rsidRPr="00DC6965" w:rsidRDefault="003445D4" w:rsidP="006A0089">
            <w:pPr>
              <w:rPr>
                <w:sz w:val="28"/>
                <w:szCs w:val="28"/>
              </w:rPr>
            </w:pPr>
            <w:r w:rsidRPr="00DC6965">
              <w:rPr>
                <w:sz w:val="28"/>
                <w:szCs w:val="28"/>
              </w:rPr>
              <w:t>оказание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445D4" w:rsidRPr="00DC6965" w:rsidRDefault="003445D4" w:rsidP="006A0089">
            <w:pPr>
              <w:rPr>
                <w:sz w:val="28"/>
                <w:szCs w:val="28"/>
              </w:rPr>
            </w:pPr>
          </w:p>
        </w:tc>
      </w:tr>
      <w:tr w:rsidR="003445D4" w:rsidRPr="00A83D15" w:rsidTr="006A0089">
        <w:trPr>
          <w:trHeight w:val="428"/>
        </w:trPr>
        <w:tc>
          <w:tcPr>
            <w:tcW w:w="2122" w:type="dxa"/>
          </w:tcPr>
          <w:p w:rsidR="003445D4" w:rsidRDefault="003445D4" w:rsidP="006A0089">
            <w:pPr>
              <w:rPr>
                <w:sz w:val="28"/>
                <w:szCs w:val="28"/>
              </w:rPr>
            </w:pPr>
            <w:r>
              <w:rPr>
                <w:sz w:val="28"/>
                <w:szCs w:val="28"/>
              </w:rPr>
              <w:t xml:space="preserve">Главный распорядитель </w:t>
            </w:r>
            <w:r>
              <w:rPr>
                <w:sz w:val="28"/>
                <w:szCs w:val="28"/>
              </w:rPr>
              <w:lastRenderedPageBreak/>
              <w:t>бюджетных средств</w:t>
            </w:r>
          </w:p>
          <w:p w:rsidR="003445D4" w:rsidRPr="00A83D15" w:rsidRDefault="003445D4" w:rsidP="006A0089">
            <w:pPr>
              <w:rPr>
                <w:sz w:val="28"/>
                <w:szCs w:val="28"/>
              </w:rPr>
            </w:pPr>
          </w:p>
        </w:tc>
        <w:tc>
          <w:tcPr>
            <w:tcW w:w="7468" w:type="dxa"/>
          </w:tcPr>
          <w:p w:rsidR="003445D4" w:rsidRPr="002F1C0F" w:rsidRDefault="003445D4" w:rsidP="006A0089">
            <w:pPr>
              <w:rPr>
                <w:sz w:val="28"/>
                <w:szCs w:val="28"/>
              </w:rPr>
            </w:pPr>
            <w:r>
              <w:rPr>
                <w:sz w:val="28"/>
                <w:szCs w:val="28"/>
              </w:rPr>
              <w:lastRenderedPageBreak/>
              <w:t>а</w:t>
            </w:r>
            <w:r w:rsidRPr="002F1C0F">
              <w:rPr>
                <w:sz w:val="28"/>
                <w:szCs w:val="28"/>
              </w:rPr>
              <w:t xml:space="preserve">дминистрация Туруханского района </w:t>
            </w:r>
          </w:p>
        </w:tc>
      </w:tr>
      <w:tr w:rsidR="003445D4" w:rsidRPr="00AC48D8" w:rsidTr="006A0089">
        <w:trPr>
          <w:trHeight w:val="697"/>
        </w:trPr>
        <w:tc>
          <w:tcPr>
            <w:tcW w:w="2122" w:type="dxa"/>
          </w:tcPr>
          <w:p w:rsidR="003445D4" w:rsidRPr="00AC48D8" w:rsidRDefault="003445D4" w:rsidP="006A0089">
            <w:pPr>
              <w:rPr>
                <w:sz w:val="28"/>
                <w:szCs w:val="28"/>
              </w:rPr>
            </w:pPr>
            <w:r w:rsidRPr="00AC48D8">
              <w:rPr>
                <w:sz w:val="28"/>
                <w:szCs w:val="28"/>
              </w:rPr>
              <w:lastRenderedPageBreak/>
              <w:t xml:space="preserve">Ожидаемые результаты от реализации отдельного мероприятия </w:t>
            </w:r>
          </w:p>
          <w:p w:rsidR="003445D4" w:rsidRPr="00AC48D8" w:rsidRDefault="003445D4" w:rsidP="006A0089">
            <w:pPr>
              <w:rPr>
                <w:sz w:val="28"/>
                <w:szCs w:val="28"/>
              </w:rPr>
            </w:pPr>
          </w:p>
        </w:tc>
        <w:tc>
          <w:tcPr>
            <w:tcW w:w="7468" w:type="dxa"/>
          </w:tcPr>
          <w:p w:rsidR="003445D4" w:rsidRPr="00AC48D8" w:rsidRDefault="003445D4" w:rsidP="006A0089">
            <w:pPr>
              <w:pStyle w:val="HTML"/>
              <w:tabs>
                <w:tab w:val="clear" w:pos="916"/>
                <w:tab w:val="left" w:pos="768"/>
              </w:tabs>
              <w:rPr>
                <w:rFonts w:ascii="Times New Roman" w:hAnsi="Times New Roman" w:cs="Times New Roman"/>
                <w:sz w:val="28"/>
                <w:szCs w:val="28"/>
              </w:rPr>
            </w:pPr>
            <w:r w:rsidRPr="00AC48D8">
              <w:rPr>
                <w:rFonts w:ascii="Times New Roman" w:hAnsi="Times New Roman" w:cs="Times New Roman"/>
                <w:sz w:val="28"/>
                <w:szCs w:val="28"/>
              </w:rPr>
              <w:t>Перечень и значения показателей результативности представлены в приложении к информации об отдельном мероприятии.</w:t>
            </w:r>
          </w:p>
          <w:p w:rsidR="003445D4" w:rsidRPr="00AC48D8" w:rsidRDefault="003445D4" w:rsidP="006A0089">
            <w:pPr>
              <w:pStyle w:val="HTML"/>
              <w:tabs>
                <w:tab w:val="clear" w:pos="916"/>
                <w:tab w:val="left" w:pos="768"/>
              </w:tabs>
              <w:rPr>
                <w:rFonts w:ascii="Times New Roman" w:hAnsi="Times New Roman" w:cs="Times New Roman"/>
                <w:sz w:val="28"/>
                <w:szCs w:val="28"/>
              </w:rPr>
            </w:pPr>
          </w:p>
        </w:tc>
      </w:tr>
      <w:tr w:rsidR="003445D4" w:rsidRPr="00AC48D8" w:rsidTr="006A0089">
        <w:trPr>
          <w:trHeight w:val="1910"/>
        </w:trPr>
        <w:tc>
          <w:tcPr>
            <w:tcW w:w="2122" w:type="dxa"/>
          </w:tcPr>
          <w:p w:rsidR="003445D4" w:rsidRPr="00AC48D8" w:rsidRDefault="003445D4" w:rsidP="006A0089">
            <w:pPr>
              <w:rPr>
                <w:sz w:val="28"/>
                <w:szCs w:val="28"/>
              </w:rPr>
            </w:pPr>
            <w:r w:rsidRPr="00AC48D8">
              <w:rPr>
                <w:sz w:val="28"/>
                <w:szCs w:val="28"/>
              </w:rPr>
              <w:t>Информация по ресурсному обеспечению отдельного мероприятия</w:t>
            </w:r>
          </w:p>
        </w:tc>
        <w:tc>
          <w:tcPr>
            <w:tcW w:w="7468" w:type="dxa"/>
          </w:tcPr>
          <w:p w:rsidR="003445D4" w:rsidRDefault="003445D4" w:rsidP="006A0089">
            <w:pPr>
              <w:autoSpaceDE w:val="0"/>
              <w:autoSpaceDN w:val="0"/>
              <w:adjustRightInd w:val="0"/>
              <w:ind w:left="33" w:firstLine="5"/>
              <w:rPr>
                <w:sz w:val="28"/>
                <w:szCs w:val="28"/>
              </w:rPr>
            </w:pPr>
            <w:r w:rsidRPr="00AC48D8">
              <w:rPr>
                <w:sz w:val="28"/>
                <w:szCs w:val="28"/>
              </w:rPr>
              <w:t xml:space="preserve">Общий объем финансирования отдельного мероприятия за счет средств районного бюджета составит </w:t>
            </w:r>
            <w:r w:rsidR="00264914">
              <w:rPr>
                <w:sz w:val="28"/>
                <w:szCs w:val="28"/>
              </w:rPr>
              <w:t>5</w:t>
            </w:r>
            <w:r w:rsidR="00385DFE">
              <w:rPr>
                <w:sz w:val="28"/>
                <w:szCs w:val="28"/>
              </w:rPr>
              <w:t xml:space="preserve"> </w:t>
            </w:r>
            <w:r w:rsidR="00264914">
              <w:rPr>
                <w:sz w:val="28"/>
                <w:szCs w:val="28"/>
              </w:rPr>
              <w:t>387</w:t>
            </w:r>
            <w:r>
              <w:rPr>
                <w:sz w:val="28"/>
                <w:szCs w:val="28"/>
              </w:rPr>
              <w:t>,</w:t>
            </w:r>
            <w:r w:rsidR="00264914">
              <w:rPr>
                <w:sz w:val="28"/>
                <w:szCs w:val="28"/>
              </w:rPr>
              <w:t>392</w:t>
            </w:r>
            <w:r w:rsidRPr="00AC48D8">
              <w:rPr>
                <w:sz w:val="28"/>
                <w:szCs w:val="28"/>
              </w:rPr>
              <w:t xml:space="preserve"> тыс. рублей, из них:</w:t>
            </w:r>
          </w:p>
          <w:p w:rsidR="003445D4" w:rsidRDefault="003445D4" w:rsidP="006A0089">
            <w:pPr>
              <w:autoSpaceDE w:val="0"/>
              <w:autoSpaceDN w:val="0"/>
              <w:adjustRightInd w:val="0"/>
              <w:ind w:left="33" w:firstLine="5"/>
              <w:rPr>
                <w:sz w:val="28"/>
                <w:szCs w:val="28"/>
              </w:rPr>
            </w:pPr>
            <w:r>
              <w:rPr>
                <w:sz w:val="28"/>
                <w:szCs w:val="28"/>
              </w:rPr>
              <w:t>отчет:</w:t>
            </w:r>
          </w:p>
          <w:p w:rsidR="003445D4" w:rsidRPr="00275B36" w:rsidRDefault="003445D4" w:rsidP="006A0089">
            <w:pPr>
              <w:autoSpaceDE w:val="0"/>
              <w:autoSpaceDN w:val="0"/>
              <w:adjustRightInd w:val="0"/>
              <w:ind w:left="33" w:firstLine="5"/>
              <w:rPr>
                <w:rStyle w:val="FontStyle13"/>
                <w:bCs/>
                <w:sz w:val="28"/>
                <w:szCs w:val="28"/>
              </w:rPr>
            </w:pPr>
            <w:r w:rsidRPr="00AC48D8">
              <w:rPr>
                <w:sz w:val="28"/>
                <w:szCs w:val="28"/>
              </w:rPr>
              <w:t xml:space="preserve">2018 год – </w:t>
            </w:r>
            <w:r>
              <w:rPr>
                <w:bCs/>
                <w:sz w:val="28"/>
                <w:szCs w:val="28"/>
              </w:rPr>
              <w:t>1 035,356</w:t>
            </w:r>
            <w:r w:rsidRPr="00AC48D8">
              <w:rPr>
                <w:bCs/>
                <w:sz w:val="28"/>
                <w:szCs w:val="28"/>
              </w:rPr>
              <w:t xml:space="preserve"> т</w:t>
            </w:r>
            <w:r w:rsidRPr="00AC48D8">
              <w:rPr>
                <w:sz w:val="28"/>
                <w:szCs w:val="28"/>
              </w:rPr>
              <w:t>ыс. рублей;</w:t>
            </w:r>
          </w:p>
          <w:p w:rsidR="003445D4" w:rsidRPr="00AC48D8" w:rsidRDefault="003445D4" w:rsidP="006A0089">
            <w:pPr>
              <w:autoSpaceDE w:val="0"/>
              <w:autoSpaceDN w:val="0"/>
              <w:adjustRightInd w:val="0"/>
              <w:ind w:left="33" w:firstLine="5"/>
              <w:rPr>
                <w:sz w:val="28"/>
                <w:szCs w:val="28"/>
              </w:rPr>
            </w:pPr>
            <w:r w:rsidRPr="00AC48D8">
              <w:rPr>
                <w:sz w:val="28"/>
                <w:szCs w:val="28"/>
              </w:rPr>
              <w:t>2019 год –</w:t>
            </w:r>
            <w:r w:rsidRPr="00AC48D8">
              <w:rPr>
                <w:bCs/>
                <w:sz w:val="28"/>
                <w:szCs w:val="28"/>
              </w:rPr>
              <w:t xml:space="preserve"> </w:t>
            </w:r>
            <w:r>
              <w:rPr>
                <w:bCs/>
                <w:sz w:val="28"/>
                <w:szCs w:val="28"/>
              </w:rPr>
              <w:t>0,000</w:t>
            </w:r>
            <w:r w:rsidRPr="00AC48D8">
              <w:rPr>
                <w:bCs/>
                <w:sz w:val="28"/>
                <w:szCs w:val="28"/>
              </w:rPr>
              <w:t xml:space="preserve"> </w:t>
            </w:r>
            <w:r w:rsidRPr="00AC48D8">
              <w:rPr>
                <w:sz w:val="28"/>
                <w:szCs w:val="28"/>
              </w:rPr>
              <w:t>тыс. рублей;</w:t>
            </w:r>
          </w:p>
          <w:p w:rsidR="003445D4" w:rsidRPr="00AC48D8" w:rsidRDefault="003445D4" w:rsidP="006A0089">
            <w:pPr>
              <w:autoSpaceDE w:val="0"/>
              <w:autoSpaceDN w:val="0"/>
              <w:adjustRightInd w:val="0"/>
              <w:ind w:left="33" w:firstLine="5"/>
              <w:rPr>
                <w:sz w:val="28"/>
                <w:szCs w:val="28"/>
              </w:rPr>
            </w:pPr>
            <w:r w:rsidRPr="00AC48D8">
              <w:rPr>
                <w:sz w:val="28"/>
                <w:szCs w:val="28"/>
              </w:rPr>
              <w:t xml:space="preserve">2020 год – </w:t>
            </w:r>
            <w:r>
              <w:rPr>
                <w:bCs/>
                <w:sz w:val="28"/>
                <w:szCs w:val="28"/>
              </w:rPr>
              <w:t>0,000</w:t>
            </w:r>
            <w:r w:rsidRPr="00AC48D8">
              <w:rPr>
                <w:bCs/>
                <w:sz w:val="28"/>
                <w:szCs w:val="28"/>
              </w:rPr>
              <w:t xml:space="preserve"> </w:t>
            </w:r>
            <w:r w:rsidRPr="00AC48D8">
              <w:rPr>
                <w:sz w:val="28"/>
                <w:szCs w:val="28"/>
              </w:rPr>
              <w:t>тыс. рублей;</w:t>
            </w:r>
          </w:p>
          <w:p w:rsidR="003445D4" w:rsidRDefault="003445D4" w:rsidP="006A0089">
            <w:pPr>
              <w:autoSpaceDE w:val="0"/>
              <w:autoSpaceDN w:val="0"/>
              <w:adjustRightInd w:val="0"/>
              <w:ind w:left="33" w:firstLine="5"/>
              <w:rPr>
                <w:sz w:val="28"/>
                <w:szCs w:val="28"/>
              </w:rPr>
            </w:pPr>
            <w:r w:rsidRPr="00AC48D8">
              <w:rPr>
                <w:sz w:val="28"/>
                <w:szCs w:val="28"/>
              </w:rPr>
              <w:t xml:space="preserve">2021 год – </w:t>
            </w:r>
            <w:r>
              <w:rPr>
                <w:sz w:val="28"/>
                <w:szCs w:val="28"/>
              </w:rPr>
              <w:t>0,000</w:t>
            </w:r>
            <w:r w:rsidRPr="00AC48D8">
              <w:rPr>
                <w:bCs/>
                <w:sz w:val="28"/>
                <w:szCs w:val="28"/>
              </w:rPr>
              <w:t xml:space="preserve"> </w:t>
            </w:r>
            <w:r>
              <w:rPr>
                <w:sz w:val="28"/>
                <w:szCs w:val="28"/>
              </w:rPr>
              <w:t>тыс. рублей;</w:t>
            </w:r>
          </w:p>
          <w:p w:rsidR="004D3D9A" w:rsidRDefault="004D3D9A" w:rsidP="004D3D9A">
            <w:pPr>
              <w:autoSpaceDE w:val="0"/>
              <w:autoSpaceDN w:val="0"/>
              <w:adjustRightInd w:val="0"/>
              <w:ind w:left="33" w:firstLine="5"/>
              <w:rPr>
                <w:sz w:val="28"/>
                <w:szCs w:val="28"/>
              </w:rPr>
            </w:pPr>
            <w:r w:rsidRPr="00AC48D8">
              <w:rPr>
                <w:sz w:val="28"/>
                <w:szCs w:val="28"/>
              </w:rPr>
              <w:t>202</w:t>
            </w:r>
            <w:r>
              <w:rPr>
                <w:sz w:val="28"/>
                <w:szCs w:val="28"/>
              </w:rPr>
              <w:t>2</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6C4023" w:rsidRDefault="006C4023" w:rsidP="006C4023">
            <w:pPr>
              <w:autoSpaceDE w:val="0"/>
              <w:autoSpaceDN w:val="0"/>
              <w:adjustRightInd w:val="0"/>
              <w:ind w:left="33" w:firstLine="5"/>
              <w:rPr>
                <w:sz w:val="28"/>
                <w:szCs w:val="28"/>
              </w:rPr>
            </w:pPr>
            <w:r w:rsidRPr="00AC48D8">
              <w:rPr>
                <w:sz w:val="28"/>
                <w:szCs w:val="28"/>
              </w:rPr>
              <w:t>202</w:t>
            </w:r>
            <w:r>
              <w:rPr>
                <w:sz w:val="28"/>
                <w:szCs w:val="28"/>
              </w:rPr>
              <w:t>3</w:t>
            </w:r>
            <w:r w:rsidRPr="00AC48D8">
              <w:rPr>
                <w:sz w:val="28"/>
                <w:szCs w:val="28"/>
              </w:rPr>
              <w:t xml:space="preserve"> год – </w:t>
            </w:r>
            <w:r>
              <w:rPr>
                <w:sz w:val="28"/>
                <w:szCs w:val="28"/>
              </w:rPr>
              <w:t>0,000</w:t>
            </w:r>
            <w:r w:rsidRPr="00AC48D8">
              <w:rPr>
                <w:bCs/>
                <w:sz w:val="28"/>
                <w:szCs w:val="28"/>
              </w:rPr>
              <w:t xml:space="preserve"> </w:t>
            </w:r>
            <w:r>
              <w:rPr>
                <w:sz w:val="28"/>
                <w:szCs w:val="28"/>
              </w:rPr>
              <w:t>тыс. рублей;</w:t>
            </w:r>
          </w:p>
          <w:p w:rsidR="003445D4" w:rsidRPr="00AC48D8" w:rsidRDefault="003445D4" w:rsidP="006A0089">
            <w:pPr>
              <w:autoSpaceDE w:val="0"/>
              <w:autoSpaceDN w:val="0"/>
              <w:adjustRightInd w:val="0"/>
              <w:ind w:left="33" w:firstLine="5"/>
              <w:rPr>
                <w:sz w:val="28"/>
                <w:szCs w:val="28"/>
              </w:rPr>
            </w:pPr>
            <w:proofErr w:type="gramStart"/>
            <w:r w:rsidRPr="00AC48D8">
              <w:rPr>
                <w:sz w:val="28"/>
                <w:szCs w:val="28"/>
              </w:rPr>
              <w:t>бюджетные</w:t>
            </w:r>
            <w:proofErr w:type="gramEnd"/>
            <w:r w:rsidRPr="00AC48D8">
              <w:rPr>
                <w:sz w:val="28"/>
                <w:szCs w:val="28"/>
              </w:rPr>
              <w:t xml:space="preserve"> ассигнования</w:t>
            </w:r>
            <w:r>
              <w:rPr>
                <w:sz w:val="28"/>
                <w:szCs w:val="28"/>
              </w:rPr>
              <w:t>:</w:t>
            </w:r>
          </w:p>
          <w:p w:rsidR="003445D4" w:rsidRDefault="003445D4" w:rsidP="006A0089">
            <w:pPr>
              <w:autoSpaceDE w:val="0"/>
              <w:autoSpaceDN w:val="0"/>
              <w:adjustRightInd w:val="0"/>
              <w:ind w:left="33" w:firstLine="5"/>
              <w:rPr>
                <w:sz w:val="28"/>
                <w:szCs w:val="28"/>
              </w:rPr>
            </w:pPr>
            <w:r w:rsidRPr="00AC48D8">
              <w:rPr>
                <w:sz w:val="28"/>
                <w:szCs w:val="28"/>
              </w:rPr>
              <w:t>202</w:t>
            </w:r>
            <w:r>
              <w:rPr>
                <w:sz w:val="28"/>
                <w:szCs w:val="28"/>
              </w:rPr>
              <w:t>4</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p>
          <w:p w:rsidR="003445D4" w:rsidRDefault="003445D4" w:rsidP="006A0089">
            <w:pPr>
              <w:autoSpaceDE w:val="0"/>
              <w:autoSpaceDN w:val="0"/>
              <w:adjustRightInd w:val="0"/>
              <w:ind w:left="33" w:firstLine="5"/>
              <w:rPr>
                <w:sz w:val="28"/>
                <w:szCs w:val="28"/>
              </w:rPr>
            </w:pPr>
            <w:r w:rsidRPr="00AC48D8">
              <w:rPr>
                <w:sz w:val="28"/>
                <w:szCs w:val="28"/>
              </w:rPr>
              <w:t>202</w:t>
            </w:r>
            <w:r>
              <w:rPr>
                <w:sz w:val="28"/>
                <w:szCs w:val="28"/>
              </w:rPr>
              <w:t>5</w:t>
            </w:r>
            <w:r w:rsidRPr="00AC48D8">
              <w:rPr>
                <w:sz w:val="28"/>
                <w:szCs w:val="28"/>
              </w:rPr>
              <w:t xml:space="preserve"> год – </w:t>
            </w:r>
            <w:r>
              <w:rPr>
                <w:sz w:val="28"/>
                <w:szCs w:val="28"/>
              </w:rPr>
              <w:t>1088,009</w:t>
            </w:r>
            <w:r w:rsidRPr="00AC48D8">
              <w:rPr>
                <w:bCs/>
                <w:sz w:val="28"/>
                <w:szCs w:val="28"/>
              </w:rPr>
              <w:t xml:space="preserve"> </w:t>
            </w:r>
            <w:r w:rsidR="007A57AC">
              <w:rPr>
                <w:sz w:val="28"/>
                <w:szCs w:val="28"/>
              </w:rPr>
              <w:t>тыс. рублей;</w:t>
            </w:r>
          </w:p>
          <w:p w:rsidR="00264914" w:rsidRDefault="007A57AC" w:rsidP="006A0089">
            <w:pPr>
              <w:autoSpaceDE w:val="0"/>
              <w:autoSpaceDN w:val="0"/>
              <w:adjustRightInd w:val="0"/>
              <w:ind w:left="33" w:firstLine="5"/>
              <w:rPr>
                <w:sz w:val="28"/>
                <w:szCs w:val="28"/>
              </w:rPr>
            </w:pPr>
            <w:r w:rsidRPr="00AC48D8">
              <w:rPr>
                <w:sz w:val="28"/>
                <w:szCs w:val="28"/>
              </w:rPr>
              <w:t>202</w:t>
            </w:r>
            <w:r>
              <w:rPr>
                <w:sz w:val="28"/>
                <w:szCs w:val="28"/>
              </w:rPr>
              <w:t>6</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r w:rsidR="00264914">
              <w:rPr>
                <w:sz w:val="28"/>
                <w:szCs w:val="28"/>
              </w:rPr>
              <w:t>;</w:t>
            </w:r>
          </w:p>
          <w:p w:rsidR="007A57AC" w:rsidRPr="00AC48D8" w:rsidRDefault="00264914" w:rsidP="00264914">
            <w:pPr>
              <w:autoSpaceDE w:val="0"/>
              <w:autoSpaceDN w:val="0"/>
              <w:adjustRightInd w:val="0"/>
              <w:ind w:left="33" w:firstLine="5"/>
              <w:rPr>
                <w:sz w:val="28"/>
                <w:szCs w:val="28"/>
              </w:rPr>
            </w:pPr>
            <w:r w:rsidRPr="00AC48D8">
              <w:rPr>
                <w:sz w:val="28"/>
                <w:szCs w:val="28"/>
              </w:rPr>
              <w:t>202</w:t>
            </w:r>
            <w:r>
              <w:rPr>
                <w:sz w:val="28"/>
                <w:szCs w:val="28"/>
              </w:rPr>
              <w:t>7</w:t>
            </w:r>
            <w:r w:rsidRPr="00AC48D8">
              <w:rPr>
                <w:sz w:val="28"/>
                <w:szCs w:val="28"/>
              </w:rPr>
              <w:t xml:space="preserve"> год – </w:t>
            </w:r>
            <w:r>
              <w:rPr>
                <w:sz w:val="28"/>
                <w:szCs w:val="28"/>
              </w:rPr>
              <w:t>1088,009</w:t>
            </w:r>
            <w:r w:rsidRPr="00AC48D8">
              <w:rPr>
                <w:bCs/>
                <w:sz w:val="28"/>
                <w:szCs w:val="28"/>
              </w:rPr>
              <w:t xml:space="preserve"> </w:t>
            </w:r>
            <w:r>
              <w:rPr>
                <w:sz w:val="28"/>
                <w:szCs w:val="28"/>
              </w:rPr>
              <w:t>тыс. рублей</w:t>
            </w:r>
            <w:r w:rsidR="007A57AC">
              <w:rPr>
                <w:sz w:val="28"/>
                <w:szCs w:val="28"/>
              </w:rPr>
              <w:t>.</w:t>
            </w:r>
          </w:p>
        </w:tc>
      </w:tr>
    </w:tbl>
    <w:p w:rsidR="003445D4" w:rsidRPr="00AC48D8" w:rsidRDefault="003445D4" w:rsidP="003445D4">
      <w:pPr>
        <w:autoSpaceDE w:val="0"/>
        <w:autoSpaceDN w:val="0"/>
        <w:adjustRightInd w:val="0"/>
        <w:ind w:firstLine="709"/>
        <w:jc w:val="both"/>
        <w:rPr>
          <w:sz w:val="28"/>
          <w:szCs w:val="28"/>
        </w:rPr>
      </w:pPr>
    </w:p>
    <w:p w:rsidR="003445D4" w:rsidRPr="00AC48D8" w:rsidRDefault="003445D4" w:rsidP="003445D4">
      <w:pPr>
        <w:widowControl w:val="0"/>
        <w:autoSpaceDE w:val="0"/>
        <w:autoSpaceDN w:val="0"/>
        <w:adjustRightInd w:val="0"/>
        <w:jc w:val="center"/>
        <w:rPr>
          <w:sz w:val="28"/>
          <w:szCs w:val="28"/>
        </w:rPr>
      </w:pPr>
    </w:p>
    <w:p w:rsidR="003445D4" w:rsidRPr="00AC48D8" w:rsidRDefault="003445D4" w:rsidP="003445D4">
      <w:pPr>
        <w:widowControl w:val="0"/>
        <w:autoSpaceDE w:val="0"/>
        <w:autoSpaceDN w:val="0"/>
        <w:adjustRightInd w:val="0"/>
        <w:jc w:val="center"/>
        <w:rPr>
          <w:sz w:val="28"/>
          <w:szCs w:val="28"/>
        </w:rPr>
      </w:pPr>
      <w:r w:rsidRPr="00AC48D8">
        <w:rPr>
          <w:sz w:val="28"/>
          <w:szCs w:val="28"/>
        </w:rPr>
        <w:t>Механизм реализации отдельного мероприятия</w:t>
      </w:r>
    </w:p>
    <w:p w:rsidR="003445D4" w:rsidRPr="00AC48D8" w:rsidRDefault="003445D4" w:rsidP="003445D4">
      <w:pPr>
        <w:autoSpaceDE w:val="0"/>
        <w:autoSpaceDN w:val="0"/>
        <w:adjustRightInd w:val="0"/>
        <w:ind w:firstLine="709"/>
        <w:jc w:val="both"/>
        <w:rPr>
          <w:sz w:val="28"/>
          <w:szCs w:val="28"/>
        </w:rPr>
      </w:pPr>
    </w:p>
    <w:p w:rsidR="003445D4" w:rsidRDefault="003445D4" w:rsidP="003445D4">
      <w:pPr>
        <w:widowControl w:val="0"/>
        <w:autoSpaceDE w:val="0"/>
        <w:autoSpaceDN w:val="0"/>
        <w:adjustRightInd w:val="0"/>
        <w:ind w:firstLine="708"/>
        <w:jc w:val="both"/>
        <w:rPr>
          <w:sz w:val="28"/>
          <w:szCs w:val="28"/>
        </w:rPr>
      </w:pPr>
      <w:r w:rsidRPr="00AC48D8">
        <w:rPr>
          <w:sz w:val="28"/>
          <w:szCs w:val="28"/>
        </w:rPr>
        <w:t>Источником финансирования отдельного мероприятия</w:t>
      </w:r>
      <w:r>
        <w:rPr>
          <w:sz w:val="28"/>
          <w:szCs w:val="28"/>
        </w:rPr>
        <w:t xml:space="preserve"> являю</w:t>
      </w:r>
      <w:r w:rsidRPr="00D75D25">
        <w:rPr>
          <w:sz w:val="28"/>
          <w:szCs w:val="28"/>
        </w:rPr>
        <w:t xml:space="preserve">тся </w:t>
      </w:r>
      <w:r>
        <w:rPr>
          <w:sz w:val="28"/>
          <w:szCs w:val="28"/>
        </w:rPr>
        <w:t xml:space="preserve">финансовые </w:t>
      </w:r>
      <w:r w:rsidRPr="00D75D25">
        <w:rPr>
          <w:sz w:val="28"/>
          <w:szCs w:val="28"/>
        </w:rPr>
        <w:t>средства</w:t>
      </w:r>
      <w:r>
        <w:rPr>
          <w:sz w:val="28"/>
          <w:szCs w:val="28"/>
        </w:rPr>
        <w:t xml:space="preserve"> районного</w:t>
      </w:r>
      <w:r w:rsidRPr="00D75D25">
        <w:rPr>
          <w:sz w:val="28"/>
          <w:szCs w:val="28"/>
        </w:rPr>
        <w:t xml:space="preserve"> бюджета</w:t>
      </w:r>
      <w:r>
        <w:rPr>
          <w:sz w:val="28"/>
          <w:szCs w:val="28"/>
        </w:rPr>
        <w:t>.</w:t>
      </w:r>
    </w:p>
    <w:p w:rsidR="003445D4" w:rsidRDefault="003445D4" w:rsidP="003445D4">
      <w:pPr>
        <w:widowControl w:val="0"/>
        <w:autoSpaceDE w:val="0"/>
        <w:autoSpaceDN w:val="0"/>
        <w:adjustRightInd w:val="0"/>
        <w:ind w:firstLine="708"/>
        <w:jc w:val="both"/>
      </w:pPr>
      <w:r>
        <w:rPr>
          <w:sz w:val="28"/>
          <w:szCs w:val="28"/>
        </w:rPr>
        <w:t>Главным распорядителем бюджетных средств, ответственным за реализацию отдельного мероприятия программы, является администрация Туруханского района.</w:t>
      </w:r>
    </w:p>
    <w:p w:rsidR="003445D4" w:rsidRPr="00FD4AB7" w:rsidRDefault="003445D4" w:rsidP="003445D4">
      <w:pPr>
        <w:autoSpaceDE w:val="0"/>
        <w:autoSpaceDN w:val="0"/>
        <w:adjustRightInd w:val="0"/>
        <w:spacing w:line="252" w:lineRule="auto"/>
        <w:ind w:firstLine="709"/>
        <w:jc w:val="both"/>
        <w:rPr>
          <w:sz w:val="28"/>
          <w:szCs w:val="28"/>
        </w:rPr>
      </w:pPr>
      <w:r w:rsidRPr="00FD4AB7">
        <w:rPr>
          <w:sz w:val="28"/>
          <w:szCs w:val="28"/>
        </w:rPr>
        <w:t xml:space="preserve">Участниками отбора для получения субсидии могут являться </w:t>
      </w:r>
      <w:r w:rsidRPr="004E6758">
        <w:rPr>
          <w:sz w:val="28"/>
          <w:szCs w:val="28"/>
        </w:rPr>
        <w:t>организаци</w:t>
      </w:r>
      <w:r>
        <w:rPr>
          <w:sz w:val="28"/>
          <w:szCs w:val="28"/>
        </w:rPr>
        <w:t>и</w:t>
      </w:r>
      <w:r w:rsidRPr="004E6758">
        <w:rPr>
          <w:sz w:val="28"/>
          <w:szCs w:val="28"/>
        </w:rPr>
        <w:t xml:space="preserve"> муниципальной формы собственности</w:t>
      </w:r>
      <w:r>
        <w:rPr>
          <w:sz w:val="28"/>
          <w:szCs w:val="28"/>
        </w:rPr>
        <w:t>, учредителем которых является администрация Туруханского района</w:t>
      </w:r>
      <w:r w:rsidRPr="00FD4AB7">
        <w:rPr>
          <w:sz w:val="28"/>
          <w:szCs w:val="28"/>
        </w:rPr>
        <w:t>.</w:t>
      </w:r>
    </w:p>
    <w:p w:rsidR="003445D4" w:rsidRDefault="003445D4" w:rsidP="003445D4">
      <w:pPr>
        <w:autoSpaceDE w:val="0"/>
        <w:autoSpaceDN w:val="0"/>
        <w:adjustRightInd w:val="0"/>
        <w:spacing w:line="252" w:lineRule="auto"/>
        <w:ind w:firstLine="709"/>
        <w:jc w:val="both"/>
        <w:rPr>
          <w:sz w:val="28"/>
          <w:szCs w:val="28"/>
        </w:rPr>
      </w:pPr>
      <w:r w:rsidRPr="00FD4AB7">
        <w:rPr>
          <w:sz w:val="28"/>
          <w:szCs w:val="28"/>
        </w:rPr>
        <w:t xml:space="preserve">Категории и (или) критерии отбора участников, условия и порядок предоставления субсидий, порядок возврата субсидий определяются </w:t>
      </w:r>
      <w:r w:rsidRPr="00FD4AB7">
        <w:rPr>
          <w:rStyle w:val="FontStyle44"/>
          <w:sz w:val="28"/>
          <w:szCs w:val="28"/>
        </w:rPr>
        <w:t>порядком</w:t>
      </w:r>
      <w:r w:rsidRPr="00FD4AB7">
        <w:rPr>
          <w:sz w:val="28"/>
          <w:szCs w:val="28"/>
        </w:rPr>
        <w:t>, принимаемым администрацией Туруханского района в соответствии с Бюджетным кодексом Российской Федерации.</w:t>
      </w:r>
    </w:p>
    <w:p w:rsidR="003445D4" w:rsidRPr="00FD4AB7" w:rsidRDefault="003445D4" w:rsidP="003445D4">
      <w:pPr>
        <w:autoSpaceDE w:val="0"/>
        <w:autoSpaceDN w:val="0"/>
        <w:adjustRightInd w:val="0"/>
        <w:spacing w:line="252" w:lineRule="auto"/>
        <w:ind w:firstLine="709"/>
        <w:jc w:val="both"/>
        <w:rPr>
          <w:sz w:val="28"/>
          <w:szCs w:val="28"/>
        </w:rPr>
      </w:pPr>
    </w:p>
    <w:p w:rsidR="003445D4" w:rsidRDefault="003445D4" w:rsidP="003445D4">
      <w:pPr>
        <w:jc w:val="center"/>
        <w:rPr>
          <w:sz w:val="28"/>
          <w:szCs w:val="28"/>
        </w:rPr>
      </w:pPr>
      <w:r w:rsidRPr="00085940">
        <w:rPr>
          <w:sz w:val="28"/>
          <w:szCs w:val="28"/>
        </w:rPr>
        <w:t>Описание проблемы.</w:t>
      </w:r>
    </w:p>
    <w:p w:rsidR="003445D4" w:rsidRPr="00085940" w:rsidRDefault="003445D4" w:rsidP="003445D4">
      <w:pPr>
        <w:jc w:val="center"/>
        <w:rPr>
          <w:sz w:val="28"/>
          <w:szCs w:val="28"/>
        </w:rPr>
      </w:pPr>
    </w:p>
    <w:p w:rsidR="003445D4" w:rsidRPr="00085940" w:rsidRDefault="003445D4" w:rsidP="003445D4">
      <w:pPr>
        <w:ind w:firstLine="720"/>
        <w:jc w:val="both"/>
        <w:rPr>
          <w:sz w:val="28"/>
          <w:szCs w:val="28"/>
        </w:rPr>
      </w:pPr>
      <w:r w:rsidRPr="00085940">
        <w:rPr>
          <w:sz w:val="28"/>
          <w:szCs w:val="28"/>
        </w:rPr>
        <w:t xml:space="preserve"> Экономика муниципального образования Туруханский район большей частью формируется под влиянием таких ключевых условий, как его географическое и природно-климатическое положение. </w:t>
      </w:r>
    </w:p>
    <w:p w:rsidR="003445D4" w:rsidRPr="00085940" w:rsidRDefault="003445D4" w:rsidP="003445D4">
      <w:pPr>
        <w:ind w:firstLine="720"/>
        <w:jc w:val="both"/>
        <w:rPr>
          <w:sz w:val="28"/>
          <w:szCs w:val="28"/>
        </w:rPr>
      </w:pPr>
      <w:r w:rsidRPr="00085940">
        <w:rPr>
          <w:sz w:val="28"/>
          <w:szCs w:val="28"/>
        </w:rPr>
        <w:lastRenderedPageBreak/>
        <w:t>Также, как и частный сектор экономики, муниципальный сектор имеет трудности в своем развитии, обусловленные такими значимыми факторами как высокие транспортные расходы, высокие тарифы на коммунальные услуги, ограниченный срок завоза грузов на территорию района, особенно в труднодоступные населенные пункты.</w:t>
      </w:r>
    </w:p>
    <w:p w:rsidR="003445D4" w:rsidRPr="00085940" w:rsidRDefault="003445D4" w:rsidP="003445D4">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В указанных экономических условиях особенно остро проявляется потребность создания резерва оборотных средств, необходимых предприятиям для эффективного функционирования. Для решения указанной проблемы хозяйствующие субъекты вынуждены привлекать заемные средства, что влечет за собой увеличение финансовой нагрузки, обусловленной различными условиями, выдвигаемых кредитными организациями.</w:t>
      </w:r>
    </w:p>
    <w:p w:rsidR="003445D4" w:rsidRPr="00085940" w:rsidRDefault="003445D4" w:rsidP="003445D4">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Для поддержания развития муниципального сектора экономики, поддержания деятельности муниципальных организаций, созданных с целью осуществления возложенных на органы местного самоуправления полномочий, данное отдельное мероприятие предусматривает субсидирование процентных ставок по кредитам, привлеченным муниципальными организациями в российских кредитных организациях</w:t>
      </w:r>
      <w:r>
        <w:rPr>
          <w:rFonts w:ascii="Times New Roman" w:hAnsi="Times New Roman" w:cs="Times New Roman"/>
          <w:sz w:val="28"/>
          <w:szCs w:val="28"/>
        </w:rPr>
        <w:t>.</w:t>
      </w:r>
    </w:p>
    <w:p w:rsidR="003445D4" w:rsidRPr="00085940" w:rsidRDefault="003445D4" w:rsidP="003445D4">
      <w:pPr>
        <w:pStyle w:val="ConsPlusNormal"/>
        <w:widowControl/>
        <w:jc w:val="both"/>
        <w:rPr>
          <w:rFonts w:ascii="Times New Roman" w:hAnsi="Times New Roman" w:cs="Times New Roman"/>
          <w:sz w:val="28"/>
          <w:szCs w:val="28"/>
        </w:rPr>
      </w:pPr>
      <w:r w:rsidRPr="00085940">
        <w:rPr>
          <w:rFonts w:ascii="Times New Roman" w:hAnsi="Times New Roman" w:cs="Times New Roman"/>
          <w:sz w:val="28"/>
          <w:szCs w:val="28"/>
        </w:rPr>
        <w:t>Данное отдельное мероприятия позволит снизить расходы, указанных организаций и стабилизировать их финансово-хозяйственную деятельность.</w:t>
      </w:r>
    </w:p>
    <w:p w:rsidR="003445D4" w:rsidRPr="00085940" w:rsidRDefault="003445D4" w:rsidP="003445D4">
      <w:pPr>
        <w:widowControl w:val="0"/>
        <w:tabs>
          <w:tab w:val="num" w:pos="2520"/>
        </w:tabs>
        <w:autoSpaceDE w:val="0"/>
        <w:autoSpaceDN w:val="0"/>
        <w:adjustRightInd w:val="0"/>
        <w:ind w:firstLine="709"/>
        <w:jc w:val="both"/>
        <w:rPr>
          <w:sz w:val="28"/>
          <w:szCs w:val="28"/>
        </w:rPr>
      </w:pPr>
      <w:r w:rsidRPr="00085940">
        <w:rPr>
          <w:sz w:val="28"/>
          <w:szCs w:val="28"/>
        </w:rPr>
        <w:t>Цели и задачи отдельного мероприятия. Целью отдельного мероприятия является обеспечение эффективной деятельности организаций муниципальной формы собственности, функционирующих на территории Туруханского района. Для достижения поставленной цели необходимо решение задачи по оказанию поддержки финансово-хозяйственной деятельности организаций муниципальной формы собственности, функционирующих на территории Туруханского района.</w:t>
      </w:r>
    </w:p>
    <w:p w:rsidR="003445D4" w:rsidRPr="00085940" w:rsidRDefault="003445D4" w:rsidP="003445D4">
      <w:pPr>
        <w:ind w:firstLine="709"/>
        <w:jc w:val="both"/>
        <w:rPr>
          <w:sz w:val="28"/>
          <w:szCs w:val="28"/>
        </w:rPr>
      </w:pPr>
      <w:r w:rsidRPr="00085940">
        <w:rPr>
          <w:sz w:val="28"/>
          <w:szCs w:val="28"/>
        </w:rPr>
        <w:t>Срок реализации: 2018 – 202</w:t>
      </w:r>
      <w:r w:rsidR="00264914">
        <w:rPr>
          <w:sz w:val="28"/>
          <w:szCs w:val="28"/>
        </w:rPr>
        <w:t>7</w:t>
      </w:r>
      <w:bookmarkStart w:id="0" w:name="_GoBack"/>
      <w:bookmarkEnd w:id="0"/>
      <w:r w:rsidRPr="00085940">
        <w:rPr>
          <w:sz w:val="28"/>
          <w:szCs w:val="28"/>
        </w:rPr>
        <w:t xml:space="preserve"> годы.</w:t>
      </w:r>
    </w:p>
    <w:p w:rsidR="003445D4" w:rsidRPr="00085940" w:rsidRDefault="003445D4" w:rsidP="003445D4">
      <w:pPr>
        <w:widowControl w:val="0"/>
        <w:autoSpaceDE w:val="0"/>
        <w:autoSpaceDN w:val="0"/>
        <w:adjustRightInd w:val="0"/>
        <w:ind w:firstLine="720"/>
        <w:jc w:val="both"/>
        <w:rPr>
          <w:sz w:val="28"/>
          <w:szCs w:val="28"/>
        </w:rPr>
      </w:pPr>
      <w:r w:rsidRPr="00085940">
        <w:rPr>
          <w:sz w:val="28"/>
          <w:szCs w:val="28"/>
        </w:rPr>
        <w:t>Планируемое изменение объективных показателей. Объективные показатели, отражающие результат реализации отдельных мероприятий, а также ожидаемые значения этих показателей приведены в приложении к информации об отдельных мероприятиях «Предоставление субсидий организациям муниципальной формы собственности на возмещение расходов по уплате процентов по кредитам, привлеченным в Российских кредитных организациях».</w:t>
      </w:r>
    </w:p>
    <w:p w:rsidR="003445D4" w:rsidRDefault="003445D4" w:rsidP="003445D4">
      <w:pPr>
        <w:widowControl w:val="0"/>
        <w:tabs>
          <w:tab w:val="num" w:pos="2520"/>
        </w:tabs>
        <w:autoSpaceDE w:val="0"/>
        <w:autoSpaceDN w:val="0"/>
        <w:adjustRightInd w:val="0"/>
        <w:ind w:firstLine="709"/>
        <w:jc w:val="both"/>
        <w:rPr>
          <w:sz w:val="28"/>
          <w:szCs w:val="28"/>
        </w:rPr>
      </w:pPr>
      <w:r w:rsidRPr="00085940">
        <w:rPr>
          <w:sz w:val="28"/>
          <w:szCs w:val="28"/>
        </w:rPr>
        <w:t>Экономический эффект в результате реализации отдельных мероприятий выражен в снижении финансовой нагрузки на организации муниципальной формы собственности и обеспечении их устойчивого функционирования.</w:t>
      </w:r>
    </w:p>
    <w:p w:rsidR="00954130" w:rsidRDefault="00954130" w:rsidP="003445D4">
      <w:pPr>
        <w:widowControl w:val="0"/>
        <w:tabs>
          <w:tab w:val="num" w:pos="2520"/>
        </w:tabs>
        <w:autoSpaceDE w:val="0"/>
        <w:autoSpaceDN w:val="0"/>
        <w:adjustRightInd w:val="0"/>
        <w:ind w:firstLine="709"/>
        <w:jc w:val="both"/>
        <w:rPr>
          <w:sz w:val="28"/>
          <w:szCs w:val="28"/>
        </w:rPr>
      </w:pPr>
    </w:p>
    <w:p w:rsidR="00954130" w:rsidRDefault="00954130" w:rsidP="003445D4">
      <w:pPr>
        <w:widowControl w:val="0"/>
        <w:tabs>
          <w:tab w:val="num" w:pos="2520"/>
        </w:tabs>
        <w:autoSpaceDE w:val="0"/>
        <w:autoSpaceDN w:val="0"/>
        <w:adjustRightInd w:val="0"/>
        <w:ind w:firstLine="709"/>
        <w:jc w:val="both"/>
        <w:rPr>
          <w:sz w:val="28"/>
          <w:szCs w:val="28"/>
        </w:rPr>
      </w:pPr>
      <w:r>
        <w:rPr>
          <w:sz w:val="28"/>
          <w:szCs w:val="28"/>
        </w:rPr>
        <w:t>Контроль за отдельным мероприятием и ходом его выполнения.</w:t>
      </w:r>
    </w:p>
    <w:p w:rsidR="00954130" w:rsidRPr="00085940" w:rsidRDefault="00954130" w:rsidP="003445D4">
      <w:pPr>
        <w:widowControl w:val="0"/>
        <w:tabs>
          <w:tab w:val="num" w:pos="2520"/>
        </w:tabs>
        <w:autoSpaceDE w:val="0"/>
        <w:autoSpaceDN w:val="0"/>
        <w:adjustRightInd w:val="0"/>
        <w:ind w:firstLine="709"/>
        <w:jc w:val="both"/>
        <w:rPr>
          <w:sz w:val="28"/>
          <w:szCs w:val="28"/>
        </w:rPr>
      </w:pPr>
    </w:p>
    <w:p w:rsidR="00954130" w:rsidRDefault="00954130" w:rsidP="00954130">
      <w:pPr>
        <w:autoSpaceDE w:val="0"/>
        <w:autoSpaceDN w:val="0"/>
        <w:adjustRightInd w:val="0"/>
        <w:ind w:firstLine="709"/>
        <w:jc w:val="both"/>
        <w:rPr>
          <w:sz w:val="28"/>
          <w:szCs w:val="28"/>
        </w:rPr>
      </w:pPr>
      <w:r>
        <w:rPr>
          <w:sz w:val="28"/>
          <w:szCs w:val="28"/>
        </w:rPr>
        <w:t xml:space="preserve">Контроль за целевым и эффективным использованием средств, предусмотренных на реализацию отдельного мероприятия, осуществляет </w:t>
      </w:r>
      <w:r>
        <w:rPr>
          <w:sz w:val="28"/>
          <w:szCs w:val="28"/>
        </w:rPr>
        <w:lastRenderedPageBreak/>
        <w:t>Финансовое управление администрации Туруханского района и Контрольно-ревизионная комиссия Туруханского района.</w:t>
      </w:r>
    </w:p>
    <w:p w:rsidR="00954130" w:rsidRDefault="00954130" w:rsidP="00954130">
      <w:pPr>
        <w:autoSpaceDE w:val="0"/>
        <w:autoSpaceDN w:val="0"/>
        <w:adjustRightInd w:val="0"/>
        <w:ind w:firstLine="709"/>
        <w:jc w:val="both"/>
        <w:rPr>
          <w:sz w:val="28"/>
          <w:szCs w:val="28"/>
        </w:rPr>
      </w:pPr>
      <w:r>
        <w:rPr>
          <w:sz w:val="28"/>
          <w:szCs w:val="28"/>
        </w:rPr>
        <w:t>Получатели бюджетных средств функциями муниципального заказчика, в срок не позднее 15 января года, следующего за отчетным, представляют ответственному исполнителю Программы информацию о ходе реализации отдельного мероприятия и отчет об использовании бюджетных средств.</w:t>
      </w:r>
    </w:p>
    <w:p w:rsidR="00954130" w:rsidRDefault="00954130" w:rsidP="00954130">
      <w:pPr>
        <w:autoSpaceDE w:val="0"/>
        <w:autoSpaceDN w:val="0"/>
        <w:adjustRightInd w:val="0"/>
        <w:ind w:firstLine="709"/>
        <w:jc w:val="both"/>
        <w:rPr>
          <w:sz w:val="28"/>
          <w:szCs w:val="28"/>
        </w:rPr>
      </w:pPr>
      <w:r>
        <w:rPr>
          <w:sz w:val="28"/>
          <w:szCs w:val="28"/>
        </w:rPr>
        <w:t>Исполнители отдельного мероприятия ежегодно, в срок до 1 марта года, следующего за отчетным, предоставляют информацию об исполнении отдельного мероприятия с оценкой эффективности его реализации, динамики финансирования и выполнения за весь период реализации отдельного мероприятия ответственному исполнителю Программы.</w:t>
      </w:r>
    </w:p>
    <w:p w:rsidR="00251F77" w:rsidRPr="003445D4" w:rsidRDefault="00251F77" w:rsidP="003445D4"/>
    <w:sectPr w:rsidR="00251F77" w:rsidRPr="003445D4" w:rsidSect="002761F4">
      <w:headerReference w:type="default" r:id="rId6"/>
      <w:pgSz w:w="11906" w:h="16838"/>
      <w:pgMar w:top="681" w:right="850" w:bottom="851" w:left="1701"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73" w:rsidRDefault="00AF1F73" w:rsidP="003460EE">
      <w:r>
        <w:separator/>
      </w:r>
    </w:p>
  </w:endnote>
  <w:endnote w:type="continuationSeparator" w:id="0">
    <w:p w:rsidR="00AF1F73" w:rsidRDefault="00AF1F73" w:rsidP="0034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73" w:rsidRDefault="00AF1F73" w:rsidP="003460EE">
      <w:r>
        <w:separator/>
      </w:r>
    </w:p>
  </w:footnote>
  <w:footnote w:type="continuationSeparator" w:id="0">
    <w:p w:rsidR="00AF1F73" w:rsidRDefault="00AF1F73" w:rsidP="00346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317727"/>
      <w:docPartObj>
        <w:docPartGallery w:val="Page Numbers (Top of Page)"/>
        <w:docPartUnique/>
      </w:docPartObj>
    </w:sdtPr>
    <w:sdtEndPr/>
    <w:sdtContent>
      <w:p w:rsidR="00EE4EB9" w:rsidRDefault="00EE4EB9">
        <w:pPr>
          <w:pStyle w:val="a3"/>
          <w:jc w:val="center"/>
        </w:pPr>
        <w:r>
          <w:fldChar w:fldCharType="begin"/>
        </w:r>
        <w:r>
          <w:instrText>PAGE   \* MERGEFORMAT</w:instrText>
        </w:r>
        <w:r>
          <w:fldChar w:fldCharType="separate"/>
        </w:r>
        <w:r w:rsidR="00264914">
          <w:rPr>
            <w:noProof/>
          </w:rPr>
          <w:t>36</w:t>
        </w:r>
        <w:r>
          <w:fldChar w:fldCharType="end"/>
        </w:r>
      </w:p>
    </w:sdtContent>
  </w:sdt>
  <w:p w:rsidR="00C616D0" w:rsidRDefault="00264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DB"/>
    <w:rsid w:val="000102FA"/>
    <w:rsid w:val="000276C4"/>
    <w:rsid w:val="000355AA"/>
    <w:rsid w:val="00041880"/>
    <w:rsid w:val="00085940"/>
    <w:rsid w:val="000C3B81"/>
    <w:rsid w:val="000F1B6A"/>
    <w:rsid w:val="0013387E"/>
    <w:rsid w:val="00141A03"/>
    <w:rsid w:val="0016353F"/>
    <w:rsid w:val="00181D01"/>
    <w:rsid w:val="001C0268"/>
    <w:rsid w:val="002030DB"/>
    <w:rsid w:val="00227B7D"/>
    <w:rsid w:val="00251F77"/>
    <w:rsid w:val="00264914"/>
    <w:rsid w:val="00271922"/>
    <w:rsid w:val="00275B36"/>
    <w:rsid w:val="002761F4"/>
    <w:rsid w:val="00277DBB"/>
    <w:rsid w:val="002C2ABB"/>
    <w:rsid w:val="002E7301"/>
    <w:rsid w:val="002F1C0F"/>
    <w:rsid w:val="00310506"/>
    <w:rsid w:val="003445D4"/>
    <w:rsid w:val="003460DB"/>
    <w:rsid w:val="003460EE"/>
    <w:rsid w:val="00385DFE"/>
    <w:rsid w:val="004A2A59"/>
    <w:rsid w:val="004B6E98"/>
    <w:rsid w:val="004C2F8A"/>
    <w:rsid w:val="004D3D9A"/>
    <w:rsid w:val="004E53D1"/>
    <w:rsid w:val="004E6758"/>
    <w:rsid w:val="005C0331"/>
    <w:rsid w:val="005E4C72"/>
    <w:rsid w:val="005F5D1D"/>
    <w:rsid w:val="0060133F"/>
    <w:rsid w:val="00646F78"/>
    <w:rsid w:val="00657457"/>
    <w:rsid w:val="00662822"/>
    <w:rsid w:val="00685B7B"/>
    <w:rsid w:val="0068648A"/>
    <w:rsid w:val="006C4023"/>
    <w:rsid w:val="00700DFD"/>
    <w:rsid w:val="00705157"/>
    <w:rsid w:val="0074137F"/>
    <w:rsid w:val="0075053B"/>
    <w:rsid w:val="00766F53"/>
    <w:rsid w:val="00767429"/>
    <w:rsid w:val="007960AB"/>
    <w:rsid w:val="007971EE"/>
    <w:rsid w:val="007A38CE"/>
    <w:rsid w:val="007A4431"/>
    <w:rsid w:val="007A57AC"/>
    <w:rsid w:val="00805BB5"/>
    <w:rsid w:val="0088133A"/>
    <w:rsid w:val="008824D6"/>
    <w:rsid w:val="00883E23"/>
    <w:rsid w:val="008C4231"/>
    <w:rsid w:val="00917D9E"/>
    <w:rsid w:val="009249C8"/>
    <w:rsid w:val="009443EC"/>
    <w:rsid w:val="00954130"/>
    <w:rsid w:val="009F6E64"/>
    <w:rsid w:val="00A2425D"/>
    <w:rsid w:val="00A718FB"/>
    <w:rsid w:val="00A754A5"/>
    <w:rsid w:val="00AB4D5C"/>
    <w:rsid w:val="00AC48D8"/>
    <w:rsid w:val="00AF1F73"/>
    <w:rsid w:val="00B004D1"/>
    <w:rsid w:val="00B22C58"/>
    <w:rsid w:val="00B33CEE"/>
    <w:rsid w:val="00B46F06"/>
    <w:rsid w:val="00B63316"/>
    <w:rsid w:val="00B6566F"/>
    <w:rsid w:val="00B76535"/>
    <w:rsid w:val="00BD3D9C"/>
    <w:rsid w:val="00BF7C1D"/>
    <w:rsid w:val="00CA0966"/>
    <w:rsid w:val="00CA1581"/>
    <w:rsid w:val="00CF7469"/>
    <w:rsid w:val="00D14217"/>
    <w:rsid w:val="00D4327D"/>
    <w:rsid w:val="00D4527E"/>
    <w:rsid w:val="00D77653"/>
    <w:rsid w:val="00D92E76"/>
    <w:rsid w:val="00DC6965"/>
    <w:rsid w:val="00DE5A5C"/>
    <w:rsid w:val="00DE678C"/>
    <w:rsid w:val="00E233B6"/>
    <w:rsid w:val="00E278A6"/>
    <w:rsid w:val="00E920B9"/>
    <w:rsid w:val="00EA6870"/>
    <w:rsid w:val="00EE3D36"/>
    <w:rsid w:val="00EE4EB9"/>
    <w:rsid w:val="00EE5319"/>
    <w:rsid w:val="00F103F6"/>
    <w:rsid w:val="00F4119C"/>
    <w:rsid w:val="00FC3017"/>
    <w:rsid w:val="00FD7076"/>
    <w:rsid w:val="00FE30EF"/>
    <w:rsid w:val="00FE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F826A4C-A1AD-4B21-A823-A9F156CB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4A5"/>
  </w:style>
  <w:style w:type="paragraph" w:styleId="HTML">
    <w:name w:val="HTML Preformatted"/>
    <w:basedOn w:val="a"/>
    <w:link w:val="HTML0"/>
    <w:rsid w:val="00A75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754A5"/>
    <w:rPr>
      <w:rFonts w:ascii="Courier New" w:eastAsia="Times New Roman" w:hAnsi="Courier New" w:cs="Courier New"/>
      <w:sz w:val="20"/>
      <w:szCs w:val="20"/>
      <w:lang w:eastAsia="ru-RU"/>
    </w:rPr>
  </w:style>
  <w:style w:type="paragraph" w:styleId="a3">
    <w:name w:val="header"/>
    <w:basedOn w:val="a"/>
    <w:link w:val="a4"/>
    <w:uiPriority w:val="99"/>
    <w:rsid w:val="00A754A5"/>
    <w:pPr>
      <w:tabs>
        <w:tab w:val="center" w:pos="4677"/>
        <w:tab w:val="right" w:pos="9355"/>
      </w:tabs>
    </w:pPr>
  </w:style>
  <w:style w:type="character" w:customStyle="1" w:styleId="a4">
    <w:name w:val="Верхний колонтитул Знак"/>
    <w:basedOn w:val="a0"/>
    <w:link w:val="a3"/>
    <w:uiPriority w:val="99"/>
    <w:rsid w:val="00A754A5"/>
    <w:rPr>
      <w:rFonts w:ascii="Times New Roman" w:eastAsia="Times New Roman" w:hAnsi="Times New Roman" w:cs="Times New Roman"/>
      <w:sz w:val="24"/>
      <w:szCs w:val="24"/>
      <w:lang w:eastAsia="ru-RU"/>
    </w:rPr>
  </w:style>
  <w:style w:type="paragraph" w:styleId="a5">
    <w:name w:val="footer"/>
    <w:basedOn w:val="a"/>
    <w:link w:val="a6"/>
    <w:rsid w:val="00A754A5"/>
    <w:pPr>
      <w:tabs>
        <w:tab w:val="center" w:pos="4677"/>
        <w:tab w:val="right" w:pos="9355"/>
      </w:tabs>
    </w:pPr>
  </w:style>
  <w:style w:type="character" w:customStyle="1" w:styleId="a6">
    <w:name w:val="Нижний колонтитул Знак"/>
    <w:basedOn w:val="a0"/>
    <w:link w:val="a5"/>
    <w:rsid w:val="00A754A5"/>
    <w:rPr>
      <w:rFonts w:ascii="Times New Roman" w:eastAsia="Times New Roman" w:hAnsi="Times New Roman" w:cs="Times New Roman"/>
      <w:sz w:val="24"/>
      <w:szCs w:val="24"/>
      <w:lang w:eastAsia="ru-RU"/>
    </w:rPr>
  </w:style>
  <w:style w:type="character" w:customStyle="1" w:styleId="FontStyle13">
    <w:name w:val="Font Style13"/>
    <w:uiPriority w:val="99"/>
    <w:rsid w:val="00A754A5"/>
    <w:rPr>
      <w:rFonts w:ascii="Times New Roman" w:hAnsi="Times New Roman" w:cs="Times New Roman"/>
      <w:sz w:val="26"/>
      <w:szCs w:val="26"/>
    </w:rPr>
  </w:style>
  <w:style w:type="paragraph" w:customStyle="1" w:styleId="a7">
    <w:name w:val="Знак"/>
    <w:basedOn w:val="a"/>
    <w:rsid w:val="00A754A5"/>
    <w:pPr>
      <w:spacing w:after="160" w:line="240" w:lineRule="exact"/>
    </w:pPr>
    <w:rPr>
      <w:rFonts w:ascii="Verdana" w:hAnsi="Verdana"/>
      <w:lang w:val="en-US" w:eastAsia="en-US"/>
    </w:rPr>
  </w:style>
  <w:style w:type="paragraph" w:customStyle="1" w:styleId="a8">
    <w:name w:val="Знак"/>
    <w:basedOn w:val="a"/>
    <w:rsid w:val="00FE4E76"/>
    <w:pPr>
      <w:spacing w:after="160" w:line="240" w:lineRule="exact"/>
    </w:pPr>
    <w:rPr>
      <w:rFonts w:ascii="Verdana" w:hAnsi="Verdana"/>
      <w:lang w:val="en-US" w:eastAsia="en-US"/>
    </w:rPr>
  </w:style>
  <w:style w:type="paragraph" w:customStyle="1" w:styleId="ConsNonformat">
    <w:name w:val="ConsNonformat"/>
    <w:rsid w:val="00FE4E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w:basedOn w:val="a"/>
    <w:rsid w:val="000355AA"/>
    <w:pPr>
      <w:spacing w:after="160" w:line="240" w:lineRule="exact"/>
    </w:pPr>
    <w:rPr>
      <w:rFonts w:ascii="Verdana" w:hAnsi="Verdana"/>
      <w:lang w:val="en-US" w:eastAsia="en-US"/>
    </w:rPr>
  </w:style>
  <w:style w:type="character" w:customStyle="1" w:styleId="FontStyle44">
    <w:name w:val="Font Style44"/>
    <w:uiPriority w:val="99"/>
    <w:rsid w:val="00B33CEE"/>
    <w:rPr>
      <w:rFonts w:ascii="Times New Roman" w:hAnsi="Times New Roman" w:cs="Times New Roman"/>
      <w:sz w:val="26"/>
      <w:szCs w:val="26"/>
    </w:rPr>
  </w:style>
  <w:style w:type="paragraph" w:styleId="aa">
    <w:name w:val="Balloon Text"/>
    <w:basedOn w:val="a"/>
    <w:link w:val="ab"/>
    <w:uiPriority w:val="99"/>
    <w:semiHidden/>
    <w:unhideWhenUsed/>
    <w:rsid w:val="0088133A"/>
    <w:rPr>
      <w:rFonts w:ascii="Segoe UI" w:hAnsi="Segoe UI" w:cs="Segoe UI"/>
      <w:sz w:val="18"/>
      <w:szCs w:val="18"/>
    </w:rPr>
  </w:style>
  <w:style w:type="character" w:customStyle="1" w:styleId="ab">
    <w:name w:val="Текст выноски Знак"/>
    <w:basedOn w:val="a0"/>
    <w:link w:val="aa"/>
    <w:uiPriority w:val="99"/>
    <w:semiHidden/>
    <w:rsid w:val="0088133A"/>
    <w:rPr>
      <w:rFonts w:ascii="Segoe UI" w:eastAsia="Times New Roman" w:hAnsi="Segoe UI" w:cs="Segoe UI"/>
      <w:sz w:val="18"/>
      <w:szCs w:val="18"/>
      <w:lang w:eastAsia="ru-RU"/>
    </w:rPr>
  </w:style>
  <w:style w:type="paragraph" w:customStyle="1" w:styleId="ConsPlusNormal">
    <w:name w:val="ConsPlusNormal"/>
    <w:rsid w:val="000859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69192">
      <w:bodyDiv w:val="1"/>
      <w:marLeft w:val="0"/>
      <w:marRight w:val="0"/>
      <w:marTop w:val="0"/>
      <w:marBottom w:val="0"/>
      <w:divBdr>
        <w:top w:val="none" w:sz="0" w:space="0" w:color="auto"/>
        <w:left w:val="none" w:sz="0" w:space="0" w:color="auto"/>
        <w:bottom w:val="none" w:sz="0" w:space="0" w:color="auto"/>
        <w:right w:val="none" w:sz="0" w:space="0" w:color="auto"/>
      </w:divBdr>
    </w:div>
    <w:div w:id="10753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В. Качаева</dc:creator>
  <cp:keywords/>
  <dc:description/>
  <cp:lastModifiedBy>SvEta</cp:lastModifiedBy>
  <cp:revision>77</cp:revision>
  <cp:lastPrinted>2023-05-16T08:33:00Z</cp:lastPrinted>
  <dcterms:created xsi:type="dcterms:W3CDTF">2016-11-23T04:26:00Z</dcterms:created>
  <dcterms:modified xsi:type="dcterms:W3CDTF">2024-11-06T04:55:00Z</dcterms:modified>
</cp:coreProperties>
</file>