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E2" w:rsidRPr="00732CD8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027663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614CB5" w:rsidRDefault="00B91EF2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     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3C6ED6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>
              <w:rPr>
                <w:sz w:val="28"/>
                <w:szCs w:val="28"/>
              </w:rPr>
              <w:t>.</w:t>
            </w:r>
          </w:p>
          <w:p w:rsidR="00B91EF2" w:rsidRPr="00614CB5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EA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A9493E" w:rsidP="00102FC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2FC0" w:rsidRPr="00102FC0">
              <w:rPr>
                <w:sz w:val="28"/>
                <w:szCs w:val="28"/>
                <w:lang w:eastAsia="ru-RU"/>
              </w:rPr>
              <w:t xml:space="preserve">Управление жилищно-коммунального хозяйства и строительства </w:t>
            </w:r>
            <w:r w:rsidR="00102FC0" w:rsidRPr="00102FC0">
              <w:rPr>
                <w:color w:val="000000"/>
                <w:sz w:val="28"/>
                <w:szCs w:val="28"/>
                <w:lang w:eastAsia="ru-RU"/>
              </w:rPr>
              <w:t>а</w:t>
            </w:r>
            <w:r w:rsidR="00102FC0">
              <w:rPr>
                <w:color w:val="000000"/>
                <w:sz w:val="28"/>
                <w:szCs w:val="28"/>
                <w:lang w:eastAsia="ru-RU"/>
              </w:rPr>
              <w:t>дминистрации Туруханского района</w:t>
            </w: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96A3A" w:rsidRPr="00614CB5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AA6">
              <w:rPr>
                <w:sz w:val="28"/>
                <w:szCs w:val="28"/>
              </w:rPr>
              <w:t>Создать условия для</w:t>
            </w:r>
            <w:r w:rsidR="008B2FC3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организации</w:t>
            </w:r>
            <w:r w:rsidR="004469B1" w:rsidRPr="00A73125">
              <w:rPr>
                <w:sz w:val="28"/>
                <w:szCs w:val="28"/>
              </w:rPr>
              <w:t xml:space="preserve">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>
              <w:rPr>
                <w:sz w:val="28"/>
                <w:szCs w:val="28"/>
              </w:rPr>
              <w:t>в Туруханском районе</w:t>
            </w:r>
            <w:r w:rsidRPr="00A73125">
              <w:rPr>
                <w:sz w:val="28"/>
                <w:szCs w:val="28"/>
              </w:rPr>
              <w:t xml:space="preserve">, </w:t>
            </w:r>
            <w:r w:rsidR="003D3AA6">
              <w:rPr>
                <w:sz w:val="28"/>
                <w:szCs w:val="28"/>
              </w:rPr>
              <w:t>обеспечить</w:t>
            </w:r>
            <w:r w:rsidR="00890EE8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возможность</w:t>
            </w:r>
            <w:r w:rsidR="00DA5947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развивать физическую культуру и спорт</w:t>
            </w:r>
            <w:r w:rsidRPr="00A73125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>
              <w:rPr>
                <w:sz w:val="28"/>
                <w:szCs w:val="28"/>
                <w:lang w:eastAsia="ru-RU"/>
              </w:rPr>
              <w:t xml:space="preserve"> деятельно</w:t>
            </w:r>
            <w:r>
              <w:rPr>
                <w:sz w:val="28"/>
                <w:szCs w:val="28"/>
                <w:lang w:eastAsia="ru-RU"/>
              </w:rPr>
              <w:t>сть</w:t>
            </w:r>
            <w:r w:rsidR="00DC01E1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Default="00DA5947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Укреплять</w:t>
            </w:r>
            <w:r w:rsidR="00DC01E1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A5947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</w:t>
            </w:r>
            <w:r w:rsidR="00901B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ьтурно - спортивного комплекса «Готов к труду и обороне» 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>(ГТО) на территории Туруханского района</w:t>
            </w:r>
            <w:r w:rsidR="00347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96A3A" w:rsidRPr="00C05C0B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от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9C0359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Перечень и значения показателей результативности Подпрограммы представлены </w:t>
            </w: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приложении к паспорту Подпрограммы.</w:t>
            </w:r>
            <w:r w:rsidRPr="009C0359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E96A3A" w:rsidRPr="00C05C0B" w:rsidRDefault="00E96A3A" w:rsidP="00E96A3A">
            <w:pPr>
              <w:snapToGrid w:val="0"/>
              <w:ind w:left="55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E96A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B365EC" w:rsidP="00C26C4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</w:t>
            </w:r>
            <w:r w:rsidR="00C26C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347F6C" w:rsidRPr="00614CB5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614CB5" w:rsidRDefault="00347F6C" w:rsidP="002B05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емы и источники финансирования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Общий объем финансового обеспечения муни</w:t>
            </w:r>
            <w:r w:rsidR="00B365EC">
              <w:rPr>
                <w:sz w:val="28"/>
                <w:szCs w:val="28"/>
              </w:rPr>
              <w:t>ципальной программы на 2014-202</w:t>
            </w:r>
            <w:r w:rsidR="002B052C">
              <w:rPr>
                <w:sz w:val="28"/>
                <w:szCs w:val="28"/>
              </w:rPr>
              <w:t>5</w:t>
            </w:r>
            <w:r w:rsidR="00B365EC">
              <w:rPr>
                <w:sz w:val="28"/>
                <w:szCs w:val="28"/>
              </w:rPr>
              <w:t xml:space="preserve"> годы составит – </w:t>
            </w:r>
            <w:r w:rsidR="002B052C">
              <w:rPr>
                <w:sz w:val="28"/>
                <w:szCs w:val="28"/>
              </w:rPr>
              <w:t>399 545,95</w:t>
            </w:r>
            <w:r w:rsidR="000E09CD">
              <w:rPr>
                <w:sz w:val="28"/>
                <w:szCs w:val="28"/>
              </w:rPr>
              <w:t>0</w:t>
            </w:r>
            <w:bookmarkStart w:id="0" w:name="_GoBack"/>
            <w:bookmarkEnd w:id="0"/>
            <w:r w:rsidRPr="002109A7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Отчет: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2014 год – 53 736,393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2015 год – 5 680,359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</w:t>
            </w:r>
            <w:r w:rsidR="00901BDC">
              <w:rPr>
                <w:sz w:val="28"/>
                <w:szCs w:val="28"/>
              </w:rPr>
              <w:t>16 год – 19 116,228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</w:t>
            </w:r>
            <w:r w:rsidR="00901BDC">
              <w:rPr>
                <w:sz w:val="28"/>
                <w:szCs w:val="28"/>
              </w:rPr>
              <w:t>17 год – 22 204,574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2018 год – 15 835,943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2019 год – 16 863,858 тыс. рублей;</w:t>
            </w:r>
          </w:p>
          <w:p w:rsidR="00F07DF3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>20</w:t>
            </w:r>
            <w:r w:rsidR="00901BDC">
              <w:rPr>
                <w:sz w:val="28"/>
                <w:szCs w:val="28"/>
              </w:rPr>
              <w:t>20 год – 14 639,237 тыс. рублей.</w:t>
            </w:r>
          </w:p>
          <w:p w:rsidR="00C26C4A" w:rsidRPr="002B052C" w:rsidRDefault="00C26C4A" w:rsidP="00C26C4A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 xml:space="preserve">2021 год </w:t>
            </w:r>
            <w:r w:rsidRPr="002B052C">
              <w:rPr>
                <w:sz w:val="28"/>
                <w:szCs w:val="28"/>
              </w:rPr>
              <w:t xml:space="preserve">– </w:t>
            </w:r>
            <w:r w:rsidR="002B052C" w:rsidRPr="002B052C">
              <w:rPr>
                <w:sz w:val="28"/>
                <w:szCs w:val="28"/>
              </w:rPr>
              <w:t>38 367, 956</w:t>
            </w:r>
            <w:r w:rsidRPr="002B052C">
              <w:rPr>
                <w:sz w:val="28"/>
                <w:szCs w:val="28"/>
              </w:rPr>
              <w:t xml:space="preserve"> тыс. рублей;</w:t>
            </w:r>
          </w:p>
          <w:p w:rsidR="00F07DF3" w:rsidRPr="002109A7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Бюджетные ассигнования: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109A7">
              <w:rPr>
                <w:sz w:val="28"/>
                <w:szCs w:val="28"/>
              </w:rPr>
              <w:t xml:space="preserve">2022 год – </w:t>
            </w:r>
            <w:r w:rsidR="002B052C" w:rsidRPr="002B052C">
              <w:rPr>
                <w:sz w:val="28"/>
                <w:szCs w:val="28"/>
              </w:rPr>
              <w:t>68 652,695</w:t>
            </w:r>
            <w:r w:rsidRPr="002B052C">
              <w:rPr>
                <w:sz w:val="28"/>
                <w:szCs w:val="28"/>
              </w:rPr>
              <w:t xml:space="preserve"> тыс. рублей;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20</w:t>
            </w:r>
            <w:r w:rsidR="00B365EC" w:rsidRPr="002B052C">
              <w:rPr>
                <w:sz w:val="28"/>
                <w:szCs w:val="28"/>
              </w:rPr>
              <w:t xml:space="preserve">23 год – </w:t>
            </w:r>
            <w:r w:rsidR="007C3FE0" w:rsidRPr="002B052C">
              <w:rPr>
                <w:sz w:val="28"/>
                <w:szCs w:val="28"/>
              </w:rPr>
              <w:t>48 149,569</w:t>
            </w:r>
            <w:r w:rsidR="00B365EC" w:rsidRPr="002B052C">
              <w:rPr>
                <w:sz w:val="28"/>
                <w:szCs w:val="28"/>
              </w:rPr>
              <w:t xml:space="preserve"> тыс. рублей;</w:t>
            </w:r>
          </w:p>
          <w:p w:rsidR="00B365EC" w:rsidRDefault="00B365EC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 xml:space="preserve">2024 год – </w:t>
            </w:r>
            <w:r w:rsidR="007C3FE0" w:rsidRPr="002B052C">
              <w:rPr>
                <w:sz w:val="28"/>
                <w:szCs w:val="28"/>
              </w:rPr>
              <w:t>48 149,569</w:t>
            </w:r>
            <w:r w:rsidRPr="002B052C">
              <w:rPr>
                <w:sz w:val="28"/>
                <w:szCs w:val="28"/>
              </w:rPr>
              <w:t xml:space="preserve"> тыс. рублей</w:t>
            </w:r>
            <w:r w:rsidR="00420856">
              <w:rPr>
                <w:sz w:val="28"/>
                <w:szCs w:val="28"/>
              </w:rPr>
              <w:t>;</w:t>
            </w:r>
          </w:p>
          <w:p w:rsidR="00420856" w:rsidRPr="002109A7" w:rsidRDefault="00420856" w:rsidP="00F07DF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48 149,569 тыс. рублей.</w:t>
            </w:r>
          </w:p>
          <w:p w:rsidR="00F07DF3" w:rsidRPr="002B052C" w:rsidRDefault="00224529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В</w:t>
            </w:r>
            <w:r w:rsidR="00F07DF3" w:rsidRPr="002B052C">
              <w:rPr>
                <w:sz w:val="28"/>
                <w:szCs w:val="28"/>
              </w:rPr>
              <w:t xml:space="preserve"> </w:t>
            </w:r>
            <w:r w:rsidR="00B365EC" w:rsidRPr="002B052C">
              <w:rPr>
                <w:sz w:val="28"/>
                <w:szCs w:val="28"/>
              </w:rPr>
              <w:t xml:space="preserve">том числе: районный бюджет – </w:t>
            </w:r>
            <w:r w:rsidR="002B052C" w:rsidRPr="002B052C">
              <w:rPr>
                <w:sz w:val="28"/>
                <w:szCs w:val="28"/>
              </w:rPr>
              <w:t>3</w:t>
            </w:r>
            <w:r w:rsidR="003528C0">
              <w:rPr>
                <w:sz w:val="28"/>
                <w:szCs w:val="28"/>
              </w:rPr>
              <w:t>76</w:t>
            </w:r>
            <w:r w:rsidR="002B052C" w:rsidRPr="002B052C">
              <w:rPr>
                <w:sz w:val="28"/>
                <w:szCs w:val="28"/>
              </w:rPr>
              <w:t> 149,571</w:t>
            </w:r>
            <w:r w:rsidR="00F07DF3" w:rsidRPr="002B052C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Отчет: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2014 год – 53 025,293 тыс. рублей;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2015 год – 5 281,278 тыс. рублей;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2016 год – 13 414,818 тыс. рублей;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20</w:t>
            </w:r>
            <w:r w:rsidR="00901BDC" w:rsidRPr="002B052C">
              <w:rPr>
                <w:sz w:val="28"/>
                <w:szCs w:val="28"/>
              </w:rPr>
              <w:t>17 год – 21 005,585 тыс. рублей;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2018 год – 15 336,943 тыс. рублей;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2019 год – 16 363,859 тыс. рублей;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20</w:t>
            </w:r>
            <w:r w:rsidR="002B052C" w:rsidRPr="002B052C">
              <w:rPr>
                <w:sz w:val="28"/>
                <w:szCs w:val="28"/>
              </w:rPr>
              <w:t>20 год – 14 139,337 тыс. рублей</w:t>
            </w:r>
          </w:p>
          <w:p w:rsidR="002B052C" w:rsidRPr="002B052C" w:rsidRDefault="002B052C" w:rsidP="002B052C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2021 год – 35 067,956 тыс. рублей;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>Бюджетные ассигнования: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 xml:space="preserve">2022 год – </w:t>
            </w:r>
            <w:r w:rsidR="003528C0">
              <w:rPr>
                <w:sz w:val="28"/>
                <w:szCs w:val="28"/>
              </w:rPr>
              <w:t>58</w:t>
            </w:r>
            <w:r w:rsidR="002B052C" w:rsidRPr="002B052C">
              <w:rPr>
                <w:sz w:val="28"/>
                <w:szCs w:val="28"/>
              </w:rPr>
              <w:t> 065,795</w:t>
            </w:r>
            <w:r w:rsidRPr="002B052C">
              <w:rPr>
                <w:sz w:val="28"/>
                <w:szCs w:val="28"/>
              </w:rPr>
              <w:t xml:space="preserve"> тыс. рублей;</w:t>
            </w:r>
          </w:p>
          <w:p w:rsidR="00F07DF3" w:rsidRPr="002B052C" w:rsidRDefault="00F07DF3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 xml:space="preserve">2023 год – </w:t>
            </w:r>
            <w:r w:rsidR="007C3FE0" w:rsidRPr="002B052C">
              <w:rPr>
                <w:sz w:val="28"/>
                <w:szCs w:val="28"/>
              </w:rPr>
              <w:t>48 149,569</w:t>
            </w:r>
            <w:r w:rsidRPr="002B052C">
              <w:rPr>
                <w:sz w:val="28"/>
                <w:szCs w:val="28"/>
              </w:rPr>
              <w:t xml:space="preserve"> </w:t>
            </w:r>
            <w:r w:rsidR="00B365EC" w:rsidRPr="002B052C">
              <w:rPr>
                <w:sz w:val="28"/>
                <w:szCs w:val="28"/>
              </w:rPr>
              <w:t>тыс. рублей;</w:t>
            </w:r>
          </w:p>
          <w:p w:rsidR="00B365EC" w:rsidRDefault="00B365EC" w:rsidP="00F07DF3">
            <w:pPr>
              <w:ind w:left="34"/>
              <w:rPr>
                <w:sz w:val="28"/>
                <w:szCs w:val="28"/>
              </w:rPr>
            </w:pPr>
            <w:r w:rsidRPr="002B052C">
              <w:rPr>
                <w:sz w:val="28"/>
                <w:szCs w:val="28"/>
              </w:rPr>
              <w:t xml:space="preserve">2024 год – </w:t>
            </w:r>
            <w:r w:rsidR="007C3FE0" w:rsidRPr="002B052C">
              <w:rPr>
                <w:sz w:val="28"/>
                <w:szCs w:val="28"/>
              </w:rPr>
              <w:t>48 149,569</w:t>
            </w:r>
            <w:r w:rsidR="00420856">
              <w:rPr>
                <w:sz w:val="28"/>
                <w:szCs w:val="28"/>
              </w:rPr>
              <w:t xml:space="preserve"> тыс. рублей;</w:t>
            </w:r>
          </w:p>
          <w:p w:rsidR="00420856" w:rsidRPr="002B052C" w:rsidRDefault="00420856" w:rsidP="00F07DF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48 149,569 тыс. рублей.</w:t>
            </w:r>
          </w:p>
          <w:p w:rsidR="00F07DF3" w:rsidRPr="00420856" w:rsidRDefault="00224529" w:rsidP="00F07DF3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К</w:t>
            </w:r>
            <w:r w:rsidR="00F07DF3" w:rsidRPr="00420856">
              <w:rPr>
                <w:sz w:val="28"/>
                <w:szCs w:val="28"/>
              </w:rPr>
              <w:t xml:space="preserve">раевой бюджет – </w:t>
            </w:r>
            <w:r w:rsidR="00F223B2">
              <w:rPr>
                <w:sz w:val="28"/>
                <w:szCs w:val="28"/>
              </w:rPr>
              <w:t>15 433,049</w:t>
            </w:r>
            <w:r w:rsidR="00F07DF3" w:rsidRPr="00420856">
              <w:rPr>
                <w:sz w:val="28"/>
                <w:szCs w:val="28"/>
              </w:rPr>
              <w:t xml:space="preserve"> тыс. руб., из них по годам:</w:t>
            </w:r>
          </w:p>
          <w:p w:rsidR="00F07DF3" w:rsidRPr="00420856" w:rsidRDefault="00F07DF3" w:rsidP="00F07DF3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Отчет:</w:t>
            </w:r>
          </w:p>
          <w:p w:rsidR="00F07DF3" w:rsidRPr="00420856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2014 год – 711,100 тыс. рублей;</w:t>
            </w:r>
          </w:p>
          <w:p w:rsidR="00F07DF3" w:rsidRPr="00420856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2015 год – 399,081 тыс. рублей;</w:t>
            </w:r>
          </w:p>
          <w:p w:rsidR="00F07DF3" w:rsidRPr="00420856" w:rsidRDefault="00F07DF3" w:rsidP="00F07DF3">
            <w:pPr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2016 год – 5 701,410 тыс. рублей;</w:t>
            </w:r>
          </w:p>
          <w:p w:rsidR="00F07DF3" w:rsidRPr="00420856" w:rsidRDefault="00F07DF3" w:rsidP="00F07DF3">
            <w:pPr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lastRenderedPageBreak/>
              <w:t>2017 год – 1 198,989 тыс. рублей;</w:t>
            </w:r>
          </w:p>
          <w:p w:rsidR="00F07DF3" w:rsidRPr="00420856" w:rsidRDefault="00F07DF3" w:rsidP="00F07DF3">
            <w:pPr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2018 год – 499,000 тыс. рублей;</w:t>
            </w:r>
          </w:p>
          <w:p w:rsidR="00F07DF3" w:rsidRPr="00420856" w:rsidRDefault="00F07DF3" w:rsidP="00F07DF3">
            <w:pPr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2019 год – 500,000 тыс. рублей;</w:t>
            </w:r>
          </w:p>
          <w:p w:rsidR="00F07DF3" w:rsidRPr="00420856" w:rsidRDefault="00901BDC" w:rsidP="00901BDC">
            <w:pPr>
              <w:numPr>
                <w:ilvl w:val="0"/>
                <w:numId w:val="11"/>
              </w:numPr>
              <w:suppressAutoHyphens w:val="0"/>
              <w:ind w:right="351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 xml:space="preserve">год – 499,900 тыс. </w:t>
            </w:r>
            <w:r w:rsidR="002B052C" w:rsidRPr="00420856">
              <w:rPr>
                <w:sz w:val="28"/>
                <w:szCs w:val="28"/>
              </w:rPr>
              <w:t>рублей;</w:t>
            </w:r>
          </w:p>
          <w:p w:rsidR="002B052C" w:rsidRPr="00420856" w:rsidRDefault="002B052C" w:rsidP="002B052C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2021 год – 1 336,669 тыс. рублей;</w:t>
            </w:r>
          </w:p>
          <w:p w:rsidR="00F07DF3" w:rsidRPr="00420856" w:rsidRDefault="00F07DF3" w:rsidP="00F07DF3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Бюджетные ассигнования:</w:t>
            </w:r>
          </w:p>
          <w:p w:rsidR="00F07DF3" w:rsidRPr="00420856" w:rsidRDefault="00F07DF3" w:rsidP="00F07DF3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 xml:space="preserve">2022 год – </w:t>
            </w:r>
            <w:r w:rsidR="002B052C" w:rsidRPr="00420856">
              <w:rPr>
                <w:sz w:val="28"/>
                <w:szCs w:val="28"/>
              </w:rPr>
              <w:t>4 586,900</w:t>
            </w:r>
            <w:r w:rsidRPr="00420856">
              <w:rPr>
                <w:sz w:val="28"/>
                <w:szCs w:val="28"/>
              </w:rPr>
              <w:t xml:space="preserve"> тыс. рублей;</w:t>
            </w:r>
          </w:p>
          <w:p w:rsidR="00BC1EC2" w:rsidRPr="00420856" w:rsidRDefault="00B365EC" w:rsidP="00F07DF3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2023 год – 0,000 тыс. рублей;</w:t>
            </w:r>
          </w:p>
          <w:p w:rsidR="00B365EC" w:rsidRPr="00420856" w:rsidRDefault="002B052C" w:rsidP="00F07DF3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2024 год – 0,000 тыс. рублей;</w:t>
            </w:r>
          </w:p>
          <w:p w:rsidR="002B052C" w:rsidRPr="00420856" w:rsidRDefault="002B052C" w:rsidP="00F07DF3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2025 год – 0,000 тыс. рублей.</w:t>
            </w:r>
          </w:p>
          <w:p w:rsidR="007C3FE0" w:rsidRDefault="007C3FE0" w:rsidP="007C3FE0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Федеральный бюджет – 1 963,331 тыс. руб., из них по годам:</w:t>
            </w:r>
          </w:p>
          <w:p w:rsidR="00420856" w:rsidRPr="00420856" w:rsidRDefault="00420856" w:rsidP="007C3FE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20856" w:rsidRPr="00420856" w:rsidRDefault="00420856" w:rsidP="0042085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</w:t>
            </w:r>
            <w:r w:rsidR="007C3FE0" w:rsidRPr="00420856">
              <w:rPr>
                <w:sz w:val="28"/>
                <w:szCs w:val="28"/>
              </w:rPr>
              <w:t>год – 1 963,331 тыс. рублей;</w:t>
            </w:r>
            <w:r w:rsidRPr="00420856">
              <w:rPr>
                <w:sz w:val="28"/>
                <w:szCs w:val="28"/>
              </w:rPr>
              <w:t xml:space="preserve"> </w:t>
            </w:r>
          </w:p>
          <w:p w:rsidR="00420856" w:rsidRPr="00420856" w:rsidRDefault="00420856" w:rsidP="00420856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 xml:space="preserve">Бюджетные ассигнования: </w:t>
            </w:r>
          </w:p>
          <w:p w:rsidR="00420856" w:rsidRPr="00420856" w:rsidRDefault="00420856" w:rsidP="00420856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0,000</w:t>
            </w:r>
            <w:r w:rsidRPr="00420856">
              <w:rPr>
                <w:sz w:val="28"/>
                <w:szCs w:val="28"/>
              </w:rPr>
              <w:t xml:space="preserve"> тыс. рублей;</w:t>
            </w:r>
          </w:p>
          <w:p w:rsidR="00420856" w:rsidRPr="00420856" w:rsidRDefault="00420856" w:rsidP="00420856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2023 год – 0,000 тыс. рублей;</w:t>
            </w:r>
          </w:p>
          <w:p w:rsidR="00420856" w:rsidRPr="00420856" w:rsidRDefault="00420856" w:rsidP="00420856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2024 год – 0,000 тыс. рублей;</w:t>
            </w:r>
          </w:p>
          <w:p w:rsidR="00F07DF3" w:rsidRDefault="00420856" w:rsidP="00420856">
            <w:pPr>
              <w:ind w:left="34"/>
              <w:rPr>
                <w:sz w:val="28"/>
                <w:szCs w:val="28"/>
              </w:rPr>
            </w:pPr>
            <w:r w:rsidRPr="00420856">
              <w:rPr>
                <w:sz w:val="28"/>
                <w:szCs w:val="28"/>
              </w:rPr>
              <w:t>2025 год – 0,000 тыс. рублей.</w:t>
            </w:r>
          </w:p>
          <w:p w:rsidR="003528C0" w:rsidRDefault="003528C0" w:rsidP="0042085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– ООО «ВН-</w:t>
            </w:r>
            <w:proofErr w:type="spellStart"/>
            <w:r>
              <w:rPr>
                <w:sz w:val="28"/>
                <w:szCs w:val="28"/>
              </w:rPr>
              <w:t>Ванкор</w:t>
            </w:r>
            <w:proofErr w:type="spellEnd"/>
            <w:r>
              <w:rPr>
                <w:sz w:val="28"/>
                <w:szCs w:val="28"/>
              </w:rPr>
              <w:t>» - 6 000,000 тыс. рублей, из них</w:t>
            </w:r>
            <w:r w:rsidRPr="003528C0">
              <w:rPr>
                <w:sz w:val="28"/>
                <w:szCs w:val="28"/>
              </w:rPr>
              <w:t>:</w:t>
            </w:r>
          </w:p>
          <w:p w:rsidR="003528C0" w:rsidRDefault="003528C0" w:rsidP="0042085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</w:t>
            </w:r>
            <w:r w:rsidRPr="000E09CD">
              <w:rPr>
                <w:sz w:val="28"/>
                <w:szCs w:val="28"/>
              </w:rPr>
              <w:t>:</w:t>
            </w:r>
          </w:p>
          <w:p w:rsidR="003528C0" w:rsidRPr="003528C0" w:rsidRDefault="003528C0" w:rsidP="0042085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6 000,000 тыс. рублей.</w:t>
            </w:r>
          </w:p>
        </w:tc>
      </w:tr>
    </w:tbl>
    <w:p w:rsidR="00622A15" w:rsidRPr="00307C07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10CED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307C07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010CED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r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1812"/>
        <w:gridCol w:w="1276"/>
        <w:gridCol w:w="1133"/>
        <w:gridCol w:w="993"/>
        <w:gridCol w:w="980"/>
        <w:gridCol w:w="980"/>
        <w:gridCol w:w="1017"/>
        <w:gridCol w:w="993"/>
      </w:tblGrid>
      <w:tr w:rsidR="00AA59DC" w:rsidRPr="00AA59DC" w:rsidTr="00AA59DC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источник</w:t>
            </w: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A59DC" w:rsidRPr="00AA59DC" w:rsidTr="002C1CCB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Проведение районных спортивных мероприятий (Первенство по серному многоборью, турнир по мини футболу посвященный памяти ветерана спорта 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>Едишера Тодуа, турнир по пауэрлифтингу и др.).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2 270,89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2 270,89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2 270,89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6 812,67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Проведение физкультурно-массовых мероприятий в поселениях Туруханского района (всероссийская массовая лыжная гонка «Лыжня России», массовый оздоровительный забег в честь Дня Победы, спортивные соревнования, посвящённые «Дню физкультурника», всероссийский день бега «Кросс наций», турнир по волейболу памяти Е.Н. Баранова и др.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762,30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2 286,90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Обеспечение участия ведущих спортсменов и сборной команды района в краевых и всероссийских соревнованиях в соответствии с Единым календарным планом физкультурно - оздоровительных и спортивно-массовых мероприятий на текущий год.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1 962,36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1 962,36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1 962,36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5 887,08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val="en-US" w:eastAsia="ru-RU"/>
              </w:rPr>
              <w:t xml:space="preserve">I </w:t>
            </w:r>
            <w:proofErr w:type="spellStart"/>
            <w:r w:rsidRPr="00AA59DC">
              <w:rPr>
                <w:color w:val="000000"/>
                <w:sz w:val="16"/>
                <w:szCs w:val="16"/>
                <w:lang w:val="en-US" w:eastAsia="ru-RU"/>
              </w:rPr>
              <w:t>полугодие</w:t>
            </w:r>
            <w:proofErr w:type="spellEnd"/>
            <w:r w:rsidRPr="00AA59DC">
              <w:rPr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450,65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450,65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450,65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1 351,95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200,00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600,00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0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B85720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42 503,369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B85720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42 503,369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B85720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42 503,369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B85720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127 510,10</w:t>
            </w:r>
            <w:r w:rsidR="001820F4">
              <w:rPr>
                <w:color w:val="000000"/>
                <w:sz w:val="16"/>
                <w:szCs w:val="16"/>
                <w:lang w:eastAsia="ru-RU"/>
              </w:rPr>
              <w:t>7</w:t>
            </w:r>
            <w:r w:rsidR="00AA59DC"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AA59DC" w:rsidRPr="00AA59DC" w:rsidTr="002C1CCB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Софинансирование расходов на устройство плоскостных спортивных сооружений в сельской местности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Подготовка (устройство) основания для оснащения объектов спортивной инфраструктуры спортивно-технологическим оборудованием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AA59DC" w:rsidRPr="00AA59DC" w:rsidTr="002C1CCB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Расходы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 течении2022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AA59DC" w:rsidRPr="00AA59DC" w:rsidTr="002C1CC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B8572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color w:val="000000"/>
                <w:sz w:val="16"/>
                <w:szCs w:val="16"/>
                <w:lang w:eastAsia="ru-RU"/>
              </w:rPr>
              <w:t>48 149,5</w:t>
            </w:r>
            <w:r w:rsidR="00B85720">
              <w:rPr>
                <w:color w:val="000000"/>
                <w:sz w:val="16"/>
                <w:szCs w:val="16"/>
                <w:lang w:eastAsia="ru-RU"/>
              </w:rPr>
              <w:t>69</w:t>
            </w:r>
            <w:r w:rsidRPr="00AA59DC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B8572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48 149,5</w:t>
            </w:r>
            <w:r w:rsidR="00B85720">
              <w:rPr>
                <w:bCs/>
                <w:color w:val="000000"/>
                <w:sz w:val="16"/>
                <w:szCs w:val="16"/>
                <w:lang w:eastAsia="ru-RU"/>
              </w:rPr>
              <w:t>69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B8572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48 149,5</w:t>
            </w:r>
            <w:r w:rsidR="00B85720">
              <w:rPr>
                <w:bCs/>
                <w:color w:val="000000"/>
                <w:sz w:val="16"/>
                <w:szCs w:val="16"/>
                <w:lang w:eastAsia="ru-RU"/>
              </w:rPr>
              <w:t>69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B8572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144 448,7</w:t>
            </w:r>
            <w:r w:rsidR="00B85720">
              <w:rPr>
                <w:bCs/>
                <w:color w:val="000000"/>
                <w:sz w:val="16"/>
                <w:szCs w:val="16"/>
                <w:lang w:eastAsia="ru-RU"/>
              </w:rPr>
              <w:t>07</w:t>
            </w: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AA59DC" w:rsidRDefault="00AA59DC" w:rsidP="00AA59D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59DC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</w:tbl>
    <w:p w:rsidR="00F07DF3" w:rsidRDefault="00F07DF3" w:rsidP="00AA59D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0D61D1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492849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>мероприятия согласно</w:t>
      </w:r>
      <w:r w:rsidR="006D3CC1" w:rsidRPr="00492849">
        <w:rPr>
          <w:sz w:val="28"/>
          <w:szCs w:val="28"/>
        </w:rPr>
        <w:t xml:space="preserve"> календарного плана официальных физкультурно</w:t>
      </w:r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06889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>Управление Подпрограммой и 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 xml:space="preserve">за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Организацию управлением Подпрограммой и текущий 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D23D5F">
        <w:rPr>
          <w:sz w:val="28"/>
          <w:szCs w:val="28"/>
        </w:rPr>
        <w:t xml:space="preserve">     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23D5F" w:rsidRDefault="00622A15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sectPr w:rsidR="00F2594F" w:rsidRPr="00D23D5F" w:rsidSect="00E44C98">
      <w:headerReference w:type="default" r:id="rId8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082" w:rsidRDefault="00093082" w:rsidP="00D819E9">
      <w:r>
        <w:separator/>
      </w:r>
    </w:p>
  </w:endnote>
  <w:endnote w:type="continuationSeparator" w:id="0">
    <w:p w:rsidR="00093082" w:rsidRDefault="00093082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082" w:rsidRDefault="00093082" w:rsidP="00D819E9">
      <w:r>
        <w:separator/>
      </w:r>
    </w:p>
  </w:footnote>
  <w:footnote w:type="continuationSeparator" w:id="0">
    <w:p w:rsidR="00093082" w:rsidRDefault="00093082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743816"/>
      <w:docPartObj>
        <w:docPartGallery w:val="Page Numbers (Top of Page)"/>
        <w:docPartUnique/>
      </w:docPartObj>
    </w:sdtPr>
    <w:sdtEndPr/>
    <w:sdtContent>
      <w:p w:rsidR="007C4984" w:rsidRDefault="007C49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9CD">
          <w:rPr>
            <w:noProof/>
          </w:rPr>
          <w:t>15</w:t>
        </w:r>
        <w:r>
          <w:fldChar w:fldCharType="end"/>
        </w:r>
      </w:p>
    </w:sdtContent>
  </w:sdt>
  <w:p w:rsidR="00E56955" w:rsidRDefault="00E569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F8"/>
    <w:rsid w:val="00000E81"/>
    <w:rsid w:val="00000FAB"/>
    <w:rsid w:val="00010CED"/>
    <w:rsid w:val="00025093"/>
    <w:rsid w:val="00027663"/>
    <w:rsid w:val="000307C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4704"/>
    <w:rsid w:val="000978A6"/>
    <w:rsid w:val="000A3668"/>
    <w:rsid w:val="000B2F73"/>
    <w:rsid w:val="000B30D1"/>
    <w:rsid w:val="000C027D"/>
    <w:rsid w:val="000C18A9"/>
    <w:rsid w:val="000D61D1"/>
    <w:rsid w:val="000E09CD"/>
    <w:rsid w:val="000F03A4"/>
    <w:rsid w:val="000F1366"/>
    <w:rsid w:val="000F6AFA"/>
    <w:rsid w:val="000F7AE8"/>
    <w:rsid w:val="001002C7"/>
    <w:rsid w:val="00102FC0"/>
    <w:rsid w:val="001061D7"/>
    <w:rsid w:val="001151E6"/>
    <w:rsid w:val="00122DBB"/>
    <w:rsid w:val="00134681"/>
    <w:rsid w:val="00143AD0"/>
    <w:rsid w:val="0015154B"/>
    <w:rsid w:val="0015357B"/>
    <w:rsid w:val="001613B5"/>
    <w:rsid w:val="001634E6"/>
    <w:rsid w:val="0016740E"/>
    <w:rsid w:val="001757CE"/>
    <w:rsid w:val="00181ED4"/>
    <w:rsid w:val="001820F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672C"/>
    <w:rsid w:val="002054D1"/>
    <w:rsid w:val="002109A7"/>
    <w:rsid w:val="00214738"/>
    <w:rsid w:val="00216062"/>
    <w:rsid w:val="002205FA"/>
    <w:rsid w:val="00222FD9"/>
    <w:rsid w:val="00224529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052C"/>
    <w:rsid w:val="002B15CA"/>
    <w:rsid w:val="002C1541"/>
    <w:rsid w:val="002C1CCB"/>
    <w:rsid w:val="002E08EB"/>
    <w:rsid w:val="002E0CD3"/>
    <w:rsid w:val="002E61D1"/>
    <w:rsid w:val="002F2B6A"/>
    <w:rsid w:val="002F2C49"/>
    <w:rsid w:val="002F4689"/>
    <w:rsid w:val="002F4C90"/>
    <w:rsid w:val="00301583"/>
    <w:rsid w:val="00305165"/>
    <w:rsid w:val="003070BF"/>
    <w:rsid w:val="00307C07"/>
    <w:rsid w:val="00307C4B"/>
    <w:rsid w:val="00312FB3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8C0"/>
    <w:rsid w:val="00352911"/>
    <w:rsid w:val="003549E4"/>
    <w:rsid w:val="00356D15"/>
    <w:rsid w:val="0035777F"/>
    <w:rsid w:val="00381270"/>
    <w:rsid w:val="00385F7E"/>
    <w:rsid w:val="0039438C"/>
    <w:rsid w:val="003A4FE1"/>
    <w:rsid w:val="003B6050"/>
    <w:rsid w:val="003C1A9F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5A45"/>
    <w:rsid w:val="00411EAA"/>
    <w:rsid w:val="00413A91"/>
    <w:rsid w:val="004162BA"/>
    <w:rsid w:val="00420856"/>
    <w:rsid w:val="004262E2"/>
    <w:rsid w:val="00426A78"/>
    <w:rsid w:val="0043304E"/>
    <w:rsid w:val="00434261"/>
    <w:rsid w:val="0044006C"/>
    <w:rsid w:val="004451A9"/>
    <w:rsid w:val="00445924"/>
    <w:rsid w:val="004469B1"/>
    <w:rsid w:val="00447485"/>
    <w:rsid w:val="00450BDA"/>
    <w:rsid w:val="0045543D"/>
    <w:rsid w:val="0045669F"/>
    <w:rsid w:val="00462311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6B14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638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5A8E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3FE0"/>
    <w:rsid w:val="007C4984"/>
    <w:rsid w:val="007C714F"/>
    <w:rsid w:val="007C7D81"/>
    <w:rsid w:val="007D087B"/>
    <w:rsid w:val="007D611E"/>
    <w:rsid w:val="007E3AE2"/>
    <w:rsid w:val="007E44B9"/>
    <w:rsid w:val="007E4BF6"/>
    <w:rsid w:val="007E75BC"/>
    <w:rsid w:val="007F043D"/>
    <w:rsid w:val="0080005C"/>
    <w:rsid w:val="00801D02"/>
    <w:rsid w:val="00803D88"/>
    <w:rsid w:val="008042B8"/>
    <w:rsid w:val="008204AE"/>
    <w:rsid w:val="00820510"/>
    <w:rsid w:val="00821194"/>
    <w:rsid w:val="0082283F"/>
    <w:rsid w:val="00823C85"/>
    <w:rsid w:val="0083783A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4D61"/>
    <w:rsid w:val="008F619A"/>
    <w:rsid w:val="00901BDC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0BF7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30CC"/>
    <w:rsid w:val="00A944B0"/>
    <w:rsid w:val="00A9493E"/>
    <w:rsid w:val="00A94F46"/>
    <w:rsid w:val="00A979CF"/>
    <w:rsid w:val="00AA480B"/>
    <w:rsid w:val="00AA59DC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17B64"/>
    <w:rsid w:val="00B23A7A"/>
    <w:rsid w:val="00B270F4"/>
    <w:rsid w:val="00B27EB6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85720"/>
    <w:rsid w:val="00B90616"/>
    <w:rsid w:val="00B91EF2"/>
    <w:rsid w:val="00B92F82"/>
    <w:rsid w:val="00BA0E10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26C4A"/>
    <w:rsid w:val="00C30839"/>
    <w:rsid w:val="00C30F40"/>
    <w:rsid w:val="00C46798"/>
    <w:rsid w:val="00C51FEB"/>
    <w:rsid w:val="00C528F4"/>
    <w:rsid w:val="00C53EEA"/>
    <w:rsid w:val="00C64A55"/>
    <w:rsid w:val="00C66F05"/>
    <w:rsid w:val="00C72272"/>
    <w:rsid w:val="00C72599"/>
    <w:rsid w:val="00C726DA"/>
    <w:rsid w:val="00C812F5"/>
    <w:rsid w:val="00C826F6"/>
    <w:rsid w:val="00C84CB1"/>
    <w:rsid w:val="00C8729F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231BB"/>
    <w:rsid w:val="00D23D5F"/>
    <w:rsid w:val="00D3104E"/>
    <w:rsid w:val="00D333EB"/>
    <w:rsid w:val="00D364EE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85D"/>
    <w:rsid w:val="00DC01E1"/>
    <w:rsid w:val="00DC16D8"/>
    <w:rsid w:val="00DC1785"/>
    <w:rsid w:val="00DD0A2D"/>
    <w:rsid w:val="00DD493B"/>
    <w:rsid w:val="00DD4DA0"/>
    <w:rsid w:val="00DD664C"/>
    <w:rsid w:val="00DE113F"/>
    <w:rsid w:val="00DF116A"/>
    <w:rsid w:val="00DF6EB5"/>
    <w:rsid w:val="00E0191D"/>
    <w:rsid w:val="00E12AC8"/>
    <w:rsid w:val="00E243FE"/>
    <w:rsid w:val="00E44C98"/>
    <w:rsid w:val="00E50949"/>
    <w:rsid w:val="00E56955"/>
    <w:rsid w:val="00E616C6"/>
    <w:rsid w:val="00E632BC"/>
    <w:rsid w:val="00E84146"/>
    <w:rsid w:val="00E96A3A"/>
    <w:rsid w:val="00EB02F6"/>
    <w:rsid w:val="00EB2AE5"/>
    <w:rsid w:val="00EC14B1"/>
    <w:rsid w:val="00ED3A20"/>
    <w:rsid w:val="00ED5564"/>
    <w:rsid w:val="00EE2C6E"/>
    <w:rsid w:val="00EE561B"/>
    <w:rsid w:val="00EE66B4"/>
    <w:rsid w:val="00EF0FBA"/>
    <w:rsid w:val="00F07DF3"/>
    <w:rsid w:val="00F11B1E"/>
    <w:rsid w:val="00F223B2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64B72"/>
    <w:rsid w:val="00F73D3B"/>
    <w:rsid w:val="00F87EB6"/>
    <w:rsid w:val="00F97DD9"/>
    <w:rsid w:val="00FA0140"/>
    <w:rsid w:val="00FA67E3"/>
    <w:rsid w:val="00FB6249"/>
    <w:rsid w:val="00FC236C"/>
    <w:rsid w:val="00FD3A2B"/>
    <w:rsid w:val="00FE29DD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A7665BD-986A-4A93-941B-CAA2265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D9B4F-9045-4D01-A0C8-60D7A704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7179</TotalTime>
  <Pages>6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Александр П. Лукьянов</cp:lastModifiedBy>
  <cp:revision>288</cp:revision>
  <cp:lastPrinted>2022-11-14T08:23:00Z</cp:lastPrinted>
  <dcterms:created xsi:type="dcterms:W3CDTF">2016-12-08T04:39:00Z</dcterms:created>
  <dcterms:modified xsi:type="dcterms:W3CDTF">2022-11-14T08:54:00Z</dcterms:modified>
</cp:coreProperties>
</file>