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C3" w:rsidRDefault="00F226C3" w:rsidP="004872CB">
      <w:pPr>
        <w:ind w:firstLine="540"/>
        <w:jc w:val="center"/>
        <w:rPr>
          <w:sz w:val="28"/>
          <w:szCs w:val="28"/>
        </w:rPr>
      </w:pPr>
      <w:r w:rsidRPr="00EF28F5">
        <w:rPr>
          <w:sz w:val="28"/>
          <w:szCs w:val="28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1.5pt" o:ole="" filled="t">
            <v:imagedata r:id="rId5" o:title="" croptop="5732f" cropbottom="27088f" cropleft="5750f" gain="1092267f" blacklevel="13762f" grayscale="t"/>
          </v:shape>
          <o:OLEObject Type="Embed" ProgID="Word.Picture.8" ShapeID="_x0000_i1025" DrawAspect="Content" ObjectID="_1541404430" r:id="rId6"/>
        </w:object>
      </w:r>
    </w:p>
    <w:p w:rsidR="00F226C3" w:rsidRPr="003813CD" w:rsidRDefault="00F226C3" w:rsidP="004872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3C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226C3" w:rsidRPr="003813CD" w:rsidRDefault="00F226C3" w:rsidP="004872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3CD">
        <w:rPr>
          <w:rFonts w:ascii="Times New Roman" w:hAnsi="Times New Roman" w:cs="Times New Roman"/>
          <w:b/>
          <w:bCs/>
          <w:sz w:val="28"/>
          <w:szCs w:val="28"/>
        </w:rPr>
        <w:t>ПРОВЕДЕНИЯ ПУБЛИЧНЫХ СЛУШАНИЙ</w:t>
      </w:r>
    </w:p>
    <w:p w:rsidR="00F226C3" w:rsidRDefault="00F226C3" w:rsidP="00311AF0">
      <w:pPr>
        <w:pStyle w:val="Heading1"/>
        <w:ind w:left="0" w:right="-1"/>
      </w:pPr>
      <w:r w:rsidRPr="00CD7277">
        <w:t xml:space="preserve">по проекту </w:t>
      </w:r>
      <w:r>
        <w:t xml:space="preserve">решения </w:t>
      </w:r>
      <w:r w:rsidRPr="00DE1EF7">
        <w:t xml:space="preserve">«О районном бюджете на 2017 год и </w:t>
      </w:r>
    </w:p>
    <w:p w:rsidR="00F226C3" w:rsidRPr="00CD7277" w:rsidRDefault="00F226C3" w:rsidP="00311AF0">
      <w:pPr>
        <w:pStyle w:val="Heading1"/>
        <w:ind w:left="0" w:right="-1"/>
      </w:pPr>
      <w:r w:rsidRPr="00DE1EF7">
        <w:t>плановый период 2018 - 2019 годов»</w:t>
      </w: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– 22</w:t>
      </w:r>
      <w:r w:rsidRPr="0038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3813C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813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Pr="003813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17:30.</w:t>
      </w: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3CD">
        <w:rPr>
          <w:rFonts w:ascii="Times New Roman" w:hAnsi="Times New Roman" w:cs="Times New Roman"/>
          <w:sz w:val="28"/>
          <w:szCs w:val="28"/>
        </w:rPr>
        <w:t xml:space="preserve">Место проведение – Красноярский край, Туруханский район, с. Туруханск,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13CD">
        <w:rPr>
          <w:rFonts w:ascii="Times New Roman" w:hAnsi="Times New Roman" w:cs="Times New Roman"/>
          <w:sz w:val="28"/>
          <w:szCs w:val="28"/>
        </w:rPr>
        <w:t xml:space="preserve">ул. Шадрина А.Е., 15 (актовый зал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13CD">
        <w:rPr>
          <w:rFonts w:ascii="Times New Roman" w:hAnsi="Times New Roman" w:cs="Times New Roman"/>
          <w:sz w:val="28"/>
          <w:szCs w:val="28"/>
        </w:rPr>
        <w:t>дминистрации Туруханского района).</w:t>
      </w: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публичных слушаниях зарегистрировалось 32 (тридцать два) человека.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3CD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публичных слушаний</w:t>
      </w:r>
      <w:r w:rsidRPr="003813C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26C3" w:rsidRPr="003813CD" w:rsidRDefault="00F226C3" w:rsidP="00311AF0">
      <w:pPr>
        <w:pStyle w:val="Heading1"/>
        <w:ind w:left="0" w:right="-1" w:firstLine="540"/>
        <w:jc w:val="both"/>
      </w:pPr>
      <w:r>
        <w:t>1. О</w:t>
      </w:r>
      <w:r w:rsidRPr="006D48A6">
        <w:t xml:space="preserve"> </w:t>
      </w:r>
      <w:r>
        <w:t xml:space="preserve">принятии решения </w:t>
      </w:r>
      <w:r w:rsidRPr="00DE1EF7">
        <w:t>«О районном бюджете на 2017 год и плановый период 2018 - 2019 годов»</w:t>
      </w:r>
      <w:r w:rsidRPr="003813CD">
        <w:t>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Туруханского района, председатель комиссии по проведению публичных слушаний, утвержденной постановлением администрации Туруханского района от 07.11.2016 </w:t>
      </w:r>
      <w:r w:rsidRPr="004F35E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1137-п</w:t>
      </w:r>
      <w:r w:rsidRPr="004F35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Шереметьев О. И. предложил проголосовать за открытие публичных слушаний.</w:t>
      </w:r>
    </w:p>
    <w:p w:rsidR="00F226C3" w:rsidRPr="008607AD" w:rsidRDefault="00F226C3" w:rsidP="004872CB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7AD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единогласно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456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открыть публичные слушания по проекту решения </w:t>
      </w:r>
      <w:r w:rsidRPr="00AB51EE">
        <w:rPr>
          <w:rFonts w:ascii="Times New Roman" w:hAnsi="Times New Roman" w:cs="Times New Roman"/>
          <w:sz w:val="28"/>
          <w:szCs w:val="28"/>
        </w:rPr>
        <w:t>«О районном бюджете на 2017 год и плановый период 2018 - 2019 годов».</w:t>
      </w:r>
    </w:p>
    <w:p w:rsidR="00F226C3" w:rsidRDefault="00F226C3" w:rsidP="004872CB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публичных слушаний Нагорная Елена Михайловна предложила избрать председателем публичных слушаний Шереметьева Олега Игоревича, секретарем –  Чалкину Елену Васильевну.</w:t>
      </w:r>
    </w:p>
    <w:p w:rsidR="00F226C3" w:rsidRPr="008607AD" w:rsidRDefault="00F226C3" w:rsidP="004872CB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7AD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единогласно</w:t>
      </w: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97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избрать председателем публичных слушаний Шереметьева Олега Игоревича, секретарем –  Чалкину Елену Васильевну.</w:t>
      </w: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3CD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Шереметьев О.И. </w:t>
      </w:r>
      <w:r w:rsidRPr="003813CD">
        <w:rPr>
          <w:rFonts w:ascii="Times New Roman" w:hAnsi="Times New Roman" w:cs="Times New Roman"/>
          <w:sz w:val="28"/>
          <w:szCs w:val="28"/>
        </w:rPr>
        <w:t xml:space="preserve">объявил о начале публичных слушаний и предоставил слово </w:t>
      </w:r>
      <w:r>
        <w:rPr>
          <w:rFonts w:ascii="Times New Roman" w:hAnsi="Times New Roman" w:cs="Times New Roman"/>
          <w:sz w:val="28"/>
          <w:szCs w:val="28"/>
        </w:rPr>
        <w:t xml:space="preserve">исполняющей обязанности </w:t>
      </w:r>
      <w:r w:rsidRPr="003813CD">
        <w:rPr>
          <w:rFonts w:ascii="Times New Roman" w:hAnsi="Times New Roman" w:cs="Times New Roman"/>
          <w:sz w:val="28"/>
          <w:szCs w:val="28"/>
        </w:rPr>
        <w:t>руко</w:t>
      </w:r>
      <w:r>
        <w:rPr>
          <w:rFonts w:ascii="Times New Roman" w:hAnsi="Times New Roman" w:cs="Times New Roman"/>
          <w:sz w:val="28"/>
          <w:szCs w:val="28"/>
        </w:rPr>
        <w:t>водителя финансового управления Григорьевой О.Г.</w:t>
      </w:r>
    </w:p>
    <w:p w:rsidR="00F226C3" w:rsidRDefault="00F226C3" w:rsidP="00AB5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3CD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 исполняющей обязанности руководителя ф</w:t>
      </w:r>
      <w:r w:rsidRPr="003813CD">
        <w:rPr>
          <w:rFonts w:ascii="Times New Roman" w:hAnsi="Times New Roman" w:cs="Times New Roman"/>
          <w:sz w:val="28"/>
          <w:szCs w:val="28"/>
        </w:rPr>
        <w:t>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Григорьевой О.Г. по проекту решения </w:t>
      </w:r>
      <w:r w:rsidRPr="00AB51EE">
        <w:rPr>
          <w:rFonts w:ascii="Times New Roman" w:hAnsi="Times New Roman" w:cs="Times New Roman"/>
          <w:sz w:val="28"/>
          <w:szCs w:val="28"/>
        </w:rPr>
        <w:t>«О районном бюджете на 2017 год и плановый период 2018 - 2019 годов».</w:t>
      </w:r>
    </w:p>
    <w:p w:rsidR="00F226C3" w:rsidRDefault="00F226C3" w:rsidP="00AB5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3CD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Шереметьев О.И. </w:t>
      </w:r>
      <w:r w:rsidRPr="003813CD">
        <w:rPr>
          <w:rFonts w:ascii="Times New Roman" w:hAnsi="Times New Roman" w:cs="Times New Roman"/>
          <w:sz w:val="28"/>
          <w:szCs w:val="28"/>
        </w:rPr>
        <w:t>предложил задать вопросы докладчику.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Pr="00657A06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3C14">
        <w:rPr>
          <w:rFonts w:ascii="Times New Roman" w:hAnsi="Times New Roman" w:cs="Times New Roman"/>
          <w:sz w:val="28"/>
          <w:szCs w:val="28"/>
        </w:rPr>
        <w:t xml:space="preserve">Вопрос задал </w:t>
      </w:r>
      <w:r>
        <w:rPr>
          <w:rFonts w:ascii="Times New Roman" w:hAnsi="Times New Roman" w:cs="Times New Roman"/>
          <w:sz w:val="28"/>
          <w:szCs w:val="28"/>
        </w:rPr>
        <w:t>Попович С.Б.:</w:t>
      </w:r>
    </w:p>
    <w:p w:rsidR="00F226C3" w:rsidRPr="00B03720" w:rsidRDefault="00F226C3" w:rsidP="00B03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720">
        <w:rPr>
          <w:rFonts w:ascii="Times New Roman" w:hAnsi="Times New Roman" w:cs="Times New Roman"/>
          <w:sz w:val="28"/>
          <w:szCs w:val="28"/>
        </w:rPr>
        <w:t>Поступление налога на прибыль спланировано в меньшем размере по сравнению с предыдущим периодом, в связи, с чем это связано?</w:t>
      </w:r>
    </w:p>
    <w:p w:rsidR="00F226C3" w:rsidRPr="00B03720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720">
        <w:rPr>
          <w:rFonts w:ascii="Times New Roman" w:hAnsi="Times New Roman" w:cs="Times New Roman"/>
          <w:sz w:val="28"/>
          <w:szCs w:val="28"/>
        </w:rPr>
        <w:t>Ответил Шереметьев О.И.:</w:t>
      </w:r>
    </w:p>
    <w:p w:rsidR="00F226C3" w:rsidRPr="00B03720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720">
        <w:rPr>
          <w:rFonts w:ascii="Times New Roman" w:hAnsi="Times New Roman" w:cs="Times New Roman"/>
          <w:sz w:val="28"/>
          <w:szCs w:val="28"/>
        </w:rPr>
        <w:t>Уменьшение поступлений  налога на прибыль связано с со следующими факторами:</w:t>
      </w:r>
    </w:p>
    <w:p w:rsidR="00F226C3" w:rsidRPr="00B03720" w:rsidRDefault="00F226C3" w:rsidP="00B037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720">
        <w:rPr>
          <w:rFonts w:ascii="Times New Roman" w:hAnsi="Times New Roman" w:cs="Times New Roman"/>
          <w:sz w:val="28"/>
          <w:szCs w:val="28"/>
        </w:rPr>
        <w:t>прогнозируемым снижением цены на нефть;</w:t>
      </w:r>
    </w:p>
    <w:p w:rsidR="00F226C3" w:rsidRPr="00B03720" w:rsidRDefault="00F226C3" w:rsidP="00B037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720">
        <w:rPr>
          <w:rFonts w:ascii="Times New Roman" w:hAnsi="Times New Roman" w:cs="Times New Roman"/>
          <w:sz w:val="28"/>
          <w:szCs w:val="28"/>
        </w:rPr>
        <w:t>применением налогоплательщиками, осуществляющими добычу сырой нефти и нефтяного (попутного газа), пониженной ставки налога по итогам 2016 года;</w:t>
      </w:r>
    </w:p>
    <w:p w:rsidR="00F226C3" w:rsidRPr="00B03720" w:rsidRDefault="00F226C3" w:rsidP="004872C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720">
        <w:rPr>
          <w:rFonts w:ascii="Times New Roman" w:hAnsi="Times New Roman" w:cs="Times New Roman"/>
          <w:sz w:val="28"/>
          <w:szCs w:val="28"/>
        </w:rPr>
        <w:t>проведением возвратов (зачетов) переплаты, образовавшейся по итогам прошлых налоговых периодов.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Pr="003813CD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3CD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Шереметьев О.И. </w:t>
      </w:r>
      <w:r w:rsidRPr="003813CD">
        <w:rPr>
          <w:rFonts w:ascii="Times New Roman" w:hAnsi="Times New Roman" w:cs="Times New Roman"/>
          <w:sz w:val="28"/>
          <w:szCs w:val="28"/>
        </w:rPr>
        <w:t xml:space="preserve">предоставил слово </w:t>
      </w:r>
      <w:r>
        <w:rPr>
          <w:rFonts w:ascii="Times New Roman" w:hAnsi="Times New Roman" w:cs="Times New Roman"/>
          <w:sz w:val="28"/>
          <w:szCs w:val="28"/>
        </w:rPr>
        <w:t>председателю Контрольно-ревизионной комиссии Наумовой Елене Васильевне.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 xml:space="preserve">доклад председателя </w:t>
      </w:r>
      <w:r w:rsidRPr="003813CD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Туруханского района </w:t>
      </w:r>
      <w:r>
        <w:rPr>
          <w:rFonts w:ascii="Times New Roman" w:hAnsi="Times New Roman" w:cs="Times New Roman"/>
          <w:sz w:val="28"/>
          <w:szCs w:val="28"/>
        </w:rPr>
        <w:t>Наумовой Е.В. о</w:t>
      </w:r>
      <w:r w:rsidRPr="003813CD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13CD">
        <w:rPr>
          <w:rFonts w:ascii="Times New Roman" w:hAnsi="Times New Roman" w:cs="Times New Roman"/>
          <w:sz w:val="28"/>
          <w:szCs w:val="28"/>
        </w:rPr>
        <w:t xml:space="preserve"> по результатам внешней проверки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r w:rsidRPr="00AB51EE">
        <w:rPr>
          <w:rFonts w:ascii="Times New Roman" w:hAnsi="Times New Roman" w:cs="Times New Roman"/>
          <w:sz w:val="28"/>
          <w:szCs w:val="28"/>
        </w:rPr>
        <w:t>«О районном бюджете на 2017 год и плановый период 2018 - 2019 годов».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3CD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Шереметьев О.И. </w:t>
      </w:r>
      <w:r w:rsidRPr="003813CD">
        <w:rPr>
          <w:rFonts w:ascii="Times New Roman" w:hAnsi="Times New Roman" w:cs="Times New Roman"/>
          <w:sz w:val="28"/>
          <w:szCs w:val="28"/>
        </w:rPr>
        <w:t>предложил задать вопросы докладчику.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734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ов нет.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3C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Шереметьев О.И. </w:t>
      </w:r>
      <w:r w:rsidRPr="003813CD">
        <w:rPr>
          <w:rFonts w:ascii="Times New Roman" w:hAnsi="Times New Roman" w:cs="Times New Roman"/>
          <w:sz w:val="28"/>
          <w:szCs w:val="28"/>
        </w:rPr>
        <w:t xml:space="preserve">предложил </w:t>
      </w:r>
      <w:r>
        <w:rPr>
          <w:rFonts w:ascii="Times New Roman" w:hAnsi="Times New Roman" w:cs="Times New Roman"/>
          <w:sz w:val="28"/>
          <w:szCs w:val="28"/>
        </w:rPr>
        <w:t xml:space="preserve">выступить участникам публичных слушаний </w:t>
      </w:r>
      <w:r w:rsidRPr="003813CD">
        <w:rPr>
          <w:rFonts w:ascii="Times New Roman" w:hAnsi="Times New Roman" w:cs="Times New Roman"/>
          <w:sz w:val="28"/>
          <w:szCs w:val="28"/>
        </w:rPr>
        <w:t>высказать заме</w:t>
      </w:r>
      <w:r>
        <w:rPr>
          <w:rFonts w:ascii="Times New Roman" w:hAnsi="Times New Roman" w:cs="Times New Roman"/>
          <w:sz w:val="28"/>
          <w:szCs w:val="28"/>
        </w:rPr>
        <w:t>чания, предложения.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нет.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Подведя итоги обсуждения, председатель публичных слушаний Шереметьев О.И.  предложил принять Резолюцию:</w:t>
      </w:r>
    </w:p>
    <w:p w:rsidR="00F226C3" w:rsidRDefault="00F226C3" w:rsidP="004872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6C3" w:rsidRPr="00D11734" w:rsidRDefault="00F226C3" w:rsidP="004872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734">
        <w:rPr>
          <w:rFonts w:ascii="Times New Roman" w:hAnsi="Times New Roman" w:cs="Times New Roman"/>
          <w:b/>
          <w:bCs/>
          <w:sz w:val="28"/>
          <w:szCs w:val="28"/>
        </w:rPr>
        <w:t>Резолюция</w:t>
      </w:r>
    </w:p>
    <w:p w:rsidR="00F226C3" w:rsidRPr="00D11734" w:rsidRDefault="00F226C3" w:rsidP="004872C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1173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</w:p>
    <w:p w:rsidR="00F226C3" w:rsidRPr="00D11734" w:rsidRDefault="00F226C3" w:rsidP="00DA2E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Pr="00AB51EE">
        <w:rPr>
          <w:rFonts w:ascii="Times New Roman" w:hAnsi="Times New Roman" w:cs="Times New Roman"/>
          <w:sz w:val="28"/>
          <w:szCs w:val="28"/>
        </w:rPr>
        <w:t>«О районном бюджете на 2017 год и плановый период 2018 - 2019 годов».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Pr="00D11734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734">
        <w:rPr>
          <w:rFonts w:ascii="Times New Roman" w:hAnsi="Times New Roman" w:cs="Times New Roman"/>
          <w:sz w:val="28"/>
          <w:szCs w:val="28"/>
        </w:rPr>
        <w:t>с. Туруханск</w:t>
      </w:r>
      <w:r w:rsidRPr="00D11734">
        <w:rPr>
          <w:rFonts w:ascii="Times New Roman" w:hAnsi="Times New Roman" w:cs="Times New Roman"/>
          <w:sz w:val="28"/>
          <w:szCs w:val="28"/>
        </w:rPr>
        <w:tab/>
      </w:r>
      <w:r w:rsidRPr="00D11734">
        <w:rPr>
          <w:rFonts w:ascii="Times New Roman" w:hAnsi="Times New Roman" w:cs="Times New Roman"/>
          <w:sz w:val="28"/>
          <w:szCs w:val="28"/>
        </w:rPr>
        <w:tab/>
      </w:r>
      <w:r w:rsidRPr="00D11734">
        <w:rPr>
          <w:rFonts w:ascii="Times New Roman" w:hAnsi="Times New Roman" w:cs="Times New Roman"/>
          <w:sz w:val="28"/>
          <w:szCs w:val="28"/>
        </w:rPr>
        <w:tab/>
      </w:r>
      <w:r w:rsidRPr="00D11734">
        <w:rPr>
          <w:rFonts w:ascii="Times New Roman" w:hAnsi="Times New Roman" w:cs="Times New Roman"/>
          <w:sz w:val="28"/>
          <w:szCs w:val="28"/>
        </w:rPr>
        <w:tab/>
      </w:r>
      <w:r w:rsidRPr="00D117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22.11</w:t>
      </w:r>
      <w:r w:rsidRPr="00D11734">
        <w:rPr>
          <w:rFonts w:ascii="Times New Roman" w:hAnsi="Times New Roman" w:cs="Times New Roman"/>
          <w:sz w:val="28"/>
          <w:szCs w:val="28"/>
        </w:rPr>
        <w:t>.2016</w:t>
      </w:r>
    </w:p>
    <w:p w:rsidR="00F226C3" w:rsidRDefault="00F226C3" w:rsidP="004872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Pr="00CB1B27" w:rsidRDefault="00F226C3" w:rsidP="00CB1B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ab/>
        <w:t>Заслушав и обсудив доклады исполняющей обязанности руководителя финансового управления администрации Туруханского района Григорьевой О.Г. «О районном бюджете на 2017 год и плановый период 2018 - 2019 годов» и  председателя Контрольно-ревизионной комиссии Туруханского района  Наумовой Е.В, участники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рекомендуют:</w:t>
      </w:r>
    </w:p>
    <w:p w:rsidR="00F226C3" w:rsidRDefault="00F226C3" w:rsidP="00F96006">
      <w:pPr>
        <w:pStyle w:val="a"/>
        <w:autoSpaceDE w:val="0"/>
        <w:autoSpaceDN w:val="0"/>
        <w:adjustRightInd w:val="0"/>
        <w:spacing w:after="0" w:line="240" w:lineRule="auto"/>
        <w:ind w:left="567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E2894">
        <w:rPr>
          <w:rFonts w:ascii="Times New Roman" w:hAnsi="Times New Roman" w:cs="Times New Roman"/>
          <w:sz w:val="28"/>
          <w:szCs w:val="28"/>
          <w:lang w:eastAsia="ru-RU"/>
        </w:rPr>
        <w:t>Туруханскому районному Совету депутатов:</w:t>
      </w:r>
    </w:p>
    <w:p w:rsidR="00F226C3" w:rsidRPr="00BE2894" w:rsidRDefault="00F226C3" w:rsidP="00F96006">
      <w:pPr>
        <w:pStyle w:val="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</w:t>
      </w:r>
      <w:r w:rsidRPr="00BE2894">
        <w:rPr>
          <w:rFonts w:ascii="Times New Roman" w:hAnsi="Times New Roman" w:cs="Times New Roman"/>
          <w:sz w:val="28"/>
          <w:szCs w:val="28"/>
          <w:lang w:eastAsia="ru-RU"/>
        </w:rPr>
        <w:t>ринять решение «О районном бюджете на 2016 год и плановый период 2017 – 2018 годов».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1B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Одобрить о</w:t>
      </w:r>
      <w:r w:rsidRPr="00CB1B27">
        <w:rPr>
          <w:rFonts w:ascii="Times New Roman" w:hAnsi="Times New Roman" w:cs="Times New Roman"/>
          <w:sz w:val="28"/>
          <w:szCs w:val="28"/>
        </w:rPr>
        <w:t>сновные характеристики районного бюджета на 2017 год: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>1) прогнозируемый общий объем доходов районного бюджета в сумме 3 089 720,147 тыс. рублей;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 в сумме 3 141 911,818 тыс. рублей;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>3) дефицит районного бюджета в сумме 52 191,671 тыс. рублей;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 xml:space="preserve">4) источники внутреннего финансирования дефицита районного бюджета в сумме 52 191,671 </w:t>
      </w:r>
      <w:r>
        <w:rPr>
          <w:rFonts w:ascii="Times New Roman" w:hAnsi="Times New Roman" w:cs="Times New Roman"/>
          <w:sz w:val="28"/>
          <w:szCs w:val="28"/>
        </w:rPr>
        <w:t>тыс. рублей, за счет изменения остатков средств на счете бюджета</w:t>
      </w:r>
      <w:r w:rsidRPr="00CB1B27">
        <w:rPr>
          <w:rFonts w:ascii="Times New Roman" w:hAnsi="Times New Roman" w:cs="Times New Roman"/>
          <w:sz w:val="28"/>
          <w:szCs w:val="28"/>
        </w:rPr>
        <w:t>.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Одобрить о</w:t>
      </w:r>
      <w:r w:rsidRPr="00CB1B27">
        <w:rPr>
          <w:rFonts w:ascii="Times New Roman" w:hAnsi="Times New Roman" w:cs="Times New Roman"/>
          <w:sz w:val="28"/>
          <w:szCs w:val="28"/>
        </w:rPr>
        <w:t xml:space="preserve">сновные характеристики районного бюджета </w:t>
      </w:r>
      <w:r w:rsidRPr="00CB1B27">
        <w:rPr>
          <w:rFonts w:ascii="Times New Roman" w:hAnsi="Times New Roman" w:cs="Times New Roman"/>
          <w:sz w:val="28"/>
          <w:szCs w:val="28"/>
        </w:rPr>
        <w:br/>
        <w:t>на 2018 год и на 2019 год: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районного бюджета </w:t>
      </w:r>
      <w:r w:rsidRPr="00CB1B27">
        <w:rPr>
          <w:rFonts w:ascii="Times New Roman" w:hAnsi="Times New Roman" w:cs="Times New Roman"/>
          <w:sz w:val="28"/>
          <w:szCs w:val="28"/>
        </w:rPr>
        <w:br/>
        <w:t>на 2018 год в сумме 3 095 592,186 тыс. рублей и на 2019 год в сумме 3 134 070,565 тыс. рублей;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 xml:space="preserve">2) общий объем расходов районного бюджета на 2018 год в сумме 3 095 592,186 тыс. рублей, в том числе условно утвержденные расходы </w:t>
      </w:r>
      <w:r w:rsidRPr="00CB1B27">
        <w:rPr>
          <w:rFonts w:ascii="Times New Roman" w:hAnsi="Times New Roman" w:cs="Times New Roman"/>
          <w:sz w:val="28"/>
          <w:szCs w:val="28"/>
        </w:rPr>
        <w:br/>
        <w:t>в сумме 41 659,185 тыс. рублей, и на 2019 год в сумме 3 134 070,565 тыс. рублей, в том числе условно утвержденные расходы в сумме 82 327,280 тыс. рублей;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проф</w:t>
      </w:r>
      <w:r w:rsidRPr="00CB1B27">
        <w:rPr>
          <w:rFonts w:ascii="Times New Roman" w:hAnsi="Times New Roman" w:cs="Times New Roman"/>
          <w:sz w:val="28"/>
          <w:szCs w:val="28"/>
        </w:rPr>
        <w:t>ицит районного бюджета на 2018 год в сумме 0,000 тыс. рублей и на 2019 год в сумме 0,000 тыс. рублей;</w:t>
      </w:r>
    </w:p>
    <w:p w:rsidR="00F226C3" w:rsidRPr="00CB1B27" w:rsidRDefault="00F226C3" w:rsidP="00CB1B2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1B27">
        <w:rPr>
          <w:rFonts w:ascii="Times New Roman" w:hAnsi="Times New Roman" w:cs="Times New Roman"/>
          <w:sz w:val="28"/>
          <w:szCs w:val="28"/>
        </w:rPr>
        <w:t>4) источники внутреннего финансирования дефицита  районного бюджета на 2018 год в сумме 0,000 тыс. рублей и на 2019 год в сумме 0,000 </w:t>
      </w:r>
      <w:r>
        <w:rPr>
          <w:rFonts w:ascii="Times New Roman" w:hAnsi="Times New Roman" w:cs="Times New Roman"/>
          <w:sz w:val="28"/>
          <w:szCs w:val="28"/>
        </w:rPr>
        <w:t>тыс. рублей</w:t>
      </w:r>
      <w:r w:rsidRPr="00CB1B27">
        <w:rPr>
          <w:rFonts w:ascii="Times New Roman" w:hAnsi="Times New Roman" w:cs="Times New Roman"/>
          <w:sz w:val="28"/>
          <w:szCs w:val="28"/>
        </w:rPr>
        <w:t>.</w:t>
      </w:r>
    </w:p>
    <w:p w:rsidR="00F226C3" w:rsidRPr="00F96006" w:rsidRDefault="00F226C3" w:rsidP="00AA10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600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0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Pr="00F96006">
        <w:rPr>
          <w:rFonts w:ascii="Times New Roman" w:hAnsi="Times New Roman" w:cs="Times New Roman"/>
          <w:sz w:val="28"/>
          <w:szCs w:val="28"/>
        </w:rPr>
        <w:t>района:</w:t>
      </w:r>
    </w:p>
    <w:p w:rsidR="00F226C3" w:rsidRPr="00F96006" w:rsidRDefault="00F226C3" w:rsidP="00AA10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6006">
        <w:rPr>
          <w:rFonts w:ascii="Times New Roman" w:hAnsi="Times New Roman" w:cs="Times New Roman"/>
          <w:sz w:val="28"/>
          <w:szCs w:val="28"/>
        </w:rPr>
        <w:t>- проводить систематическую работу по наращиванию налоговой базы местных бюджетов, сокращению недоимки в местные</w:t>
      </w:r>
      <w:bookmarkStart w:id="0" w:name="_GoBack"/>
      <w:bookmarkEnd w:id="0"/>
      <w:r w:rsidRPr="00F96006">
        <w:rPr>
          <w:rFonts w:ascii="Times New Roman" w:hAnsi="Times New Roman" w:cs="Times New Roman"/>
          <w:sz w:val="28"/>
          <w:szCs w:val="28"/>
        </w:rPr>
        <w:t xml:space="preserve"> бюджеты;</w:t>
      </w:r>
    </w:p>
    <w:p w:rsidR="00F226C3" w:rsidRPr="00F96006" w:rsidRDefault="00F226C3" w:rsidP="00AA10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6006">
        <w:rPr>
          <w:rFonts w:ascii="Times New Roman" w:hAnsi="Times New Roman" w:cs="Times New Roman"/>
          <w:sz w:val="28"/>
          <w:szCs w:val="28"/>
        </w:rPr>
        <w:t>- продолжить работу по совершенствованию бюджетного планирования в соответствии с изменениями бюджетного законодательства;</w:t>
      </w:r>
    </w:p>
    <w:p w:rsidR="00F226C3" w:rsidRPr="00F96006" w:rsidRDefault="00F226C3" w:rsidP="00AA10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6006">
        <w:rPr>
          <w:rFonts w:ascii="Times New Roman" w:hAnsi="Times New Roman" w:cs="Times New Roman"/>
          <w:sz w:val="28"/>
          <w:szCs w:val="28"/>
        </w:rPr>
        <w:t>- эффективно исполнять муниципальные программы;</w:t>
      </w:r>
    </w:p>
    <w:p w:rsidR="00F226C3" w:rsidRPr="00F96006" w:rsidRDefault="00F226C3" w:rsidP="00AA1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006">
        <w:rPr>
          <w:rFonts w:ascii="Times New Roman" w:hAnsi="Times New Roman" w:cs="Times New Roman"/>
          <w:sz w:val="28"/>
          <w:szCs w:val="28"/>
        </w:rPr>
        <w:t>- рекомендовать учесть выводы Контрольно-ревизионной комиссии Туруханского района.</w:t>
      </w:r>
    </w:p>
    <w:p w:rsidR="00F226C3" w:rsidRDefault="00F226C3" w:rsidP="004872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26C3" w:rsidRPr="00D11734" w:rsidRDefault="00F226C3" w:rsidP="004872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26C3" w:rsidRPr="00D11734" w:rsidRDefault="00F226C3" w:rsidP="004872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26C3" w:rsidRPr="00D11734" w:rsidRDefault="00F226C3" w:rsidP="00F9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3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F226C3" w:rsidRPr="00D11734" w:rsidRDefault="00F226C3" w:rsidP="00F9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34">
        <w:rPr>
          <w:rFonts w:ascii="Times New Roman" w:hAnsi="Times New Roman" w:cs="Times New Roman"/>
          <w:sz w:val="28"/>
          <w:szCs w:val="28"/>
        </w:rPr>
        <w:t xml:space="preserve">публичных слушаний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17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1734">
        <w:rPr>
          <w:rFonts w:ascii="Times New Roman" w:hAnsi="Times New Roman" w:cs="Times New Roman"/>
          <w:sz w:val="28"/>
          <w:szCs w:val="28"/>
        </w:rPr>
        <w:t xml:space="preserve">     О.И. Шереметьев </w:t>
      </w:r>
    </w:p>
    <w:p w:rsidR="00F226C3" w:rsidRDefault="00F226C3" w:rsidP="00F9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Pr="00D11734" w:rsidRDefault="00F226C3" w:rsidP="00F9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6C3" w:rsidRPr="00D11734" w:rsidRDefault="00F226C3" w:rsidP="00F9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34">
        <w:rPr>
          <w:rFonts w:ascii="Times New Roman" w:hAnsi="Times New Roman" w:cs="Times New Roman"/>
          <w:sz w:val="28"/>
          <w:szCs w:val="28"/>
        </w:rPr>
        <w:t xml:space="preserve">Секретарь                   </w:t>
      </w:r>
    </w:p>
    <w:p w:rsidR="00F226C3" w:rsidRDefault="00F226C3" w:rsidP="00F96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734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1734">
        <w:rPr>
          <w:rFonts w:ascii="Times New Roman" w:hAnsi="Times New Roman" w:cs="Times New Roman"/>
          <w:sz w:val="28"/>
          <w:szCs w:val="28"/>
        </w:rPr>
        <w:t xml:space="preserve">   Е.В. Чалкина </w:t>
      </w:r>
    </w:p>
    <w:sectPr w:rsidR="00F226C3" w:rsidSect="00B03720">
      <w:pgSz w:w="11906" w:h="16838"/>
      <w:pgMar w:top="899" w:right="566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4543"/>
    <w:multiLevelType w:val="hybridMultilevel"/>
    <w:tmpl w:val="019E4F6E"/>
    <w:lvl w:ilvl="0" w:tplc="A48E6CE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47746"/>
    <w:multiLevelType w:val="multilevel"/>
    <w:tmpl w:val="89E494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66174A37"/>
    <w:multiLevelType w:val="hybridMultilevel"/>
    <w:tmpl w:val="713EE1B4"/>
    <w:lvl w:ilvl="0" w:tplc="239EEF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AB7159B"/>
    <w:multiLevelType w:val="hybridMultilevel"/>
    <w:tmpl w:val="40EE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245B7"/>
    <w:multiLevelType w:val="hybridMultilevel"/>
    <w:tmpl w:val="ECCC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DE9"/>
    <w:rsid w:val="00000456"/>
    <w:rsid w:val="0003756E"/>
    <w:rsid w:val="00054773"/>
    <w:rsid w:val="00060D42"/>
    <w:rsid w:val="0006114B"/>
    <w:rsid w:val="00063901"/>
    <w:rsid w:val="0007007F"/>
    <w:rsid w:val="00074E6C"/>
    <w:rsid w:val="000913E3"/>
    <w:rsid w:val="00092A6D"/>
    <w:rsid w:val="000D2BE7"/>
    <w:rsid w:val="000D5241"/>
    <w:rsid w:val="000E758D"/>
    <w:rsid w:val="00116BDB"/>
    <w:rsid w:val="00137592"/>
    <w:rsid w:val="00165253"/>
    <w:rsid w:val="00166166"/>
    <w:rsid w:val="00184C98"/>
    <w:rsid w:val="001A60CB"/>
    <w:rsid w:val="001F3878"/>
    <w:rsid w:val="00220D68"/>
    <w:rsid w:val="002B4518"/>
    <w:rsid w:val="00311AF0"/>
    <w:rsid w:val="00316C83"/>
    <w:rsid w:val="00336CDF"/>
    <w:rsid w:val="00337F0B"/>
    <w:rsid w:val="003528A3"/>
    <w:rsid w:val="00354304"/>
    <w:rsid w:val="0035583B"/>
    <w:rsid w:val="003813CD"/>
    <w:rsid w:val="0038512B"/>
    <w:rsid w:val="00385665"/>
    <w:rsid w:val="00393148"/>
    <w:rsid w:val="003B5006"/>
    <w:rsid w:val="003D331F"/>
    <w:rsid w:val="00402E6C"/>
    <w:rsid w:val="00423E21"/>
    <w:rsid w:val="00464954"/>
    <w:rsid w:val="00466B3F"/>
    <w:rsid w:val="004872CB"/>
    <w:rsid w:val="00494966"/>
    <w:rsid w:val="004B0F14"/>
    <w:rsid w:val="004D6D9E"/>
    <w:rsid w:val="004D7CC6"/>
    <w:rsid w:val="004F35EE"/>
    <w:rsid w:val="005004BB"/>
    <w:rsid w:val="00515C1C"/>
    <w:rsid w:val="00521455"/>
    <w:rsid w:val="00563237"/>
    <w:rsid w:val="00577AE8"/>
    <w:rsid w:val="00583D8B"/>
    <w:rsid w:val="005928EC"/>
    <w:rsid w:val="005A0E9D"/>
    <w:rsid w:val="005B0FD8"/>
    <w:rsid w:val="005C6940"/>
    <w:rsid w:val="00622D09"/>
    <w:rsid w:val="00657A06"/>
    <w:rsid w:val="00673176"/>
    <w:rsid w:val="00695ACC"/>
    <w:rsid w:val="006A3889"/>
    <w:rsid w:val="006D48A6"/>
    <w:rsid w:val="006E1388"/>
    <w:rsid w:val="006F77C5"/>
    <w:rsid w:val="00700873"/>
    <w:rsid w:val="00707331"/>
    <w:rsid w:val="007A6974"/>
    <w:rsid w:val="007B23BA"/>
    <w:rsid w:val="007F3A9A"/>
    <w:rsid w:val="007F3E72"/>
    <w:rsid w:val="00826D69"/>
    <w:rsid w:val="008607AD"/>
    <w:rsid w:val="00867CDF"/>
    <w:rsid w:val="0087280A"/>
    <w:rsid w:val="008830B9"/>
    <w:rsid w:val="008C6527"/>
    <w:rsid w:val="009B0DE9"/>
    <w:rsid w:val="009F5940"/>
    <w:rsid w:val="00A43C1F"/>
    <w:rsid w:val="00A50FC0"/>
    <w:rsid w:val="00A93A33"/>
    <w:rsid w:val="00A95D90"/>
    <w:rsid w:val="00A965B4"/>
    <w:rsid w:val="00AA1086"/>
    <w:rsid w:val="00AA75CC"/>
    <w:rsid w:val="00AB51EE"/>
    <w:rsid w:val="00AD1505"/>
    <w:rsid w:val="00B01469"/>
    <w:rsid w:val="00B03720"/>
    <w:rsid w:val="00B14275"/>
    <w:rsid w:val="00B213F8"/>
    <w:rsid w:val="00B21ADE"/>
    <w:rsid w:val="00B53F9A"/>
    <w:rsid w:val="00B950DD"/>
    <w:rsid w:val="00BC7BA1"/>
    <w:rsid w:val="00BE2894"/>
    <w:rsid w:val="00BE6AFE"/>
    <w:rsid w:val="00C06DE9"/>
    <w:rsid w:val="00C46608"/>
    <w:rsid w:val="00C9403A"/>
    <w:rsid w:val="00CB1B27"/>
    <w:rsid w:val="00CD13AC"/>
    <w:rsid w:val="00CD7277"/>
    <w:rsid w:val="00CE12C2"/>
    <w:rsid w:val="00CF7788"/>
    <w:rsid w:val="00D11734"/>
    <w:rsid w:val="00D13F72"/>
    <w:rsid w:val="00D25000"/>
    <w:rsid w:val="00D40C52"/>
    <w:rsid w:val="00D415C2"/>
    <w:rsid w:val="00DA2E6D"/>
    <w:rsid w:val="00DA58BD"/>
    <w:rsid w:val="00DC2C4B"/>
    <w:rsid w:val="00DE1EF7"/>
    <w:rsid w:val="00DE2829"/>
    <w:rsid w:val="00DF3C14"/>
    <w:rsid w:val="00E04D1F"/>
    <w:rsid w:val="00E1335A"/>
    <w:rsid w:val="00E134A5"/>
    <w:rsid w:val="00E20B21"/>
    <w:rsid w:val="00E36181"/>
    <w:rsid w:val="00E37E25"/>
    <w:rsid w:val="00E4453C"/>
    <w:rsid w:val="00E666A9"/>
    <w:rsid w:val="00EA6F53"/>
    <w:rsid w:val="00ED4C0B"/>
    <w:rsid w:val="00EE4CC8"/>
    <w:rsid w:val="00EE50B9"/>
    <w:rsid w:val="00EF28F5"/>
    <w:rsid w:val="00F226C3"/>
    <w:rsid w:val="00F51BFA"/>
    <w:rsid w:val="00F53DB6"/>
    <w:rsid w:val="00F96006"/>
    <w:rsid w:val="00FD4A90"/>
    <w:rsid w:val="00FE2615"/>
    <w:rsid w:val="00FE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D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11AF0"/>
    <w:pPr>
      <w:keepNext/>
      <w:spacing w:after="0" w:line="240" w:lineRule="auto"/>
      <w:ind w:left="-567" w:right="-766"/>
      <w:jc w:val="center"/>
      <w:outlineLvl w:val="0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1AF0"/>
    <w:rPr>
      <w:rFonts w:eastAsia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4BB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F96006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3</Pages>
  <Words>828</Words>
  <Characters>4726</Characters>
  <Application>Microsoft Office Outlook</Application>
  <DocSecurity>0</DocSecurity>
  <Lines>0</Lines>
  <Paragraphs>0</Paragraphs>
  <ScaleCrop>false</ScaleCrop>
  <Company>Администрация Туруханского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Депутат</dc:creator>
  <cp:keywords/>
  <dc:description/>
  <cp:lastModifiedBy>Барт</cp:lastModifiedBy>
  <cp:revision>17</cp:revision>
  <cp:lastPrinted>2016-11-23T04:05:00Z</cp:lastPrinted>
  <dcterms:created xsi:type="dcterms:W3CDTF">2016-11-21T04:52:00Z</dcterms:created>
  <dcterms:modified xsi:type="dcterms:W3CDTF">2016-11-23T04:07:00Z</dcterms:modified>
</cp:coreProperties>
</file>