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F2" w:rsidRDefault="00F824F2" w:rsidP="00EB3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A12" w:rsidRDefault="00EB3A12" w:rsidP="00EB3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901EB4">
        <w:rPr>
          <w:rFonts w:ascii="Times New Roman" w:hAnsi="Times New Roman" w:cs="Times New Roman"/>
          <w:b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901EB4">
        <w:rPr>
          <w:rFonts w:ascii="Times New Roman" w:hAnsi="Times New Roman" w:cs="Times New Roman"/>
          <w:b/>
          <w:sz w:val="28"/>
          <w:szCs w:val="28"/>
        </w:rPr>
        <w:t>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ПРОГРАММУ «РАЗВИТИЕ КУЛЬТУРЫ И ТУРИЗМА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ТУРУХАНСКОГО РАЙОНА</w:t>
      </w:r>
      <w:r w:rsidRPr="00901EB4">
        <w:rPr>
          <w:rFonts w:ascii="Times New Roman" w:hAnsi="Times New Roman" w:cs="Times New Roman"/>
          <w:b/>
          <w:sz w:val="28"/>
          <w:szCs w:val="28"/>
        </w:rPr>
        <w:t>»</w:t>
      </w:r>
    </w:p>
    <w:p w:rsidR="00EB3A12" w:rsidRDefault="00EB3A12" w:rsidP="00EB3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A12" w:rsidRPr="001D7994" w:rsidRDefault="00F824F2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>Управление</w:t>
      </w:r>
      <w:r w:rsidR="00EB3A12">
        <w:rPr>
          <w:rFonts w:ascii="Times New Roman" w:hAnsi="Times New Roman" w:cs="Times New Roman"/>
          <w:sz w:val="28"/>
          <w:szCs w:val="28"/>
        </w:rPr>
        <w:t>м</w:t>
      </w:r>
      <w:r w:rsidRPr="00F824F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B3A12">
        <w:rPr>
          <w:rFonts w:ascii="Times New Roman" w:hAnsi="Times New Roman" w:cs="Times New Roman"/>
          <w:sz w:val="28"/>
          <w:szCs w:val="28"/>
        </w:rPr>
        <w:t xml:space="preserve"> и молодёжной политики </w:t>
      </w:r>
      <w:r w:rsidRPr="00F824F2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EB3A12" w:rsidRPr="00EB3A12">
        <w:rPr>
          <w:rFonts w:ascii="Times New Roman" w:hAnsi="Times New Roman" w:cs="Times New Roman"/>
          <w:sz w:val="28"/>
          <w:szCs w:val="28"/>
        </w:rPr>
        <w:t xml:space="preserve"> 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как ответственным исполнителем муниципальной программы «Развитие культуры и туризма Туруханского района» подготовлена редакция муниципальной программы «Развитие культуры и туризма Туруханского района» на 2014-2030 годы (далее – </w:t>
      </w:r>
      <w:r w:rsidR="00EB3A12">
        <w:rPr>
          <w:rFonts w:ascii="Times New Roman" w:hAnsi="Times New Roman" w:cs="Times New Roman"/>
          <w:sz w:val="28"/>
          <w:szCs w:val="28"/>
        </w:rPr>
        <w:t>муниципальная п</w:t>
      </w:r>
      <w:r w:rsidR="00EB3A12" w:rsidRPr="001D7994">
        <w:rPr>
          <w:rFonts w:ascii="Times New Roman" w:hAnsi="Times New Roman" w:cs="Times New Roman"/>
          <w:sz w:val="28"/>
          <w:szCs w:val="28"/>
        </w:rPr>
        <w:t>рограмма) с учетом поступивших замечаний и предложений.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hAnsi="Times New Roman" w:cs="Times New Roman"/>
          <w:sz w:val="28"/>
          <w:szCs w:val="28"/>
        </w:rPr>
        <w:t>Муниципальная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программа разра</w:t>
      </w:r>
      <w:r>
        <w:rPr>
          <w:rFonts w:ascii="Times New Roman" w:eastAsia="Calibri" w:hAnsi="Times New Roman" w:cs="Times New Roman"/>
          <w:sz w:val="28"/>
          <w:szCs w:val="28"/>
        </w:rPr>
        <w:t>ботана в соответствии со ст.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179 Бюджетного кодекса Российской Федерации</w:t>
      </w:r>
      <w:r w:rsidRPr="001D7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Структура </w:t>
      </w:r>
      <w:r w:rsidRPr="001D7994">
        <w:rPr>
          <w:rFonts w:ascii="Times New Roman" w:hAnsi="Times New Roman" w:cs="Times New Roman"/>
          <w:sz w:val="28"/>
          <w:szCs w:val="28"/>
        </w:rPr>
        <w:t>муниципальной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программы соответствует </w:t>
      </w:r>
      <w:r w:rsidRPr="001D7994">
        <w:rPr>
          <w:rFonts w:ascii="Times New Roman" w:hAnsi="Times New Roman" w:cs="Times New Roman"/>
          <w:sz w:val="28"/>
          <w:szCs w:val="28"/>
        </w:rPr>
        <w:t>Порядку принятия решений о разработке муниципальных программ Туруханского района, их формирования и реализации, утвержденных постановлением администрации Туруханского района от 18.07.2013 №1067-п «Об утверждении Порядка принятия решений о разработке муниципальных программ Туруханского района, их формировании и реализации.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</w:t>
      </w:r>
      <w:r w:rsidR="00EB3A12">
        <w:rPr>
          <w:rFonts w:ascii="Times New Roman" w:hAnsi="Times New Roman" w:cs="Times New Roman"/>
          <w:sz w:val="28"/>
          <w:szCs w:val="28"/>
        </w:rPr>
        <w:t>отображены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отрасли «культура»</w:t>
      </w:r>
      <w:r w:rsidR="00EB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целом по Красноярскому краю и по Туруханскому району в частности. </w:t>
      </w:r>
      <w:r w:rsidRPr="00F824F2">
        <w:rPr>
          <w:rFonts w:ascii="Times New Roman" w:hAnsi="Times New Roman" w:cs="Times New Roman"/>
          <w:b/>
          <w:sz w:val="28"/>
          <w:szCs w:val="28"/>
        </w:rPr>
        <w:t>Основной 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– Создание условий для развития и реализации культурного и духовного потенциала населения Туруханского района. Исхо</w:t>
      </w:r>
      <w:r w:rsidR="00EB3A12">
        <w:rPr>
          <w:rFonts w:ascii="Times New Roman" w:hAnsi="Times New Roman" w:cs="Times New Roman"/>
          <w:sz w:val="28"/>
          <w:szCs w:val="28"/>
        </w:rPr>
        <w:t>дя из данной цели, определены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– </w:t>
      </w:r>
      <w:r w:rsidRPr="00F824F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эффективное использование культурного наследия.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доступа населения Туруханского района к культурным благам и участию в культурной жизни.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документов Архивного фонда Российской Федерации и других архивных документов, хранящихся в муниципальном архиве Туруханского района.</w:t>
      </w:r>
    </w:p>
    <w:p w:rsidR="00F824F2" w:rsidRDefault="00F824F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отрасли «культура».</w:t>
      </w:r>
    </w:p>
    <w:p w:rsidR="00EB3A12" w:rsidRDefault="00EB3A12" w:rsidP="00F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туристского потенциала района».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разработаны </w:t>
      </w:r>
      <w:r w:rsidRPr="00F824F2">
        <w:rPr>
          <w:rFonts w:ascii="Times New Roman" w:hAnsi="Times New Roman" w:cs="Times New Roman"/>
          <w:b/>
          <w:sz w:val="28"/>
          <w:szCs w:val="28"/>
        </w:rPr>
        <w:t>4 подпрограммы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4F2" w:rsidRDefault="00F824F2" w:rsidP="00F824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Культурное наследие (Приложение №1 к программе)</w:t>
      </w:r>
    </w:p>
    <w:p w:rsidR="00F824F2" w:rsidRDefault="00F824F2" w:rsidP="00F824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и народное творчество (Приложение №2 к программе)</w:t>
      </w:r>
    </w:p>
    <w:p w:rsidR="00F824F2" w:rsidRDefault="00F824F2" w:rsidP="00F824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архивного дела в Туруханском районе (Приложение №3 к программе)</w:t>
      </w:r>
    </w:p>
    <w:p w:rsidR="00EB3A12" w:rsidRDefault="00F824F2" w:rsidP="00EB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реализации программы (Приложение №4</w:t>
      </w:r>
      <w:r w:rsidR="002E19D4">
        <w:rPr>
          <w:rFonts w:ascii="Times New Roman" w:hAnsi="Times New Roman" w:cs="Times New Roman"/>
          <w:sz w:val="28"/>
          <w:szCs w:val="28"/>
        </w:rPr>
        <w:t xml:space="preserve"> к программе)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 программы является управление культуры администрации Туруханского района. В качестве соисполнителей программы выступают администрация Туруханского района и управление ЖКХ и строительства администрации Туруханского района.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Объективными показателями развития отрасли в целом являются целевые индикаторы, перечень которых и динамика изменений приведены в Приложен</w:t>
      </w:r>
      <w:r w:rsidR="00EB3A12">
        <w:rPr>
          <w:rFonts w:ascii="Times New Roman" w:hAnsi="Times New Roman" w:cs="Times New Roman"/>
          <w:sz w:val="28"/>
          <w:szCs w:val="28"/>
        </w:rPr>
        <w:t>ии №1</w:t>
      </w:r>
      <w:r w:rsidR="00AD0E65">
        <w:rPr>
          <w:rFonts w:ascii="Times New Roman" w:hAnsi="Times New Roman" w:cs="Times New Roman"/>
          <w:sz w:val="28"/>
          <w:szCs w:val="28"/>
        </w:rPr>
        <w:t xml:space="preserve"> к паспорту программы.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D4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расходов по подпрограммам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Pr="002E19D4">
        <w:rPr>
          <w:rFonts w:ascii="Times New Roman" w:hAnsi="Times New Roman" w:cs="Times New Roman"/>
          <w:sz w:val="28"/>
          <w:szCs w:val="28"/>
        </w:rPr>
        <w:t>нформация о ресурсном обеспечении муниципальной программы и прогнозной оценке расходов на реализацию целей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приложениях №№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5-6 к программе.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конкретных мероприятий с </w:t>
      </w:r>
      <w:r w:rsidR="00DF7B48">
        <w:rPr>
          <w:rFonts w:ascii="Times New Roman" w:hAnsi="Times New Roman" w:cs="Times New Roman"/>
          <w:sz w:val="28"/>
          <w:szCs w:val="28"/>
        </w:rPr>
        <w:t>указанием объемов финансирования и ожидаемым эффектом от их реализации приведен в приложениях 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 w:rsidR="00DF7B48">
        <w:rPr>
          <w:rFonts w:ascii="Times New Roman" w:hAnsi="Times New Roman" w:cs="Times New Roman"/>
          <w:sz w:val="28"/>
          <w:szCs w:val="28"/>
        </w:rPr>
        <w:t>2 к подпрограммам.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F7B48" w:rsidRPr="00DF7B48" w:rsidTr="00EB3A12">
        <w:tc>
          <w:tcPr>
            <w:tcW w:w="9606" w:type="dxa"/>
          </w:tcPr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1 526 326,039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c>
          <w:tcPr>
            <w:tcW w:w="9606" w:type="dxa"/>
          </w:tcPr>
          <w:p w:rsidR="0065718A" w:rsidRPr="00DF7B48" w:rsidRDefault="0065718A" w:rsidP="00CE6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–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99 526,328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 90 337,815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105 984,645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127 743,755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197 486,872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452395"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226 717,315 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283 078,447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193 834,481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52395">
              <w:rPr>
                <w:rFonts w:ascii="Times New Roman" w:hAnsi="Times New Roman" w:cs="Times New Roman"/>
                <w:sz w:val="28"/>
                <w:szCs w:val="28"/>
              </w:rPr>
              <w:t xml:space="preserve">193 816,381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районного бюджета </w:t>
            </w:r>
            <w:r w:rsidR="00CE6122">
              <w:rPr>
                <w:rFonts w:ascii="Times New Roman" w:hAnsi="Times New Roman" w:cs="Times New Roman"/>
                <w:sz w:val="28"/>
                <w:szCs w:val="28"/>
              </w:rPr>
              <w:t>612 230,857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F7B48" w:rsidRPr="00DF7B48" w:rsidRDefault="00DF7B48" w:rsidP="00EB3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CE6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– </w:t>
            </w:r>
            <w:r w:rsidR="00CE6122">
              <w:rPr>
                <w:rFonts w:ascii="Times New Roman" w:hAnsi="Times New Roman" w:cs="Times New Roman"/>
                <w:sz w:val="28"/>
                <w:szCs w:val="28"/>
              </w:rPr>
              <w:t>109 580,381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623F02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122">
              <w:rPr>
                <w:rFonts w:ascii="Times New Roman" w:hAnsi="Times New Roman" w:cs="Times New Roman"/>
                <w:sz w:val="28"/>
                <w:szCs w:val="28"/>
              </w:rPr>
              <w:t>90 969,051</w:t>
            </w:r>
            <w:r w:rsidR="00DF7B48"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122">
              <w:rPr>
                <w:rFonts w:ascii="Times New Roman" w:hAnsi="Times New Roman" w:cs="Times New Roman"/>
                <w:sz w:val="28"/>
                <w:szCs w:val="28"/>
              </w:rPr>
              <w:t>105 457,038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122">
              <w:rPr>
                <w:rFonts w:ascii="Times New Roman" w:hAnsi="Times New Roman" w:cs="Times New Roman"/>
                <w:sz w:val="28"/>
                <w:szCs w:val="28"/>
              </w:rPr>
              <w:t>102 069,584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CE6122">
              <w:rPr>
                <w:rFonts w:ascii="Times New Roman" w:hAnsi="Times New Roman" w:cs="Times New Roman"/>
                <w:sz w:val="28"/>
                <w:szCs w:val="28"/>
              </w:rPr>
              <w:t>102 074,818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C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102 079,985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102 374,985 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102 374,985 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45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102 374,985 тыс. руб.</w:t>
            </w:r>
          </w:p>
        </w:tc>
      </w:tr>
    </w:tbl>
    <w:p w:rsidR="00DF7B48" w:rsidRDefault="00DF7B48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122" w:rsidRDefault="00CE6122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18A" w:rsidRPr="00452395" w:rsidRDefault="007A4E9D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В целях сохранения </w:t>
      </w:r>
      <w:r w:rsidRPr="0045239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сети 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>учреждений</w:t>
      </w:r>
      <w:r w:rsidR="00EB3A12"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культуры и дополнительного образования, сохранения </w:t>
      </w:r>
      <w:r w:rsidRPr="00452395">
        <w:rPr>
          <w:rFonts w:ascii="Times New Roman" w:hAnsi="Times New Roman" w:cs="Times New Roman"/>
          <w:color w:val="FF0000"/>
          <w:sz w:val="28"/>
          <w:szCs w:val="28"/>
          <w:u w:val="single"/>
        </w:rPr>
        <w:t>численности персонала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учреждений, как наиболее </w:t>
      </w:r>
      <w:r w:rsidRPr="00452395">
        <w:rPr>
          <w:rFonts w:ascii="Times New Roman" w:hAnsi="Times New Roman" w:cs="Times New Roman"/>
          <w:color w:val="FF0000"/>
          <w:sz w:val="28"/>
          <w:szCs w:val="28"/>
          <w:u w:val="single"/>
        </w:rPr>
        <w:t>важного, ключевого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фактора эффективной работы учреждений принято решение перераспределить расходы с текущего содержания учреждений и реализации программных мероприятий на заработную плату сотрудников. </w:t>
      </w:r>
    </w:p>
    <w:p w:rsidR="00BA47C2" w:rsidRPr="00452395" w:rsidRDefault="00BA47C2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395">
        <w:rPr>
          <w:rFonts w:ascii="Times New Roman" w:hAnsi="Times New Roman" w:cs="Times New Roman"/>
          <w:color w:val="FF0000"/>
          <w:sz w:val="28"/>
          <w:szCs w:val="28"/>
        </w:rPr>
        <w:t>Из всех</w:t>
      </w:r>
      <w:r w:rsidR="00A1796B"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программных мероприятий на 2017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год принято оставить:</w:t>
      </w:r>
    </w:p>
    <w:p w:rsidR="00BA47C2" w:rsidRPr="00452395" w:rsidRDefault="00BA47C2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395">
        <w:rPr>
          <w:rFonts w:ascii="Times New Roman" w:hAnsi="Times New Roman" w:cs="Times New Roman"/>
          <w:color w:val="FF0000"/>
          <w:sz w:val="28"/>
          <w:szCs w:val="28"/>
        </w:rPr>
        <w:t>- комплект</w:t>
      </w:r>
      <w:r w:rsidR="00A1796B" w:rsidRPr="00452395">
        <w:rPr>
          <w:rFonts w:ascii="Times New Roman" w:hAnsi="Times New Roman" w:cs="Times New Roman"/>
          <w:color w:val="FF0000"/>
          <w:sz w:val="28"/>
          <w:szCs w:val="28"/>
        </w:rPr>
        <w:t>ование библиотечных фондов – 321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A1796B" w:rsidRPr="0045239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>тыс. руб.;</w:t>
      </w:r>
    </w:p>
    <w:p w:rsidR="00BA47C2" w:rsidRPr="00452395" w:rsidRDefault="00BA47C2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- поддержка детских клубных формирований, участие одаренных детей во всероссийских, региональных, краевых, районных смотрах, конкурсах, фестивалях, соревнованиях, олимпиадах (Туруханская ДМШ – </w:t>
      </w:r>
      <w:r w:rsidR="0065718A" w:rsidRPr="0045239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00,0 тыс. руб., </w:t>
      </w:r>
      <w:proofErr w:type="spellStart"/>
      <w:r w:rsidRPr="00452395">
        <w:rPr>
          <w:rFonts w:ascii="Times New Roman" w:hAnsi="Times New Roman" w:cs="Times New Roman"/>
          <w:color w:val="FF0000"/>
          <w:sz w:val="28"/>
          <w:szCs w:val="28"/>
        </w:rPr>
        <w:t>Игарская</w:t>
      </w:r>
      <w:proofErr w:type="spellEnd"/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ДШИ – </w:t>
      </w:r>
      <w:r w:rsidR="0065718A" w:rsidRPr="0045239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>00,0 тыс. руб., Светлогорская ДМШ – 1</w:t>
      </w:r>
      <w:r w:rsidR="0065718A" w:rsidRPr="0045239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0,0 тыс. руб.) </w:t>
      </w:r>
      <w:r w:rsidR="00A54E57" w:rsidRPr="00452395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718A" w:rsidRPr="00452395">
        <w:rPr>
          <w:rFonts w:ascii="Times New Roman" w:hAnsi="Times New Roman" w:cs="Times New Roman"/>
          <w:color w:val="FF0000"/>
          <w:sz w:val="28"/>
          <w:szCs w:val="28"/>
        </w:rPr>
        <w:t>500</w:t>
      </w:r>
      <w:r w:rsidR="00A54E57" w:rsidRPr="00452395">
        <w:rPr>
          <w:rFonts w:ascii="Times New Roman" w:hAnsi="Times New Roman" w:cs="Times New Roman"/>
          <w:color w:val="FF0000"/>
          <w:sz w:val="28"/>
          <w:szCs w:val="28"/>
        </w:rPr>
        <w:t>,0 тыс. руб.;</w:t>
      </w:r>
      <w:proofErr w:type="gramEnd"/>
    </w:p>
    <w:p w:rsidR="00A54E57" w:rsidRPr="00452395" w:rsidRDefault="00A54E57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- информатизация учреждений культуры, в т. ч. приобретение оборудования, программного обеспечения, создание интернет-сайтов (создание интернет-сайта </w:t>
      </w:r>
      <w:r w:rsidR="0065718A" w:rsidRPr="00452395">
        <w:rPr>
          <w:rFonts w:ascii="Times New Roman" w:hAnsi="Times New Roman" w:cs="Times New Roman"/>
          <w:color w:val="FF0000"/>
          <w:sz w:val="28"/>
          <w:szCs w:val="28"/>
        </w:rPr>
        <w:t>Краеведческого музея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>) – 50,0 тыс. руб.</w:t>
      </w:r>
      <w:proofErr w:type="gramEnd"/>
    </w:p>
    <w:p w:rsidR="00A54E57" w:rsidRPr="00452395" w:rsidRDefault="00A54E57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Сокращение расходов на текущее содержание учреждений </w:t>
      </w:r>
      <w:r w:rsidR="0022652E"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подразумевает отказ от всех приобретений оборудования и техники, отказ от проведения капитальных ремонтов, сокращение расходов на командировки и повышение </w:t>
      </w:r>
      <w:proofErr w:type="gramStart"/>
      <w:r w:rsidR="0022652E" w:rsidRPr="00452395">
        <w:rPr>
          <w:rFonts w:ascii="Times New Roman" w:hAnsi="Times New Roman" w:cs="Times New Roman"/>
          <w:color w:val="FF0000"/>
          <w:sz w:val="28"/>
          <w:szCs w:val="28"/>
        </w:rPr>
        <w:t>квалификации</w:t>
      </w:r>
      <w:proofErr w:type="gramEnd"/>
      <w:r w:rsidR="0022652E"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 и сокращение прочих расходов учреждений.</w:t>
      </w:r>
    </w:p>
    <w:p w:rsidR="0022652E" w:rsidRPr="00452395" w:rsidRDefault="0022652E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652E" w:rsidRPr="00452395" w:rsidRDefault="0022652E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В данных параметрах бюджета развитие отрасли «культура» </w:t>
      </w:r>
      <w:r w:rsidR="00AD0E65"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в Туруханском районе 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существенно замедлится, а в некоторых моментах и полностью </w:t>
      </w:r>
      <w:r w:rsidR="00AD0E65" w:rsidRPr="00452395">
        <w:rPr>
          <w:rFonts w:ascii="Times New Roman" w:hAnsi="Times New Roman" w:cs="Times New Roman"/>
          <w:color w:val="FF0000"/>
          <w:sz w:val="28"/>
          <w:szCs w:val="28"/>
        </w:rPr>
        <w:t>сведет «к нулю» всю проделанную работу</w:t>
      </w:r>
      <w:r w:rsidRPr="0045239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AD0E65" w:rsidRPr="00452395">
        <w:rPr>
          <w:rFonts w:ascii="Times New Roman" w:hAnsi="Times New Roman" w:cs="Times New Roman"/>
          <w:color w:val="FF0000"/>
          <w:sz w:val="28"/>
          <w:szCs w:val="28"/>
        </w:rPr>
        <w:t>Стагнация показателей деятельности учреждений культуры и дополнительного образования или снижение темпов их роста отрицательно скажутся на всей социальной сфере района. Сократится число культурных мероприятий, и как следствие, количество их участников и посетите</w:t>
      </w:r>
      <w:r w:rsidR="00CE6122" w:rsidRPr="00452395">
        <w:rPr>
          <w:rFonts w:ascii="Times New Roman" w:hAnsi="Times New Roman" w:cs="Times New Roman"/>
          <w:color w:val="FF0000"/>
          <w:sz w:val="28"/>
          <w:szCs w:val="28"/>
        </w:rPr>
        <w:t>лей. Тем самым теряется та важная нравственная и моральная составляющая</w:t>
      </w:r>
      <w:r w:rsidR="00AD0E65" w:rsidRPr="00452395">
        <w:rPr>
          <w:rFonts w:ascii="Times New Roman" w:hAnsi="Times New Roman" w:cs="Times New Roman"/>
          <w:color w:val="FF0000"/>
          <w:sz w:val="28"/>
          <w:szCs w:val="28"/>
        </w:rPr>
        <w:t>, которую «культура» привносит в общество.</w:t>
      </w:r>
    </w:p>
    <w:p w:rsidR="00804441" w:rsidRDefault="00804441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8A" w:rsidRDefault="00990E8A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8A" w:rsidRPr="002E19D4" w:rsidRDefault="00990E8A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К.М. Гончаров</w:t>
      </w:r>
    </w:p>
    <w:sectPr w:rsidR="00990E8A" w:rsidRPr="002E19D4" w:rsidSect="00EB3A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F35"/>
    <w:multiLevelType w:val="hybridMultilevel"/>
    <w:tmpl w:val="375AEF6A"/>
    <w:lvl w:ilvl="0" w:tplc="E898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9748B5"/>
    <w:multiLevelType w:val="hybridMultilevel"/>
    <w:tmpl w:val="5A2CBF54"/>
    <w:lvl w:ilvl="0" w:tplc="5C140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B16F49"/>
    <w:multiLevelType w:val="hybridMultilevel"/>
    <w:tmpl w:val="C550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37A"/>
    <w:rsid w:val="00044397"/>
    <w:rsid w:val="001E5E31"/>
    <w:rsid w:val="0022652E"/>
    <w:rsid w:val="00283137"/>
    <w:rsid w:val="002E19D4"/>
    <w:rsid w:val="00452395"/>
    <w:rsid w:val="00623F02"/>
    <w:rsid w:val="0065718A"/>
    <w:rsid w:val="007835E4"/>
    <w:rsid w:val="007A4E9D"/>
    <w:rsid w:val="00804441"/>
    <w:rsid w:val="008A2B3E"/>
    <w:rsid w:val="0092437A"/>
    <w:rsid w:val="009720AC"/>
    <w:rsid w:val="00990E8A"/>
    <w:rsid w:val="00A1796B"/>
    <w:rsid w:val="00A54E57"/>
    <w:rsid w:val="00AD0E65"/>
    <w:rsid w:val="00BA47C2"/>
    <w:rsid w:val="00CE6122"/>
    <w:rsid w:val="00DF7B48"/>
    <w:rsid w:val="00EA4233"/>
    <w:rsid w:val="00EB3A12"/>
    <w:rsid w:val="00EF56B0"/>
    <w:rsid w:val="00F028C2"/>
    <w:rsid w:val="00F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Константин Гончаров</cp:lastModifiedBy>
  <cp:revision>13</cp:revision>
  <cp:lastPrinted>2016-11-23T04:48:00Z</cp:lastPrinted>
  <dcterms:created xsi:type="dcterms:W3CDTF">2013-11-06T02:25:00Z</dcterms:created>
  <dcterms:modified xsi:type="dcterms:W3CDTF">2019-11-15T07:48:00Z</dcterms:modified>
</cp:coreProperties>
</file>