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ECD" w:rsidRPr="004B1900" w:rsidRDefault="00CE5ECD" w:rsidP="00BE252B">
      <w:pPr>
        <w:jc w:val="center"/>
        <w:rPr>
          <w:sz w:val="28"/>
          <w:szCs w:val="28"/>
        </w:rPr>
      </w:pPr>
      <w:r>
        <w:rPr>
          <w:noProof/>
        </w:rPr>
        <w:drawing>
          <wp:inline distT="0" distB="0" distL="0" distR="0">
            <wp:extent cx="523875" cy="609600"/>
            <wp:effectExtent l="19050" t="0" r="9525" b="0"/>
            <wp:docPr id="1" name="Рисунок 1" descr="Описание: 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обака м"/>
                    <pic:cNvPicPr>
                      <a:picLocks noChangeAspect="1" noChangeArrowheads="1"/>
                    </pic:cNvPicPr>
                  </pic:nvPicPr>
                  <pic:blipFill>
                    <a:blip r:embed="rId5" cstate="print"/>
                    <a:srcRect r="4681"/>
                    <a:stretch>
                      <a:fillRect/>
                    </a:stretch>
                  </pic:blipFill>
                  <pic:spPr bwMode="auto">
                    <a:xfrm>
                      <a:off x="0" y="0"/>
                      <a:ext cx="523875" cy="609600"/>
                    </a:xfrm>
                    <a:prstGeom prst="rect">
                      <a:avLst/>
                    </a:prstGeom>
                    <a:noFill/>
                    <a:ln w="9525">
                      <a:noFill/>
                      <a:miter lim="800000"/>
                      <a:headEnd/>
                      <a:tailEnd/>
                    </a:ln>
                  </pic:spPr>
                </pic:pic>
              </a:graphicData>
            </a:graphic>
          </wp:inline>
        </w:drawing>
      </w:r>
    </w:p>
    <w:p w:rsidR="00CE5ECD" w:rsidRPr="004B1900" w:rsidRDefault="00CE5ECD" w:rsidP="00CE5ECD">
      <w:pPr>
        <w:jc w:val="center"/>
        <w:rPr>
          <w:sz w:val="28"/>
          <w:szCs w:val="28"/>
        </w:rPr>
      </w:pPr>
    </w:p>
    <w:p w:rsidR="00CE5ECD" w:rsidRPr="004B1900" w:rsidRDefault="00CE5ECD" w:rsidP="00CE5ECD">
      <w:pPr>
        <w:jc w:val="center"/>
        <w:rPr>
          <w:b/>
          <w:sz w:val="24"/>
          <w:szCs w:val="24"/>
        </w:rPr>
      </w:pPr>
      <w:r w:rsidRPr="004B1900">
        <w:rPr>
          <w:b/>
          <w:sz w:val="24"/>
          <w:szCs w:val="24"/>
        </w:rPr>
        <w:t>АДМИНИСТРАЦИЯ ТУРУХАНСКОГО РАЙОНА</w:t>
      </w:r>
    </w:p>
    <w:p w:rsidR="00CE5ECD" w:rsidRPr="004B1900" w:rsidRDefault="00CE5ECD" w:rsidP="00CE5ECD">
      <w:pPr>
        <w:jc w:val="center"/>
        <w:rPr>
          <w:b/>
          <w:sz w:val="24"/>
          <w:szCs w:val="24"/>
        </w:rPr>
      </w:pPr>
      <w:r w:rsidRPr="004B1900">
        <w:rPr>
          <w:b/>
          <w:sz w:val="24"/>
          <w:szCs w:val="24"/>
        </w:rPr>
        <w:t>КРАСНОЯРСКОГО КРАЯ</w:t>
      </w:r>
    </w:p>
    <w:p w:rsidR="00CE5ECD" w:rsidRPr="004B1900" w:rsidRDefault="00CE5ECD" w:rsidP="00CE5ECD">
      <w:pPr>
        <w:jc w:val="center"/>
        <w:rPr>
          <w:b/>
          <w:sz w:val="24"/>
          <w:szCs w:val="24"/>
        </w:rPr>
      </w:pPr>
    </w:p>
    <w:p w:rsidR="00CE5ECD" w:rsidRPr="004B1900" w:rsidRDefault="00CE5ECD" w:rsidP="00CE5ECD">
      <w:pPr>
        <w:jc w:val="center"/>
        <w:rPr>
          <w:b/>
          <w:sz w:val="28"/>
          <w:szCs w:val="28"/>
        </w:rPr>
      </w:pPr>
      <w:r w:rsidRPr="004B1900">
        <w:rPr>
          <w:b/>
          <w:sz w:val="28"/>
          <w:szCs w:val="28"/>
        </w:rPr>
        <w:t>П О С Т А Н О В Л Е Н И Е</w:t>
      </w:r>
    </w:p>
    <w:p w:rsidR="00CE5ECD" w:rsidRPr="004B1900" w:rsidRDefault="00CE5ECD" w:rsidP="00CE5ECD">
      <w:pPr>
        <w:jc w:val="center"/>
      </w:pPr>
    </w:p>
    <w:tbl>
      <w:tblPr>
        <w:tblW w:w="9606" w:type="dxa"/>
        <w:tblLook w:val="01E0" w:firstRow="1" w:lastRow="1" w:firstColumn="1" w:lastColumn="1" w:noHBand="0" w:noVBand="0"/>
      </w:tblPr>
      <w:tblGrid>
        <w:gridCol w:w="2093"/>
        <w:gridCol w:w="5528"/>
        <w:gridCol w:w="1985"/>
      </w:tblGrid>
      <w:tr w:rsidR="00CE5ECD" w:rsidRPr="004B1900" w:rsidTr="00CE5ECD">
        <w:tc>
          <w:tcPr>
            <w:tcW w:w="2093" w:type="dxa"/>
          </w:tcPr>
          <w:p w:rsidR="00CE5ECD" w:rsidRPr="004B1900" w:rsidRDefault="00E352F4" w:rsidP="00CE5ECD">
            <w:pPr>
              <w:rPr>
                <w:sz w:val="28"/>
                <w:szCs w:val="28"/>
              </w:rPr>
            </w:pPr>
            <w:r>
              <w:rPr>
                <w:sz w:val="28"/>
                <w:szCs w:val="28"/>
              </w:rPr>
              <w:t>09.06.2023</w:t>
            </w:r>
            <w:bookmarkStart w:id="0" w:name="_GoBack"/>
            <w:bookmarkEnd w:id="0"/>
          </w:p>
        </w:tc>
        <w:tc>
          <w:tcPr>
            <w:tcW w:w="5528" w:type="dxa"/>
          </w:tcPr>
          <w:p w:rsidR="00CE5ECD" w:rsidRPr="004B1900" w:rsidRDefault="00CE5ECD" w:rsidP="00CE5ECD">
            <w:pPr>
              <w:jc w:val="center"/>
              <w:rPr>
                <w:sz w:val="28"/>
                <w:szCs w:val="28"/>
              </w:rPr>
            </w:pPr>
            <w:r w:rsidRPr="004B1900">
              <w:rPr>
                <w:sz w:val="28"/>
                <w:szCs w:val="28"/>
              </w:rPr>
              <w:t>с. Туруханск</w:t>
            </w:r>
          </w:p>
        </w:tc>
        <w:tc>
          <w:tcPr>
            <w:tcW w:w="1985" w:type="dxa"/>
          </w:tcPr>
          <w:p w:rsidR="00CE5ECD" w:rsidRPr="004B1900" w:rsidRDefault="00CE5ECD" w:rsidP="00E352F4">
            <w:pPr>
              <w:tabs>
                <w:tab w:val="left" w:pos="554"/>
                <w:tab w:val="left" w:pos="884"/>
              </w:tabs>
              <w:jc w:val="right"/>
              <w:rPr>
                <w:sz w:val="28"/>
                <w:szCs w:val="28"/>
              </w:rPr>
            </w:pPr>
            <w:r>
              <w:rPr>
                <w:sz w:val="28"/>
                <w:szCs w:val="28"/>
              </w:rPr>
              <w:t xml:space="preserve">  № </w:t>
            </w:r>
            <w:r w:rsidR="00E352F4">
              <w:rPr>
                <w:sz w:val="28"/>
                <w:szCs w:val="28"/>
              </w:rPr>
              <w:t xml:space="preserve">451 </w:t>
            </w:r>
            <w:r>
              <w:rPr>
                <w:sz w:val="28"/>
                <w:szCs w:val="28"/>
              </w:rPr>
              <w:t>- п</w:t>
            </w:r>
            <w:r w:rsidR="00E352F4">
              <w:rPr>
                <w:sz w:val="28"/>
                <w:szCs w:val="28"/>
              </w:rPr>
              <w:t>а</w:t>
            </w:r>
            <w:r>
              <w:rPr>
                <w:sz w:val="28"/>
                <w:szCs w:val="28"/>
              </w:rPr>
              <w:t xml:space="preserve"> </w:t>
            </w:r>
            <w:r w:rsidRPr="004B1900">
              <w:rPr>
                <w:sz w:val="28"/>
                <w:szCs w:val="28"/>
              </w:rPr>
              <w:t xml:space="preserve">   </w:t>
            </w:r>
          </w:p>
        </w:tc>
      </w:tr>
    </w:tbl>
    <w:p w:rsidR="00CE5ECD" w:rsidRPr="004B1900" w:rsidRDefault="00CE5ECD" w:rsidP="00CE5ECD">
      <w:pPr>
        <w:pStyle w:val="a3"/>
        <w:ind w:firstLine="720"/>
        <w:rPr>
          <w:rStyle w:val="FontStyle13"/>
          <w:sz w:val="28"/>
          <w:szCs w:val="28"/>
        </w:rPr>
      </w:pPr>
    </w:p>
    <w:p w:rsidR="00CE5ECD" w:rsidRPr="004B1900" w:rsidRDefault="00CE5ECD" w:rsidP="00CE5ECD">
      <w:pPr>
        <w:pStyle w:val="a3"/>
        <w:ind w:firstLine="720"/>
        <w:rPr>
          <w:rStyle w:val="FontStyle13"/>
          <w:sz w:val="28"/>
          <w:szCs w:val="28"/>
        </w:rPr>
      </w:pPr>
    </w:p>
    <w:p w:rsidR="00CE5ECD" w:rsidRPr="004B1900" w:rsidRDefault="00CE5ECD" w:rsidP="009E2310">
      <w:pPr>
        <w:jc w:val="both"/>
        <w:rPr>
          <w:rStyle w:val="FontStyle13"/>
          <w:sz w:val="28"/>
          <w:szCs w:val="28"/>
        </w:rPr>
      </w:pPr>
      <w:r w:rsidRPr="004B1900">
        <w:rPr>
          <w:rStyle w:val="FontStyle13"/>
          <w:sz w:val="28"/>
          <w:szCs w:val="28"/>
        </w:rPr>
        <w:t xml:space="preserve">О внесении изменений в постановление администрации Туруханского района от </w:t>
      </w:r>
      <w:r>
        <w:rPr>
          <w:rStyle w:val="FontStyle13"/>
          <w:sz w:val="28"/>
          <w:szCs w:val="28"/>
        </w:rPr>
        <w:t>25.10.2017</w:t>
      </w:r>
      <w:r w:rsidRPr="004B1900">
        <w:rPr>
          <w:rStyle w:val="FontStyle13"/>
          <w:sz w:val="28"/>
          <w:szCs w:val="28"/>
        </w:rPr>
        <w:t xml:space="preserve"> № </w:t>
      </w:r>
      <w:r>
        <w:rPr>
          <w:rStyle w:val="FontStyle13"/>
          <w:sz w:val="28"/>
          <w:szCs w:val="28"/>
        </w:rPr>
        <w:t>1992</w:t>
      </w:r>
      <w:r w:rsidRPr="004B1900">
        <w:rPr>
          <w:rStyle w:val="FontStyle13"/>
          <w:sz w:val="28"/>
          <w:szCs w:val="28"/>
        </w:rPr>
        <w:t>-п «Об утверждении муниципальной программы</w:t>
      </w:r>
      <w:r>
        <w:rPr>
          <w:rStyle w:val="FontStyle13"/>
          <w:sz w:val="28"/>
          <w:szCs w:val="28"/>
        </w:rPr>
        <w:t xml:space="preserve"> «Молодёжь Туруханского района»</w:t>
      </w:r>
    </w:p>
    <w:p w:rsidR="009E2310" w:rsidRDefault="009E2310" w:rsidP="00BE252B">
      <w:pPr>
        <w:tabs>
          <w:tab w:val="left" w:pos="8222"/>
        </w:tabs>
        <w:ind w:firstLine="567"/>
        <w:jc w:val="both"/>
        <w:rPr>
          <w:sz w:val="28"/>
          <w:szCs w:val="28"/>
        </w:rPr>
      </w:pPr>
    </w:p>
    <w:p w:rsidR="009E2310" w:rsidRDefault="009E2310" w:rsidP="00BE252B">
      <w:pPr>
        <w:tabs>
          <w:tab w:val="left" w:pos="8222"/>
        </w:tabs>
        <w:ind w:firstLine="567"/>
        <w:jc w:val="both"/>
        <w:rPr>
          <w:sz w:val="28"/>
          <w:szCs w:val="28"/>
        </w:rPr>
      </w:pPr>
    </w:p>
    <w:p w:rsidR="00CE5ECD" w:rsidRPr="004B1900" w:rsidRDefault="00CE5ECD" w:rsidP="00BE252B">
      <w:pPr>
        <w:tabs>
          <w:tab w:val="left" w:pos="8222"/>
        </w:tabs>
        <w:ind w:firstLine="567"/>
        <w:jc w:val="both"/>
        <w:rPr>
          <w:sz w:val="28"/>
          <w:szCs w:val="28"/>
        </w:rPr>
      </w:pPr>
      <w:r w:rsidRPr="004B1900">
        <w:rPr>
          <w:sz w:val="28"/>
          <w:szCs w:val="28"/>
        </w:rPr>
        <w:t>В соответствии со статьей 179 Бюджетного кодекса Российской Федерации, на основании постановления администрации Туруханского района от 18.07.2013 № 1067-п «Об утверждении Порядка принятия решений о разработке муниципальных программ Туруханского района, их формировании и реализации», руководствуясь статьями 47, 48</w:t>
      </w:r>
      <w:r w:rsidR="009E2310">
        <w:rPr>
          <w:sz w:val="28"/>
          <w:szCs w:val="28"/>
        </w:rPr>
        <w:t>, 49</w:t>
      </w:r>
      <w:r>
        <w:rPr>
          <w:sz w:val="28"/>
          <w:szCs w:val="28"/>
        </w:rPr>
        <w:t xml:space="preserve"> </w:t>
      </w:r>
      <w:r w:rsidRPr="004B1900">
        <w:rPr>
          <w:sz w:val="28"/>
          <w:szCs w:val="28"/>
        </w:rPr>
        <w:t xml:space="preserve">Устава </w:t>
      </w:r>
      <w:r>
        <w:rPr>
          <w:sz w:val="28"/>
          <w:szCs w:val="28"/>
        </w:rPr>
        <w:t>Туруханского</w:t>
      </w:r>
      <w:r w:rsidRPr="004B1900">
        <w:rPr>
          <w:sz w:val="28"/>
          <w:szCs w:val="28"/>
        </w:rPr>
        <w:t xml:space="preserve"> район</w:t>
      </w:r>
      <w:r>
        <w:rPr>
          <w:sz w:val="28"/>
          <w:szCs w:val="28"/>
        </w:rPr>
        <w:t>а</w:t>
      </w:r>
      <w:r w:rsidRPr="004B1900">
        <w:rPr>
          <w:sz w:val="28"/>
          <w:szCs w:val="28"/>
        </w:rPr>
        <w:t>, ПОСТАНОВЛЯЮ:</w:t>
      </w:r>
    </w:p>
    <w:p w:rsidR="009E2310" w:rsidRDefault="009E2310" w:rsidP="002C760F">
      <w:pPr>
        <w:ind w:firstLine="567"/>
        <w:jc w:val="both"/>
        <w:rPr>
          <w:sz w:val="28"/>
          <w:szCs w:val="28"/>
        </w:rPr>
      </w:pPr>
    </w:p>
    <w:p w:rsidR="009E2310" w:rsidRDefault="009E2310" w:rsidP="002C760F">
      <w:pPr>
        <w:ind w:firstLine="567"/>
        <w:jc w:val="both"/>
        <w:rPr>
          <w:sz w:val="28"/>
          <w:szCs w:val="28"/>
        </w:rPr>
      </w:pPr>
    </w:p>
    <w:p w:rsidR="00CE5ECD" w:rsidRDefault="00CE5ECD" w:rsidP="002C760F">
      <w:pPr>
        <w:ind w:firstLine="567"/>
        <w:jc w:val="both"/>
        <w:rPr>
          <w:sz w:val="28"/>
          <w:szCs w:val="28"/>
        </w:rPr>
      </w:pPr>
      <w:r w:rsidRPr="004B1900">
        <w:rPr>
          <w:sz w:val="28"/>
          <w:szCs w:val="28"/>
        </w:rPr>
        <w:t>1. Внести в</w:t>
      </w:r>
      <w:r>
        <w:rPr>
          <w:sz w:val="28"/>
          <w:szCs w:val="28"/>
        </w:rPr>
        <w:t xml:space="preserve"> приложение к постановлению</w:t>
      </w:r>
      <w:r w:rsidRPr="004B1900">
        <w:rPr>
          <w:sz w:val="28"/>
          <w:szCs w:val="28"/>
        </w:rPr>
        <w:t xml:space="preserve"> администрации Турух</w:t>
      </w:r>
      <w:r>
        <w:rPr>
          <w:sz w:val="28"/>
          <w:szCs w:val="28"/>
        </w:rPr>
        <w:t xml:space="preserve">анского района </w:t>
      </w:r>
      <w:r w:rsidRPr="004B1900">
        <w:rPr>
          <w:sz w:val="28"/>
          <w:szCs w:val="28"/>
        </w:rPr>
        <w:t xml:space="preserve">от </w:t>
      </w:r>
      <w:r>
        <w:rPr>
          <w:rStyle w:val="FontStyle13"/>
          <w:sz w:val="28"/>
          <w:szCs w:val="28"/>
        </w:rPr>
        <w:t>25.10.2017</w:t>
      </w:r>
      <w:r w:rsidRPr="004B1900">
        <w:rPr>
          <w:rStyle w:val="FontStyle13"/>
          <w:sz w:val="28"/>
          <w:szCs w:val="28"/>
        </w:rPr>
        <w:t xml:space="preserve"> № </w:t>
      </w:r>
      <w:r>
        <w:rPr>
          <w:rStyle w:val="FontStyle13"/>
          <w:sz w:val="28"/>
          <w:szCs w:val="28"/>
        </w:rPr>
        <w:t>1992</w:t>
      </w:r>
      <w:r w:rsidRPr="004B1900">
        <w:rPr>
          <w:rStyle w:val="FontStyle13"/>
          <w:sz w:val="28"/>
          <w:szCs w:val="28"/>
        </w:rPr>
        <w:t xml:space="preserve">-п «Об утверждении муниципальной программы </w:t>
      </w:r>
      <w:r>
        <w:rPr>
          <w:rStyle w:val="FontStyle13"/>
          <w:sz w:val="28"/>
          <w:szCs w:val="28"/>
        </w:rPr>
        <w:t>«Молодёжь Туруханского района»</w:t>
      </w:r>
      <w:r w:rsidRPr="004B1900">
        <w:rPr>
          <w:sz w:val="28"/>
          <w:szCs w:val="28"/>
        </w:rPr>
        <w:t xml:space="preserve"> следующие изменения:</w:t>
      </w:r>
    </w:p>
    <w:p w:rsidR="0069360F" w:rsidRDefault="00CE5ECD" w:rsidP="002C760F">
      <w:pPr>
        <w:tabs>
          <w:tab w:val="left" w:pos="709"/>
        </w:tabs>
        <w:autoSpaceDE w:val="0"/>
        <w:ind w:firstLine="567"/>
        <w:jc w:val="both"/>
        <w:rPr>
          <w:sz w:val="28"/>
          <w:szCs w:val="28"/>
        </w:rPr>
      </w:pPr>
      <w:r w:rsidRPr="00AC4D11">
        <w:rPr>
          <w:sz w:val="28"/>
          <w:szCs w:val="28"/>
        </w:rPr>
        <w:t xml:space="preserve">1.1. </w:t>
      </w:r>
      <w:r w:rsidR="0069360F" w:rsidRPr="00AC4D11">
        <w:rPr>
          <w:sz w:val="28"/>
          <w:szCs w:val="28"/>
        </w:rPr>
        <w:t>пункт 3.4 приложения № 3 к муниципальной программе Туруханского района «Молодежь Туруханского района» (подпрограмма 3 «обеспечени</w:t>
      </w:r>
      <w:r w:rsidR="004E670E">
        <w:rPr>
          <w:sz w:val="28"/>
          <w:szCs w:val="28"/>
        </w:rPr>
        <w:t>е</w:t>
      </w:r>
      <w:r w:rsidR="0069360F" w:rsidRPr="00AC4D11">
        <w:rPr>
          <w:sz w:val="28"/>
          <w:szCs w:val="28"/>
        </w:rPr>
        <w:t xml:space="preserve"> жильем молодых семей в Туруханского районе»</w:t>
      </w:r>
      <w:r w:rsidR="0075395A" w:rsidRPr="00AC4D11">
        <w:rPr>
          <w:sz w:val="28"/>
          <w:szCs w:val="28"/>
        </w:rPr>
        <w:t xml:space="preserve">) </w:t>
      </w:r>
      <w:r w:rsidR="0075395A" w:rsidRPr="00AC4D11">
        <w:rPr>
          <w:rStyle w:val="FontStyle13"/>
          <w:sz w:val="28"/>
          <w:szCs w:val="28"/>
        </w:rPr>
        <w:t>изложить в следующей редакции:</w:t>
      </w:r>
    </w:p>
    <w:p w:rsidR="00A95EF7" w:rsidRPr="00BB39FA" w:rsidRDefault="00464656" w:rsidP="00E21688">
      <w:pPr>
        <w:tabs>
          <w:tab w:val="left" w:pos="426"/>
          <w:tab w:val="left" w:pos="709"/>
        </w:tabs>
        <w:autoSpaceDE w:val="0"/>
        <w:autoSpaceDN w:val="0"/>
        <w:adjustRightInd w:val="0"/>
        <w:ind w:firstLine="567"/>
        <w:rPr>
          <w:sz w:val="28"/>
          <w:szCs w:val="28"/>
          <w:lang w:eastAsia="en-US"/>
        </w:rPr>
      </w:pPr>
      <w:r w:rsidRPr="004060E0">
        <w:rPr>
          <w:sz w:val="28"/>
          <w:szCs w:val="28"/>
        </w:rPr>
        <w:t>«</w:t>
      </w:r>
      <w:r w:rsidR="00A95EF7" w:rsidRPr="00BB39FA">
        <w:rPr>
          <w:sz w:val="28"/>
          <w:szCs w:val="28"/>
          <w:lang w:eastAsia="en-US"/>
        </w:rPr>
        <w:t>3.4. Социальная выплата может быть использована:</w:t>
      </w:r>
    </w:p>
    <w:p w:rsidR="004060E0" w:rsidRPr="004060E0" w:rsidRDefault="004060E0" w:rsidP="004060E0">
      <w:pPr>
        <w:autoSpaceDE w:val="0"/>
        <w:autoSpaceDN w:val="0"/>
        <w:adjustRightInd w:val="0"/>
        <w:ind w:firstLine="540"/>
        <w:jc w:val="both"/>
        <w:rPr>
          <w:sz w:val="28"/>
          <w:szCs w:val="28"/>
        </w:rPr>
      </w:pPr>
      <w:r w:rsidRPr="004060E0">
        <w:rPr>
          <w:sz w:val="28"/>
          <w:szCs w:val="28"/>
        </w:rPr>
        <w:t>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4060E0" w:rsidRPr="004060E0" w:rsidRDefault="004060E0" w:rsidP="004060E0">
      <w:pPr>
        <w:autoSpaceDE w:val="0"/>
        <w:autoSpaceDN w:val="0"/>
        <w:adjustRightInd w:val="0"/>
        <w:ind w:firstLine="540"/>
        <w:jc w:val="both"/>
        <w:rPr>
          <w:sz w:val="28"/>
          <w:szCs w:val="28"/>
        </w:rPr>
      </w:pPr>
      <w:bookmarkStart w:id="1" w:name="Par234"/>
      <w:bookmarkEnd w:id="1"/>
      <w:r w:rsidRPr="004060E0">
        <w:rPr>
          <w:sz w:val="28"/>
          <w:szCs w:val="28"/>
        </w:rPr>
        <w:t>для оплаты цены договора строительного подряда на строительство жилого дома (далее - договор строительного подряда);</w:t>
      </w:r>
    </w:p>
    <w:p w:rsidR="004060E0" w:rsidRPr="004060E0" w:rsidRDefault="004060E0" w:rsidP="004060E0">
      <w:pPr>
        <w:autoSpaceDE w:val="0"/>
        <w:autoSpaceDN w:val="0"/>
        <w:adjustRightInd w:val="0"/>
        <w:ind w:firstLine="540"/>
        <w:jc w:val="both"/>
        <w:rPr>
          <w:sz w:val="28"/>
          <w:szCs w:val="28"/>
        </w:rPr>
      </w:pPr>
      <w:bookmarkStart w:id="2" w:name="Par235"/>
      <w:bookmarkEnd w:id="2"/>
      <w:r w:rsidRPr="004060E0">
        <w:rPr>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4060E0" w:rsidRPr="004060E0" w:rsidRDefault="004060E0" w:rsidP="004060E0">
      <w:pPr>
        <w:autoSpaceDE w:val="0"/>
        <w:autoSpaceDN w:val="0"/>
        <w:adjustRightInd w:val="0"/>
        <w:ind w:firstLine="540"/>
        <w:jc w:val="both"/>
        <w:rPr>
          <w:sz w:val="28"/>
          <w:szCs w:val="28"/>
        </w:rPr>
      </w:pPr>
      <w:bookmarkStart w:id="3" w:name="Par236"/>
      <w:bookmarkEnd w:id="3"/>
      <w:r w:rsidRPr="004060E0">
        <w:rPr>
          <w:sz w:val="28"/>
          <w:szCs w:val="28"/>
        </w:rPr>
        <w:lastRenderedPageBreak/>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4060E0" w:rsidRPr="004060E0" w:rsidRDefault="004060E0" w:rsidP="004060E0">
      <w:pPr>
        <w:autoSpaceDE w:val="0"/>
        <w:autoSpaceDN w:val="0"/>
        <w:adjustRightInd w:val="0"/>
        <w:ind w:firstLine="540"/>
        <w:jc w:val="both"/>
        <w:rPr>
          <w:sz w:val="28"/>
          <w:szCs w:val="28"/>
        </w:rPr>
      </w:pPr>
      <w:bookmarkStart w:id="4" w:name="Par238"/>
      <w:bookmarkEnd w:id="4"/>
      <w:r w:rsidRPr="004060E0">
        <w:rPr>
          <w:sz w:val="28"/>
          <w:szCs w:val="28"/>
        </w:rPr>
        <w:t>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4060E0" w:rsidRPr="004060E0" w:rsidRDefault="004060E0" w:rsidP="004060E0">
      <w:pPr>
        <w:autoSpaceDE w:val="0"/>
        <w:autoSpaceDN w:val="0"/>
        <w:adjustRightInd w:val="0"/>
        <w:ind w:firstLine="540"/>
        <w:jc w:val="both"/>
        <w:rPr>
          <w:sz w:val="28"/>
          <w:szCs w:val="28"/>
        </w:rPr>
      </w:pPr>
      <w:bookmarkStart w:id="5" w:name="Par240"/>
      <w:bookmarkEnd w:id="5"/>
      <w:r w:rsidRPr="004060E0">
        <w:rPr>
          <w:sz w:val="28"/>
          <w:szCs w:val="28"/>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4060E0" w:rsidRPr="004060E0" w:rsidRDefault="004060E0" w:rsidP="004060E0">
      <w:pPr>
        <w:autoSpaceDE w:val="0"/>
        <w:autoSpaceDN w:val="0"/>
        <w:adjustRightInd w:val="0"/>
        <w:ind w:firstLine="540"/>
        <w:jc w:val="both"/>
        <w:rPr>
          <w:sz w:val="28"/>
          <w:szCs w:val="28"/>
        </w:rPr>
      </w:pPr>
      <w:bookmarkStart w:id="6" w:name="Par242"/>
      <w:bookmarkEnd w:id="6"/>
      <w:r w:rsidRPr="004060E0">
        <w:rPr>
          <w:sz w:val="28"/>
          <w:szCs w:val="28"/>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6" w:history="1">
        <w:r w:rsidRPr="004060E0">
          <w:rPr>
            <w:color w:val="0000FF"/>
            <w:sz w:val="28"/>
            <w:szCs w:val="28"/>
          </w:rPr>
          <w:t>пунктом 5 части 4 статьи 4</w:t>
        </w:r>
      </w:hyperlink>
      <w:r w:rsidRPr="004060E0">
        <w:rPr>
          <w:sz w:val="28"/>
          <w:szCs w:val="2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4060E0" w:rsidRPr="004060E0" w:rsidRDefault="004060E0" w:rsidP="004060E0">
      <w:pPr>
        <w:autoSpaceDE w:val="0"/>
        <w:autoSpaceDN w:val="0"/>
        <w:adjustRightInd w:val="0"/>
        <w:ind w:firstLine="540"/>
        <w:jc w:val="both"/>
        <w:rPr>
          <w:sz w:val="28"/>
          <w:szCs w:val="28"/>
        </w:rPr>
      </w:pPr>
      <w:bookmarkStart w:id="7" w:name="Par244"/>
      <w:bookmarkEnd w:id="7"/>
      <w:r w:rsidRPr="004060E0">
        <w:rPr>
          <w:sz w:val="28"/>
          <w:szCs w:val="28"/>
        </w:rPr>
        <w:t>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EE01BA" w:rsidRPr="00E21688" w:rsidRDefault="004E670E" w:rsidP="00E21688">
      <w:pPr>
        <w:widowControl w:val="0"/>
        <w:tabs>
          <w:tab w:val="left" w:pos="426"/>
          <w:tab w:val="left" w:pos="709"/>
        </w:tabs>
        <w:spacing w:line="100" w:lineRule="atLeast"/>
        <w:ind w:firstLine="567"/>
        <w:jc w:val="both"/>
        <w:rPr>
          <w:rFonts w:eastAsia="SimSun"/>
          <w:bCs/>
          <w:kern w:val="1"/>
          <w:sz w:val="28"/>
          <w:szCs w:val="28"/>
        </w:rPr>
      </w:pPr>
      <w:bookmarkStart w:id="8" w:name="Par246"/>
      <w:bookmarkEnd w:id="8"/>
      <w:r w:rsidRPr="00BB39FA">
        <w:rPr>
          <w:sz w:val="28"/>
          <w:szCs w:val="28"/>
        </w:rPr>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пеней за просрочку исполнения обязательств по этим кредитам или займам</w:t>
      </w:r>
      <w:r>
        <w:rPr>
          <w:rFonts w:eastAsia="SimSun"/>
          <w:bCs/>
          <w:kern w:val="1"/>
          <w:sz w:val="28"/>
          <w:szCs w:val="28"/>
        </w:rPr>
        <w:t>, в</w:t>
      </w:r>
      <w:r w:rsidRPr="00403B6C">
        <w:rPr>
          <w:rFonts w:eastAsia="SimSun"/>
          <w:bCs/>
          <w:kern w:val="1"/>
          <w:sz w:val="28"/>
          <w:szCs w:val="28"/>
        </w:rPr>
        <w:t xml:space="preserve"> то</w:t>
      </w:r>
      <w:r>
        <w:rPr>
          <w:rFonts w:eastAsia="SimSun"/>
          <w:bCs/>
          <w:kern w:val="1"/>
          <w:sz w:val="28"/>
          <w:szCs w:val="28"/>
        </w:rPr>
        <w:t>м числе для погашения кредита (займа), использованного для оплаты приобретаемого жилого помещения по договору купли</w:t>
      </w:r>
      <w:r>
        <w:rPr>
          <w:rFonts w:eastAsia="SimSun"/>
          <w:bCs/>
          <w:kern w:val="1"/>
          <w:sz w:val="28"/>
          <w:szCs w:val="28"/>
        </w:rPr>
        <w:softHyphen/>
        <w:t>–продажи жилого помещения совместно с земельным участком, занятым приобретаемым индивидуальным жилым домом и необходимым для его использования.»</w:t>
      </w:r>
      <w:r w:rsidR="00776B91">
        <w:rPr>
          <w:rFonts w:eastAsia="SimSun"/>
          <w:bCs/>
          <w:kern w:val="1"/>
          <w:sz w:val="28"/>
          <w:szCs w:val="28"/>
        </w:rPr>
        <w:t>.</w:t>
      </w:r>
    </w:p>
    <w:p w:rsidR="00403B6C" w:rsidRPr="00EB6208" w:rsidRDefault="00403B6C" w:rsidP="00403B6C">
      <w:pPr>
        <w:ind w:firstLine="709"/>
        <w:jc w:val="both"/>
        <w:rPr>
          <w:sz w:val="28"/>
          <w:szCs w:val="28"/>
        </w:rPr>
      </w:pPr>
      <w:r>
        <w:rPr>
          <w:sz w:val="28"/>
          <w:szCs w:val="28"/>
        </w:rPr>
        <w:t xml:space="preserve">2. </w:t>
      </w:r>
      <w:r w:rsidRPr="00EB6208">
        <w:rPr>
          <w:sz w:val="28"/>
          <w:szCs w:val="28"/>
        </w:rPr>
        <w:t xml:space="preserve">Опубликовать настоящее постановление в общественно-политической газете Туруханского района «Маяк Севера» и разместить на официальном сайте </w:t>
      </w:r>
      <w:r>
        <w:rPr>
          <w:sz w:val="28"/>
          <w:szCs w:val="28"/>
        </w:rPr>
        <w:t>Туруханского</w:t>
      </w:r>
      <w:r w:rsidRPr="00EB6208">
        <w:rPr>
          <w:sz w:val="28"/>
          <w:szCs w:val="28"/>
        </w:rPr>
        <w:t xml:space="preserve"> район</w:t>
      </w:r>
      <w:r>
        <w:rPr>
          <w:sz w:val="28"/>
          <w:szCs w:val="28"/>
        </w:rPr>
        <w:t>а</w:t>
      </w:r>
      <w:r w:rsidRPr="00EB6208">
        <w:rPr>
          <w:sz w:val="28"/>
          <w:szCs w:val="28"/>
        </w:rPr>
        <w:t xml:space="preserve"> в сети Интернет. </w:t>
      </w:r>
    </w:p>
    <w:p w:rsidR="00403B6C" w:rsidRDefault="00403B6C" w:rsidP="00403B6C">
      <w:pPr>
        <w:ind w:firstLine="709"/>
        <w:jc w:val="both"/>
        <w:rPr>
          <w:sz w:val="28"/>
          <w:szCs w:val="28"/>
        </w:rPr>
      </w:pPr>
      <w:r w:rsidRPr="00EB6208">
        <w:rPr>
          <w:sz w:val="28"/>
          <w:szCs w:val="28"/>
        </w:rPr>
        <w:lastRenderedPageBreak/>
        <w:t xml:space="preserve">3. </w:t>
      </w:r>
      <w:r w:rsidRPr="00EB6208">
        <w:rPr>
          <w:rStyle w:val="FontStyle44"/>
          <w:sz w:val="28"/>
          <w:szCs w:val="28"/>
        </w:rPr>
        <w:t xml:space="preserve">Контроль за исполнением настоящего постановления возложить </w:t>
      </w:r>
      <w:proofErr w:type="gramStart"/>
      <w:r w:rsidRPr="00EB6208">
        <w:rPr>
          <w:rStyle w:val="FontStyle44"/>
          <w:sz w:val="28"/>
          <w:szCs w:val="28"/>
        </w:rPr>
        <w:t>на  заместителя</w:t>
      </w:r>
      <w:proofErr w:type="gramEnd"/>
      <w:r w:rsidRPr="00EB6208">
        <w:rPr>
          <w:rStyle w:val="FontStyle44"/>
          <w:sz w:val="28"/>
          <w:szCs w:val="28"/>
        </w:rPr>
        <w:t xml:space="preserve"> Главы Туруханского</w:t>
      </w:r>
      <w:r>
        <w:rPr>
          <w:rStyle w:val="FontStyle44"/>
          <w:sz w:val="28"/>
          <w:szCs w:val="28"/>
        </w:rPr>
        <w:t xml:space="preserve"> района</w:t>
      </w:r>
      <w:r w:rsidRPr="00EB6208">
        <w:rPr>
          <w:rStyle w:val="FontStyle44"/>
          <w:sz w:val="28"/>
          <w:szCs w:val="28"/>
        </w:rPr>
        <w:t xml:space="preserve"> </w:t>
      </w:r>
      <w:r>
        <w:rPr>
          <w:rStyle w:val="FontStyle44"/>
          <w:sz w:val="28"/>
          <w:szCs w:val="28"/>
        </w:rPr>
        <w:t xml:space="preserve">М.С. </w:t>
      </w:r>
      <w:proofErr w:type="spellStart"/>
      <w:r>
        <w:rPr>
          <w:rStyle w:val="FontStyle44"/>
          <w:sz w:val="28"/>
          <w:szCs w:val="28"/>
        </w:rPr>
        <w:t>Жосан</w:t>
      </w:r>
      <w:proofErr w:type="spellEnd"/>
      <w:r w:rsidRPr="00EB6208">
        <w:rPr>
          <w:sz w:val="28"/>
          <w:szCs w:val="28"/>
        </w:rPr>
        <w:t xml:space="preserve">. </w:t>
      </w:r>
    </w:p>
    <w:p w:rsidR="009E2310" w:rsidRDefault="00403B6C" w:rsidP="009E2310">
      <w:pPr>
        <w:ind w:firstLine="709"/>
        <w:jc w:val="both"/>
        <w:rPr>
          <w:sz w:val="28"/>
          <w:szCs w:val="28"/>
        </w:rPr>
      </w:pPr>
      <w:r>
        <w:rPr>
          <w:sz w:val="28"/>
          <w:szCs w:val="28"/>
        </w:rPr>
        <w:t xml:space="preserve">4. </w:t>
      </w:r>
      <w:r w:rsidRPr="00EB6208">
        <w:rPr>
          <w:sz w:val="28"/>
          <w:szCs w:val="28"/>
        </w:rPr>
        <w:t>П</w:t>
      </w:r>
      <w:r w:rsidRPr="00EB6208">
        <w:rPr>
          <w:rStyle w:val="FontStyle44"/>
          <w:sz w:val="28"/>
          <w:szCs w:val="28"/>
        </w:rPr>
        <w:t xml:space="preserve">остановление вступает в силу </w:t>
      </w:r>
      <w:r>
        <w:rPr>
          <w:rStyle w:val="FontStyle44"/>
          <w:sz w:val="28"/>
          <w:szCs w:val="28"/>
        </w:rPr>
        <w:t>после</w:t>
      </w:r>
      <w:r w:rsidRPr="00EB6208">
        <w:rPr>
          <w:rStyle w:val="FontStyle44"/>
          <w:sz w:val="28"/>
          <w:szCs w:val="28"/>
        </w:rPr>
        <w:t xml:space="preserve"> его официального опубликования</w:t>
      </w:r>
      <w:r>
        <w:rPr>
          <w:rStyle w:val="FontStyle44"/>
          <w:sz w:val="28"/>
          <w:szCs w:val="28"/>
        </w:rPr>
        <w:t>.</w:t>
      </w:r>
      <w:r w:rsidR="009E2310" w:rsidRPr="009E2310">
        <w:rPr>
          <w:sz w:val="28"/>
          <w:szCs w:val="28"/>
        </w:rPr>
        <w:t xml:space="preserve"> </w:t>
      </w:r>
    </w:p>
    <w:p w:rsidR="009E2310" w:rsidRDefault="009E2310" w:rsidP="009E2310">
      <w:pPr>
        <w:jc w:val="both"/>
        <w:rPr>
          <w:sz w:val="28"/>
          <w:szCs w:val="28"/>
        </w:rPr>
      </w:pPr>
    </w:p>
    <w:p w:rsidR="009E2310" w:rsidRDefault="009E2310" w:rsidP="009E2310">
      <w:pPr>
        <w:jc w:val="both"/>
        <w:rPr>
          <w:sz w:val="28"/>
          <w:szCs w:val="28"/>
        </w:rPr>
      </w:pPr>
    </w:p>
    <w:p w:rsidR="009E2310" w:rsidRDefault="009E2310" w:rsidP="009E2310">
      <w:pPr>
        <w:jc w:val="both"/>
        <w:rPr>
          <w:sz w:val="28"/>
          <w:szCs w:val="28"/>
        </w:rPr>
      </w:pPr>
    </w:p>
    <w:p w:rsidR="009E2310" w:rsidRDefault="009E2310" w:rsidP="009E2310">
      <w:pPr>
        <w:jc w:val="both"/>
        <w:rPr>
          <w:sz w:val="28"/>
          <w:szCs w:val="28"/>
        </w:rPr>
      </w:pPr>
      <w:r>
        <w:rPr>
          <w:sz w:val="28"/>
          <w:szCs w:val="28"/>
        </w:rPr>
        <w:t>Исполняющий обязанности</w:t>
      </w:r>
    </w:p>
    <w:p w:rsidR="009E2310" w:rsidRDefault="009E2310" w:rsidP="009E2310">
      <w:pPr>
        <w:jc w:val="both"/>
        <w:rPr>
          <w:sz w:val="28"/>
          <w:szCs w:val="28"/>
        </w:rPr>
      </w:pPr>
      <w:r w:rsidRPr="00EB6208">
        <w:rPr>
          <w:sz w:val="28"/>
          <w:szCs w:val="28"/>
        </w:rPr>
        <w:t>Глав</w:t>
      </w:r>
      <w:r>
        <w:rPr>
          <w:sz w:val="28"/>
          <w:szCs w:val="28"/>
        </w:rPr>
        <w:t>ы</w:t>
      </w:r>
      <w:r w:rsidRPr="00EB6208">
        <w:rPr>
          <w:sz w:val="28"/>
          <w:szCs w:val="28"/>
        </w:rPr>
        <w:t xml:space="preserve"> Туруханского района</w:t>
      </w:r>
      <w:r w:rsidRPr="00EB6208">
        <w:rPr>
          <w:sz w:val="28"/>
          <w:szCs w:val="28"/>
        </w:rPr>
        <w:tab/>
      </w:r>
      <w:r w:rsidRPr="00EB6208">
        <w:rPr>
          <w:sz w:val="28"/>
          <w:szCs w:val="28"/>
        </w:rPr>
        <w:tab/>
      </w:r>
      <w:r w:rsidRPr="00EB6208">
        <w:rPr>
          <w:sz w:val="28"/>
          <w:szCs w:val="28"/>
        </w:rPr>
        <w:tab/>
      </w:r>
      <w:r w:rsidRPr="00EB6208">
        <w:rPr>
          <w:sz w:val="28"/>
          <w:szCs w:val="28"/>
        </w:rPr>
        <w:tab/>
      </w:r>
      <w:r w:rsidRPr="00EB6208">
        <w:rPr>
          <w:sz w:val="28"/>
          <w:szCs w:val="28"/>
        </w:rPr>
        <w:tab/>
        <w:t xml:space="preserve"> </w:t>
      </w:r>
      <w:r>
        <w:rPr>
          <w:sz w:val="28"/>
          <w:szCs w:val="28"/>
        </w:rPr>
        <w:t xml:space="preserve">  </w:t>
      </w:r>
      <w:r w:rsidRPr="00EB6208">
        <w:rPr>
          <w:sz w:val="28"/>
          <w:szCs w:val="28"/>
        </w:rPr>
        <w:t xml:space="preserve">          </w:t>
      </w:r>
      <w:r>
        <w:rPr>
          <w:sz w:val="28"/>
          <w:szCs w:val="28"/>
        </w:rPr>
        <w:t>Е.Г. Кожевников</w:t>
      </w:r>
    </w:p>
    <w:p w:rsidR="002C760F" w:rsidRPr="002C760F" w:rsidRDefault="002C760F" w:rsidP="002C760F">
      <w:pPr>
        <w:ind w:firstLine="709"/>
        <w:jc w:val="both"/>
        <w:rPr>
          <w:sz w:val="28"/>
          <w:szCs w:val="28"/>
        </w:rPr>
      </w:pPr>
    </w:p>
    <w:sectPr w:rsidR="002C760F" w:rsidRPr="002C760F" w:rsidSect="00D951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CE5ECD"/>
    <w:rsid w:val="002C760F"/>
    <w:rsid w:val="00403B6C"/>
    <w:rsid w:val="004060E0"/>
    <w:rsid w:val="00464656"/>
    <w:rsid w:val="004E670E"/>
    <w:rsid w:val="0054196D"/>
    <w:rsid w:val="006501C5"/>
    <w:rsid w:val="0069360F"/>
    <w:rsid w:val="006A0852"/>
    <w:rsid w:val="006E2EA2"/>
    <w:rsid w:val="0075395A"/>
    <w:rsid w:val="00776B91"/>
    <w:rsid w:val="009E2310"/>
    <w:rsid w:val="00A95EF7"/>
    <w:rsid w:val="00AC4D11"/>
    <w:rsid w:val="00B02CC9"/>
    <w:rsid w:val="00BC336E"/>
    <w:rsid w:val="00BE252B"/>
    <w:rsid w:val="00C042D0"/>
    <w:rsid w:val="00CE5ECD"/>
    <w:rsid w:val="00D5755D"/>
    <w:rsid w:val="00D9517B"/>
    <w:rsid w:val="00E21688"/>
    <w:rsid w:val="00E352F4"/>
    <w:rsid w:val="00EE01BA"/>
    <w:rsid w:val="00F14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DFCBDD-B713-406D-AB3D-6292DCAB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EC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E5ECD"/>
    <w:pPr>
      <w:jc w:val="both"/>
    </w:pPr>
  </w:style>
  <w:style w:type="character" w:customStyle="1" w:styleId="a4">
    <w:name w:val="Основной текст Знак"/>
    <w:basedOn w:val="a0"/>
    <w:link w:val="a3"/>
    <w:rsid w:val="00CE5ECD"/>
    <w:rPr>
      <w:rFonts w:ascii="Times New Roman" w:eastAsia="Times New Roman" w:hAnsi="Times New Roman" w:cs="Times New Roman"/>
      <w:sz w:val="20"/>
      <w:szCs w:val="20"/>
      <w:lang w:eastAsia="ru-RU"/>
    </w:rPr>
  </w:style>
  <w:style w:type="character" w:customStyle="1" w:styleId="FontStyle13">
    <w:name w:val="Font Style13"/>
    <w:uiPriority w:val="99"/>
    <w:rsid w:val="00CE5ECD"/>
    <w:rPr>
      <w:rFonts w:ascii="Times New Roman" w:hAnsi="Times New Roman" w:cs="Times New Roman"/>
      <w:sz w:val="26"/>
      <w:szCs w:val="26"/>
    </w:rPr>
  </w:style>
  <w:style w:type="paragraph" w:customStyle="1" w:styleId="Style5">
    <w:name w:val="Style5"/>
    <w:basedOn w:val="a"/>
    <w:uiPriority w:val="99"/>
    <w:rsid w:val="00CE5ECD"/>
    <w:pPr>
      <w:widowControl w:val="0"/>
      <w:autoSpaceDE w:val="0"/>
      <w:autoSpaceDN w:val="0"/>
      <w:adjustRightInd w:val="0"/>
      <w:spacing w:line="322" w:lineRule="exact"/>
      <w:ind w:firstLine="720"/>
      <w:jc w:val="both"/>
    </w:pPr>
    <w:rPr>
      <w:sz w:val="24"/>
      <w:szCs w:val="24"/>
    </w:rPr>
  </w:style>
  <w:style w:type="paragraph" w:styleId="a5">
    <w:name w:val="Balloon Text"/>
    <w:basedOn w:val="a"/>
    <w:link w:val="a6"/>
    <w:uiPriority w:val="99"/>
    <w:semiHidden/>
    <w:unhideWhenUsed/>
    <w:rsid w:val="00CE5ECD"/>
    <w:rPr>
      <w:rFonts w:ascii="Tahoma" w:hAnsi="Tahoma" w:cs="Tahoma"/>
      <w:sz w:val="16"/>
      <w:szCs w:val="16"/>
    </w:rPr>
  </w:style>
  <w:style w:type="character" w:customStyle="1" w:styleId="a6">
    <w:name w:val="Текст выноски Знак"/>
    <w:basedOn w:val="a0"/>
    <w:link w:val="a5"/>
    <w:uiPriority w:val="99"/>
    <w:semiHidden/>
    <w:rsid w:val="00CE5ECD"/>
    <w:rPr>
      <w:rFonts w:ascii="Tahoma" w:eastAsia="Times New Roman" w:hAnsi="Tahoma" w:cs="Tahoma"/>
      <w:sz w:val="16"/>
      <w:szCs w:val="16"/>
      <w:lang w:eastAsia="ru-RU"/>
    </w:rPr>
  </w:style>
  <w:style w:type="paragraph" w:styleId="a7">
    <w:name w:val="List Paragraph"/>
    <w:basedOn w:val="a"/>
    <w:uiPriority w:val="34"/>
    <w:qFormat/>
    <w:rsid w:val="00CE5ECD"/>
    <w:pPr>
      <w:suppressAutoHyphens/>
      <w:ind w:left="720"/>
      <w:contextualSpacing/>
      <w:jc w:val="both"/>
    </w:pPr>
    <w:rPr>
      <w:sz w:val="24"/>
      <w:szCs w:val="24"/>
      <w:lang w:eastAsia="ar-SA"/>
    </w:rPr>
  </w:style>
  <w:style w:type="character" w:customStyle="1" w:styleId="FontStyle44">
    <w:name w:val="Font Style44"/>
    <w:uiPriority w:val="99"/>
    <w:rsid w:val="00403B6C"/>
    <w:rPr>
      <w:rFonts w:ascii="Times New Roman" w:hAnsi="Times New Roman" w:cs="Times New Roman"/>
      <w:sz w:val="26"/>
      <w:szCs w:val="26"/>
    </w:rPr>
  </w:style>
  <w:style w:type="paragraph" w:customStyle="1" w:styleId="Style9">
    <w:name w:val="Style9"/>
    <w:basedOn w:val="a"/>
    <w:uiPriority w:val="99"/>
    <w:rsid w:val="00403B6C"/>
    <w:pPr>
      <w:widowControl w:val="0"/>
      <w:autoSpaceDE w:val="0"/>
      <w:autoSpaceDN w:val="0"/>
      <w:adjustRightInd w:val="0"/>
      <w:spacing w:line="322" w:lineRule="exact"/>
      <w:ind w:firstLine="749"/>
      <w:jc w:val="both"/>
    </w:pPr>
    <w:rPr>
      <w:sz w:val="24"/>
      <w:szCs w:val="24"/>
    </w:rPr>
  </w:style>
  <w:style w:type="paragraph" w:styleId="a8">
    <w:name w:val="No Spacing"/>
    <w:uiPriority w:val="1"/>
    <w:qFormat/>
    <w:rsid w:val="004060E0"/>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2EEEE81144960198971E76620CF6D5C462B6D67883CD8D80072A29ABAC95068D6B08C777C975502E962BD5CAE0958068D5035697A462BD80a9x8H"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B6657-BDC6-4035-AD9C-24B4B62B9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748</Words>
  <Characters>4264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Пользователь</cp:lastModifiedBy>
  <cp:revision>9</cp:revision>
  <cp:lastPrinted>2023-06-30T04:55:00Z</cp:lastPrinted>
  <dcterms:created xsi:type="dcterms:W3CDTF">2023-06-09T02:37:00Z</dcterms:created>
  <dcterms:modified xsi:type="dcterms:W3CDTF">2023-06-30T05:00:00Z</dcterms:modified>
</cp:coreProperties>
</file>