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274579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781" w:type="dxa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6945"/>
      </w:tblGrid>
      <w:tr w:rsidR="00B91EF2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614CB5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A949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FD" w:rsidRPr="00550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отсутствуют.</w:t>
            </w:r>
          </w:p>
        </w:tc>
      </w:tr>
      <w:tr w:rsidR="00E96A3A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9C542C">
        <w:trPr>
          <w:trHeight w:val="26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физкультурно - спортивного комплекса "Готов к труду и обороне" 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9C542C">
        <w:trPr>
          <w:trHeight w:val="3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C1EC2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2014 - 2023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9C542C">
        <w:trPr>
          <w:trHeight w:val="979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и источники финансирования 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262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Общий объем финансового обеспечения муни</w:t>
            </w:r>
            <w:r w:rsidR="00BC1EC2">
              <w:rPr>
                <w:sz w:val="28"/>
                <w:szCs w:val="28"/>
              </w:rPr>
              <w:t>ципальной программы на 2014-2023</w:t>
            </w:r>
            <w:r w:rsidRPr="00FA67E3">
              <w:rPr>
                <w:sz w:val="28"/>
                <w:szCs w:val="28"/>
              </w:rPr>
              <w:t xml:space="preserve"> </w:t>
            </w:r>
            <w:r w:rsidR="00BC1EC2">
              <w:rPr>
                <w:sz w:val="28"/>
                <w:szCs w:val="28"/>
              </w:rPr>
              <w:t xml:space="preserve">годы составит – </w:t>
            </w:r>
            <w:r w:rsidR="000B30D1" w:rsidRPr="000B30D1">
              <w:rPr>
                <w:sz w:val="28"/>
                <w:szCs w:val="28"/>
                <w:lang w:eastAsia="ru-RU"/>
              </w:rPr>
              <w:t>202 045,635</w:t>
            </w:r>
            <w:r w:rsidR="000B30D1">
              <w:rPr>
                <w:sz w:val="28"/>
                <w:szCs w:val="28"/>
                <w:lang w:eastAsia="ru-RU"/>
              </w:rPr>
              <w:t xml:space="preserve"> </w:t>
            </w:r>
            <w:r w:rsidR="005A2E84" w:rsidRPr="005A2E84">
              <w:rPr>
                <w:sz w:val="28"/>
                <w:szCs w:val="28"/>
                <w:lang w:eastAsia="ru-RU"/>
              </w:rPr>
              <w:t>тыс. рублей,</w:t>
            </w:r>
            <w:r w:rsidR="005A2E84">
              <w:rPr>
                <w:sz w:val="28"/>
                <w:szCs w:val="28"/>
                <w:lang w:eastAsia="ru-RU"/>
              </w:rPr>
              <w:t xml:space="preserve"> </w:t>
            </w:r>
            <w:r w:rsidRPr="00FA67E3">
              <w:rPr>
                <w:sz w:val="28"/>
                <w:szCs w:val="28"/>
              </w:rPr>
              <w:t>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2014 год – 53 736,393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2015 год – 5 680,359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19 116,228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22 204,574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15 835,943 тыс. рублей;</w:t>
            </w:r>
          </w:p>
          <w:p w:rsidR="00BC1EC2" w:rsidRDefault="00C95FF8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0B30D1">
              <w:rPr>
                <w:sz w:val="28"/>
                <w:szCs w:val="28"/>
              </w:rPr>
              <w:t>16 863,858</w:t>
            </w:r>
            <w:r w:rsidR="00FA67E3" w:rsidRPr="00FA67E3">
              <w:rPr>
                <w:sz w:val="28"/>
                <w:szCs w:val="28"/>
              </w:rPr>
              <w:t xml:space="preserve">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2020 год – </w:t>
            </w:r>
            <w:r w:rsidR="005A2E84" w:rsidRPr="005A2E84">
              <w:rPr>
                <w:sz w:val="28"/>
                <w:szCs w:val="28"/>
                <w:lang w:eastAsia="ru-RU"/>
              </w:rPr>
              <w:t>14 937,338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2021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 w:rsidR="00BC1EC2">
              <w:rPr>
                <w:sz w:val="28"/>
                <w:szCs w:val="28"/>
              </w:rPr>
              <w:t xml:space="preserve">22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FA67E3">
              <w:rPr>
                <w:sz w:val="28"/>
                <w:szCs w:val="28"/>
              </w:rPr>
              <w:t xml:space="preserve"> год – </w:t>
            </w:r>
            <w:r w:rsidR="005A2E84">
              <w:rPr>
                <w:sz w:val="28"/>
                <w:szCs w:val="28"/>
              </w:rPr>
              <w:t>17 890,314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в </w:t>
            </w:r>
            <w:r w:rsidR="00770B7E">
              <w:rPr>
                <w:sz w:val="28"/>
                <w:szCs w:val="28"/>
              </w:rPr>
              <w:t xml:space="preserve">том числе: районный бюджет – </w:t>
            </w:r>
            <w:r w:rsidR="000B30D1">
              <w:rPr>
                <w:sz w:val="28"/>
                <w:szCs w:val="28"/>
              </w:rPr>
              <w:t>192 536,156</w:t>
            </w:r>
            <w:r w:rsidRPr="00FA67E3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2014 год – 53 025,293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2015 год – 5 281,278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13 414,818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21 005,585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15 336,943 тыс. рублей;</w:t>
            </w:r>
          </w:p>
          <w:p w:rsidR="00BC1EC2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2019 год – </w:t>
            </w:r>
            <w:r w:rsidR="000B30D1" w:rsidRPr="000B30D1">
              <w:rPr>
                <w:sz w:val="28"/>
                <w:szCs w:val="28"/>
              </w:rPr>
              <w:t>16 363,859</w:t>
            </w:r>
            <w:r w:rsidRPr="00FA67E3">
              <w:rPr>
                <w:sz w:val="28"/>
                <w:szCs w:val="28"/>
              </w:rPr>
              <w:t xml:space="preserve">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2020 год – </w:t>
            </w:r>
            <w:r w:rsidR="000B30D1" w:rsidRPr="000B30D1">
              <w:rPr>
                <w:sz w:val="28"/>
                <w:szCs w:val="28"/>
                <w:lang w:eastAsia="ru-RU"/>
              </w:rPr>
              <w:t xml:space="preserve">14 437,438 </w:t>
            </w:r>
            <w:bookmarkStart w:id="0" w:name="_GoBack"/>
            <w:bookmarkEnd w:id="0"/>
            <w:r w:rsidR="005A2E84" w:rsidRPr="005A2E84">
              <w:rPr>
                <w:sz w:val="28"/>
                <w:szCs w:val="28"/>
                <w:lang w:eastAsia="ru-RU"/>
              </w:rPr>
              <w:t>тыс. рублей;</w:t>
            </w:r>
          </w:p>
          <w:p w:rsidR="005A2E84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2021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5A2E84" w:rsidRDefault="00FA67E3" w:rsidP="00BC1EC2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 w:rsidR="00BC1EC2">
              <w:rPr>
                <w:sz w:val="28"/>
                <w:szCs w:val="28"/>
              </w:rPr>
              <w:t xml:space="preserve">22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FA67E3">
              <w:rPr>
                <w:sz w:val="28"/>
                <w:szCs w:val="28"/>
              </w:rPr>
              <w:t xml:space="preserve"> год – </w:t>
            </w:r>
            <w:r w:rsidR="00770B7E">
              <w:rPr>
                <w:sz w:val="28"/>
                <w:szCs w:val="28"/>
              </w:rPr>
              <w:t>17 890,314 тыс. рублей.</w:t>
            </w:r>
          </w:p>
          <w:p w:rsidR="00FA67E3" w:rsidRPr="00FA67E3" w:rsidRDefault="00770B7E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9 509,480</w:t>
            </w:r>
            <w:r w:rsidR="00FA67E3" w:rsidRPr="00FA67E3">
              <w:rPr>
                <w:sz w:val="28"/>
                <w:szCs w:val="28"/>
              </w:rPr>
              <w:t xml:space="preserve"> тыс. руб.,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 2014 год – 711,100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 2015 год – 399,081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5 701,410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1 198,989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499,000 тыс. рублей;</w:t>
            </w:r>
          </w:p>
          <w:p w:rsidR="00BC1EC2" w:rsidRDefault="00C04A5E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500</w:t>
            </w:r>
            <w:r w:rsidR="00FA67E3" w:rsidRPr="00FA67E3">
              <w:rPr>
                <w:sz w:val="28"/>
                <w:szCs w:val="28"/>
              </w:rPr>
              <w:t>,000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8636D0">
              <w:rPr>
                <w:sz w:val="28"/>
                <w:szCs w:val="28"/>
              </w:rPr>
              <w:t xml:space="preserve"> год – 499,9</w:t>
            </w:r>
            <w:r w:rsidRPr="00FA67E3">
              <w:rPr>
                <w:sz w:val="28"/>
                <w:szCs w:val="28"/>
              </w:rPr>
              <w:t>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2021 год – 0,000 тыс. рублей;</w:t>
            </w:r>
          </w:p>
          <w:p w:rsidR="00317753" w:rsidRDefault="00BC1EC2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рублей;</w:t>
            </w:r>
          </w:p>
          <w:p w:rsidR="00BC1EC2" w:rsidRPr="00FF5629" w:rsidRDefault="00BC1EC2" w:rsidP="00FA67E3">
            <w:pPr>
              <w:ind w:left="34"/>
            </w:pPr>
            <w:r>
              <w:rPr>
                <w:sz w:val="28"/>
                <w:szCs w:val="28"/>
              </w:rPr>
              <w:t>2023</w:t>
            </w:r>
            <w:r w:rsidRPr="00FA67E3">
              <w:rPr>
                <w:sz w:val="28"/>
                <w:szCs w:val="28"/>
              </w:rPr>
              <w:t xml:space="preserve"> год – 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22A15" w:rsidRPr="00B90616" w:rsidRDefault="00622A15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2"/>
        <w:gridCol w:w="992"/>
        <w:gridCol w:w="992"/>
        <w:gridCol w:w="1134"/>
        <w:gridCol w:w="1276"/>
      </w:tblGrid>
      <w:tr w:rsidR="006A36AF" w:rsidRPr="00010CED" w:rsidTr="00B14FA4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6A36AF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192267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7C07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4F39C4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4F39C4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4F39C4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36AF" w:rsidRPr="00010CED" w:rsidTr="006B1FBD">
        <w:trPr>
          <w:trHeight w:val="5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192267" w:rsidRPr="003C1A9F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3C1A9F" w:rsidRDefault="001C62C1" w:rsidP="003351F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</w:rPr>
              <w:t>Проведение физкультурно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-массовых мероприятий в поселениях Туруханского района (всероссийская массовая лыжная гонка «Лыжня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России», массовый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оздоровительный забег в честь Дня Победы,</w:t>
            </w:r>
            <w:r w:rsidR="00A37126" w:rsidRPr="003C1A9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спортивные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соревнования посвящённые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«Дню физкультурника», всероссийский день бега «Кросс наций», турнир по волейболу памяти </w:t>
            </w:r>
            <w:proofErr w:type="spellStart"/>
            <w:r w:rsidR="003351FB" w:rsidRPr="003C1A9F">
              <w:rPr>
                <w:bCs/>
                <w:color w:val="000000"/>
                <w:sz w:val="16"/>
                <w:szCs w:val="16"/>
              </w:rPr>
              <w:t>Е.Н.Баранова</w:t>
            </w:r>
            <w:proofErr w:type="spellEnd"/>
            <w:r w:rsidR="0093381F" w:rsidRPr="003C1A9F">
              <w:rPr>
                <w:bCs/>
                <w:color w:val="000000"/>
                <w:sz w:val="16"/>
                <w:szCs w:val="16"/>
              </w:rPr>
              <w:t>,</w:t>
            </w:r>
            <w:r w:rsidR="00F97DD9" w:rsidRPr="003C1A9F">
              <w:rPr>
                <w:bCs/>
                <w:color w:val="000000"/>
                <w:sz w:val="16"/>
                <w:szCs w:val="16"/>
              </w:rPr>
              <w:t xml:space="preserve"> турнир по мини футболу </w:t>
            </w:r>
            <w:r w:rsidR="00EE2C6E" w:rsidRPr="003C1A9F">
              <w:rPr>
                <w:bCs/>
                <w:color w:val="000000"/>
                <w:sz w:val="16"/>
                <w:szCs w:val="16"/>
              </w:rPr>
              <w:t xml:space="preserve">посвященный памяти </w:t>
            </w:r>
            <w:r w:rsidR="000307CA" w:rsidRPr="003C1A9F">
              <w:rPr>
                <w:bCs/>
                <w:color w:val="000000"/>
                <w:sz w:val="16"/>
                <w:szCs w:val="16"/>
              </w:rPr>
              <w:t xml:space="preserve">ветерана спорта </w:t>
            </w:r>
            <w:proofErr w:type="spellStart"/>
            <w:r w:rsidR="000307CA" w:rsidRPr="003C1A9F">
              <w:rPr>
                <w:sz w:val="16"/>
                <w:szCs w:val="16"/>
              </w:rPr>
              <w:t>Адишера</w:t>
            </w:r>
            <w:proofErr w:type="spellEnd"/>
            <w:r w:rsidR="000307CA" w:rsidRPr="003C1A9F">
              <w:rPr>
                <w:sz w:val="16"/>
                <w:szCs w:val="16"/>
              </w:rPr>
              <w:t xml:space="preserve"> Тодуа</w:t>
            </w:r>
            <w:r w:rsidR="00FF3FC9">
              <w:rPr>
                <w:sz w:val="16"/>
                <w:szCs w:val="16"/>
              </w:rPr>
              <w:t xml:space="preserve">, </w:t>
            </w:r>
            <w:r w:rsidR="00FF3FC9">
              <w:rPr>
                <w:bCs/>
                <w:color w:val="000000"/>
                <w:sz w:val="16"/>
                <w:szCs w:val="16"/>
              </w:rPr>
              <w:t xml:space="preserve">турнир по пауэрлифтингу </w:t>
            </w:r>
            <w:r w:rsidR="006C2699">
              <w:rPr>
                <w:bCs/>
                <w:color w:val="000000"/>
                <w:sz w:val="16"/>
                <w:szCs w:val="16"/>
              </w:rPr>
              <w:t>и др.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>)</w:t>
            </w:r>
            <w:r w:rsidR="00270284" w:rsidRPr="003C1A9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2270,89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2270,89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9D3F7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2270,89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A6283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6 812.67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622A15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</w:t>
            </w:r>
            <w:r w:rsidR="00010CED" w:rsidRPr="003C1A9F">
              <w:rPr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5C68CF" w:rsidRPr="00010CED" w:rsidTr="006B1FB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6B1FBD">
              <w:rPr>
                <w:color w:val="000000"/>
                <w:sz w:val="16"/>
                <w:szCs w:val="16"/>
                <w:lang w:eastAsia="ru-RU"/>
              </w:rPr>
              <w:t>Проведение физкультурно-массовых мероприятий в поселениях Туруханского района</w:t>
            </w:r>
          </w:p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73F0B">
              <w:rPr>
                <w:color w:val="000000"/>
                <w:sz w:val="16"/>
                <w:szCs w:val="16"/>
                <w:lang w:eastAsia="ru-RU"/>
              </w:rPr>
              <w:t>762,3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73F0B">
              <w:rPr>
                <w:color w:val="000000"/>
                <w:sz w:val="16"/>
                <w:szCs w:val="16"/>
                <w:lang w:eastAsia="ru-RU"/>
              </w:rPr>
              <w:t>762,3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473F0B">
              <w:rPr>
                <w:color w:val="000000"/>
                <w:sz w:val="16"/>
                <w:szCs w:val="16"/>
                <w:lang w:eastAsia="ru-RU"/>
              </w:rPr>
              <w:t>762,3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73F0B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2 286,90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5C68CF" w:rsidRPr="00010CED" w:rsidTr="00B14FA4">
        <w:trPr>
          <w:trHeight w:val="3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5C68CF" w:rsidRPr="003C1A9F" w:rsidRDefault="005C68CF" w:rsidP="005C68CF">
            <w:pPr>
              <w:widowControl w:val="0"/>
              <w:spacing w:line="100" w:lineRule="atLeas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 xml:space="preserve"> 962 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5 887 080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68CF" w:rsidRPr="00010CED" w:rsidTr="00B14FA4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  <w:p w:rsidR="005C68CF" w:rsidRPr="003C1A9F" w:rsidRDefault="005C68CF" w:rsidP="005C68CF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450 65</w:t>
            </w:r>
            <w:r w:rsidRPr="003C1A9F">
              <w:rPr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1B1CC0">
              <w:rPr>
                <w:sz w:val="16"/>
                <w:szCs w:val="16"/>
                <w:lang w:eastAsia="ru-RU"/>
              </w:rPr>
              <w:t>450</w:t>
            </w:r>
            <w:r>
              <w:rPr>
                <w:sz w:val="16"/>
                <w:szCs w:val="16"/>
                <w:lang w:eastAsia="ru-RU"/>
              </w:rPr>
              <w:t> </w:t>
            </w:r>
            <w:r w:rsidRPr="001B1CC0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1B1CC0">
              <w:rPr>
                <w:sz w:val="16"/>
                <w:szCs w:val="16"/>
                <w:lang w:eastAsia="ru-RU"/>
              </w:rPr>
              <w:t>450</w:t>
            </w:r>
            <w:r>
              <w:rPr>
                <w:sz w:val="16"/>
                <w:szCs w:val="16"/>
                <w:lang w:eastAsia="ru-RU"/>
              </w:rPr>
              <w:t> </w:t>
            </w:r>
            <w:r w:rsidRPr="001B1CC0">
              <w:rPr>
                <w:sz w:val="16"/>
                <w:szCs w:val="16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1 351 950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68CF" w:rsidRPr="00010CED" w:rsidTr="00B14FA4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Pr="009C12FC" w:rsidRDefault="005C68CF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</w:t>
            </w:r>
            <w:r>
              <w:rPr>
                <w:sz w:val="16"/>
                <w:szCs w:val="16"/>
              </w:rPr>
              <w:t>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094EC9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094EC9">
              <w:rPr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094EC9">
              <w:rPr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68CF" w:rsidRPr="00010CED" w:rsidTr="00B14FA4">
        <w:trPr>
          <w:trHeight w:val="3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020E4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12 244 114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020E4" w:rsidP="005C68CF">
            <w:r w:rsidRPr="005020E4">
              <w:rPr>
                <w:color w:val="000000"/>
                <w:sz w:val="16"/>
                <w:szCs w:val="16"/>
                <w:lang w:eastAsia="ru-RU"/>
              </w:rPr>
              <w:t>12 244 114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020E4" w:rsidP="005C68CF">
            <w:r w:rsidRPr="005020E4">
              <w:rPr>
                <w:color w:val="000000"/>
                <w:sz w:val="16"/>
                <w:szCs w:val="16"/>
                <w:lang w:eastAsia="ru-RU"/>
              </w:rPr>
              <w:t>12 244 114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020E4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36 732 342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5C68CF" w:rsidRPr="00010CED" w:rsidTr="00B14FA4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left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020E4" w:rsidP="005C68CF">
            <w:pPr>
              <w:suppressAutoHyphens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17 890 314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CF" w:rsidRDefault="005020E4" w:rsidP="005C68CF">
            <w:r w:rsidRPr="005020E4">
              <w:rPr>
                <w:bCs/>
                <w:color w:val="000000"/>
                <w:sz w:val="16"/>
                <w:szCs w:val="16"/>
                <w:lang w:eastAsia="ru-RU"/>
              </w:rPr>
              <w:t>17 890 314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CF" w:rsidRDefault="005020E4" w:rsidP="005C68CF">
            <w:r w:rsidRPr="005020E4">
              <w:rPr>
                <w:bCs/>
                <w:color w:val="000000"/>
                <w:sz w:val="16"/>
                <w:szCs w:val="16"/>
                <w:lang w:eastAsia="ru-RU"/>
              </w:rPr>
              <w:t>17 890 314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020E4" w:rsidP="005C68C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53 670 942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3B6050" w:rsidRDefault="003B605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2F4C90" w:rsidRPr="002F4C90" w:rsidRDefault="002F4C9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D06889" w:rsidRPr="00D06889" w:rsidRDefault="00D06889" w:rsidP="00B47DC1">
      <w:pPr>
        <w:widowControl w:val="0"/>
        <w:autoSpaceDE w:val="0"/>
        <w:autoSpaceDN w:val="0"/>
        <w:adjustRightInd w:val="0"/>
        <w:ind w:right="-143"/>
        <w:outlineLvl w:val="2"/>
        <w:rPr>
          <w:rFonts w:eastAsia="SimSun"/>
          <w:kern w:val="2"/>
          <w:sz w:val="28"/>
          <w:szCs w:val="28"/>
        </w:rPr>
      </w:pP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>
        <w:rPr>
          <w:sz w:val="28"/>
          <w:szCs w:val="28"/>
        </w:rPr>
        <w:t xml:space="preserve">     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622A15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BC1EC2">
      <w:headerReference w:type="default" r:id="rId8"/>
      <w:pgSz w:w="11906" w:h="16838"/>
      <w:pgMar w:top="1134" w:right="850" w:bottom="993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99" w:rsidRDefault="006D3F99" w:rsidP="00D819E9">
      <w:r>
        <w:separator/>
      </w:r>
    </w:p>
  </w:endnote>
  <w:endnote w:type="continuationSeparator" w:id="0">
    <w:p w:rsidR="006D3F99" w:rsidRDefault="006D3F99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99" w:rsidRDefault="006D3F99" w:rsidP="00D819E9">
      <w:r>
        <w:separator/>
      </w:r>
    </w:p>
  </w:footnote>
  <w:footnote w:type="continuationSeparator" w:id="0">
    <w:p w:rsidR="006D3F99" w:rsidRDefault="006D3F99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55" w:rsidRDefault="00E56955" w:rsidP="00A504A2">
    <w:pPr>
      <w:pStyle w:val="ab"/>
    </w:pPr>
  </w:p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FAB"/>
    <w:rsid w:val="00010CED"/>
    <w:rsid w:val="000307CA"/>
    <w:rsid w:val="00036223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4704"/>
    <w:rsid w:val="000978A6"/>
    <w:rsid w:val="000A3668"/>
    <w:rsid w:val="000B2F73"/>
    <w:rsid w:val="000B30D1"/>
    <w:rsid w:val="000C027D"/>
    <w:rsid w:val="000D61D1"/>
    <w:rsid w:val="000F03A4"/>
    <w:rsid w:val="000F1366"/>
    <w:rsid w:val="000F7AE8"/>
    <w:rsid w:val="001002C7"/>
    <w:rsid w:val="001061D7"/>
    <w:rsid w:val="001151E6"/>
    <w:rsid w:val="00122DBB"/>
    <w:rsid w:val="00134681"/>
    <w:rsid w:val="0015154B"/>
    <w:rsid w:val="0015357B"/>
    <w:rsid w:val="001613B5"/>
    <w:rsid w:val="001634E6"/>
    <w:rsid w:val="001757CE"/>
    <w:rsid w:val="00181ED4"/>
    <w:rsid w:val="00182247"/>
    <w:rsid w:val="00185C9D"/>
    <w:rsid w:val="00186031"/>
    <w:rsid w:val="00192267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14738"/>
    <w:rsid w:val="00216062"/>
    <w:rsid w:val="002205FA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1ACC"/>
    <w:rsid w:val="002B15CA"/>
    <w:rsid w:val="002C1541"/>
    <w:rsid w:val="002E0CD3"/>
    <w:rsid w:val="002E61D1"/>
    <w:rsid w:val="002F2B6A"/>
    <w:rsid w:val="002F2C49"/>
    <w:rsid w:val="002F4C90"/>
    <w:rsid w:val="00301583"/>
    <w:rsid w:val="00305165"/>
    <w:rsid w:val="00307C07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777F"/>
    <w:rsid w:val="00381270"/>
    <w:rsid w:val="00385F7E"/>
    <w:rsid w:val="003A4FE1"/>
    <w:rsid w:val="003B6050"/>
    <w:rsid w:val="003C1A9F"/>
    <w:rsid w:val="003C6ED6"/>
    <w:rsid w:val="003D3AA6"/>
    <w:rsid w:val="003E0753"/>
    <w:rsid w:val="003E08CE"/>
    <w:rsid w:val="003E43DF"/>
    <w:rsid w:val="003E7073"/>
    <w:rsid w:val="003F2BEE"/>
    <w:rsid w:val="00405A45"/>
    <w:rsid w:val="00411EAA"/>
    <w:rsid w:val="00413A91"/>
    <w:rsid w:val="004162BA"/>
    <w:rsid w:val="004262E2"/>
    <w:rsid w:val="00426A78"/>
    <w:rsid w:val="00434261"/>
    <w:rsid w:val="0044006C"/>
    <w:rsid w:val="004469B1"/>
    <w:rsid w:val="00450BDA"/>
    <w:rsid w:val="0045543D"/>
    <w:rsid w:val="0045669F"/>
    <w:rsid w:val="00473764"/>
    <w:rsid w:val="00473F0B"/>
    <w:rsid w:val="00474D4B"/>
    <w:rsid w:val="004778C7"/>
    <w:rsid w:val="00483F96"/>
    <w:rsid w:val="0048462C"/>
    <w:rsid w:val="00492849"/>
    <w:rsid w:val="004A0568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B26"/>
    <w:rsid w:val="00755BB9"/>
    <w:rsid w:val="00762F0B"/>
    <w:rsid w:val="00765CB5"/>
    <w:rsid w:val="00770B7E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714F"/>
    <w:rsid w:val="007D087B"/>
    <w:rsid w:val="007D611E"/>
    <w:rsid w:val="007E44B9"/>
    <w:rsid w:val="007E4BF6"/>
    <w:rsid w:val="007E75BC"/>
    <w:rsid w:val="007F043D"/>
    <w:rsid w:val="00801D02"/>
    <w:rsid w:val="00803D88"/>
    <w:rsid w:val="008042B8"/>
    <w:rsid w:val="008204AE"/>
    <w:rsid w:val="00820510"/>
    <w:rsid w:val="0082283F"/>
    <w:rsid w:val="0083783A"/>
    <w:rsid w:val="00842320"/>
    <w:rsid w:val="008451CD"/>
    <w:rsid w:val="00855970"/>
    <w:rsid w:val="008636D0"/>
    <w:rsid w:val="00865559"/>
    <w:rsid w:val="00875D93"/>
    <w:rsid w:val="00877283"/>
    <w:rsid w:val="0088776E"/>
    <w:rsid w:val="00890EE8"/>
    <w:rsid w:val="00895614"/>
    <w:rsid w:val="008A373F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6FA5"/>
    <w:rsid w:val="008F619A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E384A"/>
    <w:rsid w:val="009E5108"/>
    <w:rsid w:val="009F0163"/>
    <w:rsid w:val="009F2D4B"/>
    <w:rsid w:val="009F79FE"/>
    <w:rsid w:val="00A01AC2"/>
    <w:rsid w:val="00A31849"/>
    <w:rsid w:val="00A37126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23A7A"/>
    <w:rsid w:val="00B270F4"/>
    <w:rsid w:val="00B27EB6"/>
    <w:rsid w:val="00B33F5F"/>
    <w:rsid w:val="00B36DF9"/>
    <w:rsid w:val="00B41078"/>
    <w:rsid w:val="00B47DC1"/>
    <w:rsid w:val="00B50A73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6F05"/>
    <w:rsid w:val="00C72272"/>
    <w:rsid w:val="00C72599"/>
    <w:rsid w:val="00C726DA"/>
    <w:rsid w:val="00C812F5"/>
    <w:rsid w:val="00C84CB1"/>
    <w:rsid w:val="00C8729F"/>
    <w:rsid w:val="00C95FF8"/>
    <w:rsid w:val="00CA77A2"/>
    <w:rsid w:val="00CC1090"/>
    <w:rsid w:val="00CF18AF"/>
    <w:rsid w:val="00CF7C99"/>
    <w:rsid w:val="00D0349B"/>
    <w:rsid w:val="00D0641F"/>
    <w:rsid w:val="00D06889"/>
    <w:rsid w:val="00D11130"/>
    <w:rsid w:val="00D1571F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12AC8"/>
    <w:rsid w:val="00E243FE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653E-DD9F-42E6-A227-ADCF8C9F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229</cp:revision>
  <cp:lastPrinted>2020-11-09T03:35:00Z</cp:lastPrinted>
  <dcterms:created xsi:type="dcterms:W3CDTF">2016-12-08T04:39:00Z</dcterms:created>
  <dcterms:modified xsi:type="dcterms:W3CDTF">2020-11-12T03:10:00Z</dcterms:modified>
</cp:coreProperties>
</file>