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CCD" w:rsidRPr="001F5CCD" w:rsidRDefault="001F5CCD" w:rsidP="001F5CCD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F5CC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F5CCD" w:rsidRPr="001F5CCD" w:rsidRDefault="001F5CCD" w:rsidP="001F5CCD">
      <w:pPr>
        <w:tabs>
          <w:tab w:val="left" w:pos="4820"/>
        </w:tabs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C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к постановлению администрации</w:t>
      </w:r>
    </w:p>
    <w:p w:rsidR="001F5CCD" w:rsidRPr="001F5CCD" w:rsidRDefault="001F5CCD" w:rsidP="001F5CCD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C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Туруханского муниципального округа </w:t>
      </w:r>
    </w:p>
    <w:p w:rsidR="001F5CCD" w:rsidRDefault="001F5CCD" w:rsidP="003E3075">
      <w:pPr>
        <w:tabs>
          <w:tab w:val="left" w:pos="4820"/>
          <w:tab w:val="left" w:pos="4962"/>
          <w:tab w:val="left" w:pos="5190"/>
          <w:tab w:val="left" w:pos="5387"/>
        </w:tabs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CC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725B6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Pr="001F5CCD">
        <w:rPr>
          <w:rFonts w:ascii="Times New Roman" w:hAnsi="Times New Roman" w:cs="Times New Roman"/>
          <w:sz w:val="28"/>
          <w:szCs w:val="28"/>
        </w:rPr>
        <w:t xml:space="preserve">      от </w:t>
      </w:r>
      <w:r w:rsidR="001725B6">
        <w:rPr>
          <w:rFonts w:ascii="Times New Roman" w:hAnsi="Times New Roman" w:cs="Times New Roman"/>
          <w:sz w:val="28"/>
          <w:szCs w:val="28"/>
        </w:rPr>
        <w:t>10.11.2025 № 884-п</w:t>
      </w:r>
    </w:p>
    <w:p w:rsidR="00A875ED" w:rsidRPr="001F5CCD" w:rsidRDefault="001F5CCD" w:rsidP="001F5CCD">
      <w:pPr>
        <w:tabs>
          <w:tab w:val="left" w:pos="5190"/>
          <w:tab w:val="left" w:pos="5387"/>
        </w:tabs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CC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91328" w:rsidRPr="001F5CCD">
        <w:rPr>
          <w:rFonts w:ascii="Times New Roman" w:hAnsi="Times New Roman" w:cs="Times New Roman"/>
          <w:sz w:val="28"/>
          <w:szCs w:val="28"/>
        </w:rPr>
        <w:tab/>
      </w:r>
      <w:r w:rsidR="00791328" w:rsidRPr="001F5CCD">
        <w:rPr>
          <w:rFonts w:ascii="Times New Roman" w:hAnsi="Times New Roman" w:cs="Times New Roman"/>
          <w:sz w:val="28"/>
          <w:szCs w:val="28"/>
        </w:rPr>
        <w:tab/>
      </w:r>
      <w:r w:rsidR="00A875ED" w:rsidRPr="001F5CC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875ED" w:rsidRPr="00C67C2E" w:rsidRDefault="00C67C2E" w:rsidP="00C67C2E">
      <w:pPr>
        <w:tabs>
          <w:tab w:val="left" w:pos="5190"/>
          <w:tab w:val="left" w:pos="538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C2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C67C2E" w:rsidRDefault="00C67C2E" w:rsidP="00C67C2E">
      <w:pPr>
        <w:tabs>
          <w:tab w:val="left" w:pos="5190"/>
          <w:tab w:val="left" w:pos="538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C2E">
        <w:rPr>
          <w:rFonts w:ascii="Times New Roman" w:hAnsi="Times New Roman" w:cs="Times New Roman"/>
          <w:b/>
          <w:sz w:val="28"/>
          <w:szCs w:val="28"/>
        </w:rPr>
        <w:t>«Развитие культуры и туризма Туруханского муниципального округа»</w:t>
      </w:r>
    </w:p>
    <w:p w:rsidR="00C67C2E" w:rsidRDefault="00C67C2E" w:rsidP="00C67C2E">
      <w:pPr>
        <w:tabs>
          <w:tab w:val="left" w:pos="5190"/>
          <w:tab w:val="left" w:pos="538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C2E" w:rsidRDefault="00C67C2E" w:rsidP="00C67C2E">
      <w:pPr>
        <w:pStyle w:val="a7"/>
        <w:numPr>
          <w:ilvl w:val="0"/>
          <w:numId w:val="1"/>
        </w:numPr>
        <w:tabs>
          <w:tab w:val="left" w:pos="5190"/>
          <w:tab w:val="left" w:pos="53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7C2E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203841" w:rsidRDefault="00203841" w:rsidP="00203841">
      <w:pPr>
        <w:pStyle w:val="a7"/>
        <w:tabs>
          <w:tab w:val="left" w:pos="5190"/>
          <w:tab w:val="left" w:pos="53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7A58" w:rsidTr="001F7A58">
        <w:tc>
          <w:tcPr>
            <w:tcW w:w="4785" w:type="dxa"/>
          </w:tcPr>
          <w:p w:rsidR="001F7A58" w:rsidRDefault="00C56CB0" w:rsidP="00C56CB0">
            <w:pPr>
              <w:tabs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4786" w:type="dxa"/>
          </w:tcPr>
          <w:p w:rsidR="001F7A58" w:rsidRDefault="00C56CB0" w:rsidP="00C56CB0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культуры и туризма Туруханского муниципального округа» (далее Программа)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56CB0" w:rsidTr="001F7A58">
        <w:tc>
          <w:tcPr>
            <w:tcW w:w="4785" w:type="dxa"/>
          </w:tcPr>
          <w:p w:rsidR="00C56CB0" w:rsidRDefault="00472C2A" w:rsidP="00C56CB0">
            <w:pPr>
              <w:tabs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4786" w:type="dxa"/>
          </w:tcPr>
          <w:p w:rsidR="00C56CB0" w:rsidRDefault="00472C2A" w:rsidP="009D5273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Бюджетный кодекс Российской Федерации, Федеральный закон от 06.10.2003 №131-Ф3 «Об общих принципах организации местного самоуправления в Российской Федерации»; решение Туруханского районного Совета депутатов от 27.11.2020 №3-34 «О стратегии социально-экономического развития Туруханского района до 2030 года</w:t>
            </w:r>
            <w:r w:rsidR="009D5273">
              <w:rPr>
                <w:rFonts w:ascii="Times New Roman" w:hAnsi="Times New Roman" w:cs="Times New Roman"/>
                <w:sz w:val="28"/>
                <w:szCs w:val="28"/>
              </w:rPr>
              <w:t>» постановление администрации Туруханского района от 15.10.2025 № 811-п «Об утверждении Порядка принятия решений о разработке муниципальных программ Туруханского муниципального округа Красноярского края, их формирования и реализации»; распоряжение администрации Туруханского района от 15.10.2025 № 790-р «Об утверждении перечня муниципальных программ Туруханского муниципального округ</w:t>
            </w:r>
            <w:r w:rsidR="007B4322">
              <w:rPr>
                <w:rFonts w:ascii="Times New Roman" w:hAnsi="Times New Roman" w:cs="Times New Roman"/>
                <w:sz w:val="28"/>
                <w:szCs w:val="28"/>
              </w:rPr>
              <w:t xml:space="preserve">а на 2026 год и плановый период </w:t>
            </w:r>
            <w:r w:rsidR="009D5273">
              <w:rPr>
                <w:rFonts w:ascii="Times New Roman" w:hAnsi="Times New Roman" w:cs="Times New Roman"/>
                <w:sz w:val="28"/>
                <w:szCs w:val="28"/>
              </w:rPr>
              <w:t xml:space="preserve">2027-2028год» </w:t>
            </w:r>
          </w:p>
        </w:tc>
      </w:tr>
      <w:tr w:rsidR="009D5273" w:rsidTr="001F7A58">
        <w:tc>
          <w:tcPr>
            <w:tcW w:w="4785" w:type="dxa"/>
          </w:tcPr>
          <w:p w:rsidR="009D5273" w:rsidRDefault="00F3100F" w:rsidP="00C56CB0">
            <w:pPr>
              <w:tabs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786" w:type="dxa"/>
          </w:tcPr>
          <w:p w:rsidR="009D5273" w:rsidRDefault="00F3100F" w:rsidP="009D5273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муниципального округа</w:t>
            </w:r>
          </w:p>
        </w:tc>
      </w:tr>
      <w:tr w:rsidR="00F3100F" w:rsidTr="001F7A58">
        <w:tc>
          <w:tcPr>
            <w:tcW w:w="4785" w:type="dxa"/>
          </w:tcPr>
          <w:p w:rsidR="00F3100F" w:rsidRDefault="00F3100F" w:rsidP="00F3100F">
            <w:pPr>
              <w:tabs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4786" w:type="dxa"/>
          </w:tcPr>
          <w:p w:rsidR="00F3100F" w:rsidRDefault="00F3100F" w:rsidP="009D5273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Туруханского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округа </w:t>
            </w:r>
            <w:r w:rsidR="005D2F9F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и строительства администрации Туруханского муниципального округа</w:t>
            </w:r>
          </w:p>
        </w:tc>
      </w:tr>
      <w:tr w:rsidR="005D2F9F" w:rsidTr="001F7A58">
        <w:tc>
          <w:tcPr>
            <w:tcW w:w="4785" w:type="dxa"/>
          </w:tcPr>
          <w:p w:rsidR="005D2F9F" w:rsidRDefault="005D2F9F" w:rsidP="00F3100F">
            <w:pPr>
              <w:tabs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и отдельные мероприятия муниципальной программы </w:t>
            </w:r>
          </w:p>
        </w:tc>
        <w:tc>
          <w:tcPr>
            <w:tcW w:w="4786" w:type="dxa"/>
          </w:tcPr>
          <w:p w:rsidR="005D2F9F" w:rsidRDefault="005D2F9F" w:rsidP="009D5273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Подпрограммы: </w:t>
            </w:r>
          </w:p>
          <w:p w:rsidR="005D2F9F" w:rsidRDefault="005D2F9F" w:rsidP="005D2F9F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Культурное наследие;</w:t>
            </w:r>
          </w:p>
          <w:p w:rsidR="005D2F9F" w:rsidRDefault="005D2F9F" w:rsidP="005D2F9F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и народное творчество;</w:t>
            </w:r>
          </w:p>
          <w:p w:rsidR="005D2F9F" w:rsidRDefault="005D2F9F" w:rsidP="005D2F9F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архивного дела;</w:t>
            </w:r>
          </w:p>
          <w:p w:rsidR="005D2F9F" w:rsidRDefault="005D2F9F" w:rsidP="005D2F9F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условий реализации  программы и прочие мероприятия;</w:t>
            </w:r>
          </w:p>
        </w:tc>
      </w:tr>
      <w:tr w:rsidR="005D2F9F" w:rsidTr="001F7A58">
        <w:tc>
          <w:tcPr>
            <w:tcW w:w="4785" w:type="dxa"/>
          </w:tcPr>
          <w:p w:rsidR="005D2F9F" w:rsidRDefault="005D2F9F" w:rsidP="00F3100F">
            <w:pPr>
              <w:tabs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4786" w:type="dxa"/>
          </w:tcPr>
          <w:p w:rsidR="005D2F9F" w:rsidRDefault="005D2F9F" w:rsidP="009D5273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и реализации культурного и духовного потенциала населения Туруханского муниципального округа</w:t>
            </w:r>
          </w:p>
        </w:tc>
      </w:tr>
      <w:tr w:rsidR="005D2F9F" w:rsidTr="001F7A58">
        <w:tc>
          <w:tcPr>
            <w:tcW w:w="4785" w:type="dxa"/>
          </w:tcPr>
          <w:p w:rsidR="005D2F9F" w:rsidRDefault="005D2F9F" w:rsidP="00F3100F">
            <w:pPr>
              <w:tabs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4786" w:type="dxa"/>
          </w:tcPr>
          <w:p w:rsidR="005D2F9F" w:rsidRPr="00A63DC1" w:rsidRDefault="00A63DC1" w:rsidP="00A63DC1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D2F9F" w:rsidRPr="00A63DC1">
              <w:rPr>
                <w:rFonts w:ascii="Times New Roman" w:hAnsi="Times New Roman" w:cs="Times New Roman"/>
                <w:sz w:val="28"/>
                <w:szCs w:val="28"/>
              </w:rPr>
              <w:t>«Сохранение и эффективное использование культурного наследия Туруханского муниципального округа»</w:t>
            </w:r>
            <w:r w:rsidR="004169D6" w:rsidRPr="00A63D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F9F" w:rsidRPr="00A63DC1" w:rsidRDefault="00A63DC1" w:rsidP="00A63DC1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D2F9F" w:rsidRPr="00A63DC1">
              <w:rPr>
                <w:rFonts w:ascii="Times New Roman" w:hAnsi="Times New Roman" w:cs="Times New Roman"/>
                <w:sz w:val="28"/>
                <w:szCs w:val="28"/>
              </w:rPr>
              <w:t>«Обеспечение доступа населения  Туруханского муниципального округа к культурным благам и участию в культурной жизни»</w:t>
            </w:r>
            <w:r w:rsidR="004169D6" w:rsidRPr="00A63D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F9F" w:rsidRPr="00A63DC1" w:rsidRDefault="00A63DC1" w:rsidP="00A63DC1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3.«</w:t>
            </w:r>
            <w:r w:rsidR="005D2F9F" w:rsidRPr="00A63DC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сохранности документов Архивного фонда </w:t>
            </w:r>
            <w:r w:rsidR="00E665BA" w:rsidRPr="00A63DC1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и других архивных документов, хранящихся в муниципальном архиве Туруханского муниципального округа»</w:t>
            </w:r>
            <w:r w:rsidR="004169D6" w:rsidRPr="00A63D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65BA" w:rsidRPr="00A63DC1" w:rsidRDefault="00A63DC1" w:rsidP="00A63DC1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665BA" w:rsidRPr="00A63DC1">
              <w:rPr>
                <w:rFonts w:ascii="Times New Roman" w:hAnsi="Times New Roman" w:cs="Times New Roman"/>
                <w:sz w:val="28"/>
                <w:szCs w:val="28"/>
              </w:rPr>
              <w:t>«Создание условий для устойчивого развития отрасли «культура»</w:t>
            </w:r>
            <w:r w:rsidR="004169D6" w:rsidRPr="00A63D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65BA" w:rsidTr="001F7A58">
        <w:tc>
          <w:tcPr>
            <w:tcW w:w="4785" w:type="dxa"/>
          </w:tcPr>
          <w:p w:rsidR="00E665BA" w:rsidRDefault="00E665BA" w:rsidP="00F3100F">
            <w:pPr>
              <w:tabs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программы </w:t>
            </w:r>
          </w:p>
        </w:tc>
        <w:tc>
          <w:tcPr>
            <w:tcW w:w="4786" w:type="dxa"/>
          </w:tcPr>
          <w:p w:rsidR="00E665BA" w:rsidRDefault="00E665BA" w:rsidP="009D5273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2026-2030 годы</w:t>
            </w:r>
          </w:p>
        </w:tc>
      </w:tr>
      <w:tr w:rsidR="00833717" w:rsidTr="001F7A58">
        <w:tc>
          <w:tcPr>
            <w:tcW w:w="4785" w:type="dxa"/>
          </w:tcPr>
          <w:p w:rsidR="00833717" w:rsidRDefault="00833717" w:rsidP="00F3100F">
            <w:pPr>
              <w:tabs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Программы, с указанием планируемых к достижению значений в результате реализации Программы</w:t>
            </w:r>
          </w:p>
        </w:tc>
        <w:tc>
          <w:tcPr>
            <w:tcW w:w="4786" w:type="dxa"/>
          </w:tcPr>
          <w:p w:rsidR="00833717" w:rsidRPr="00A63DC1" w:rsidRDefault="00A63DC1" w:rsidP="00A63DC1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33717" w:rsidRPr="00A63DC1">
              <w:rPr>
                <w:rFonts w:ascii="Times New Roman" w:hAnsi="Times New Roman" w:cs="Times New Roman"/>
                <w:sz w:val="28"/>
                <w:szCs w:val="28"/>
              </w:rPr>
              <w:t>Удельный вес населения</w:t>
            </w:r>
            <w:r w:rsidR="000E077B" w:rsidRPr="00A63DC1">
              <w:rPr>
                <w:rFonts w:ascii="Times New Roman" w:hAnsi="Times New Roman" w:cs="Times New Roman"/>
                <w:sz w:val="28"/>
                <w:szCs w:val="28"/>
              </w:rPr>
              <w:t>, участвующего в платных культурно</w:t>
            </w:r>
            <w:r w:rsidR="00654E66" w:rsidRPr="00A63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77B" w:rsidRPr="00A63D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4E66" w:rsidRPr="00A63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77B" w:rsidRPr="00A63DC1">
              <w:rPr>
                <w:rFonts w:ascii="Times New Roman" w:hAnsi="Times New Roman" w:cs="Times New Roman"/>
                <w:sz w:val="28"/>
                <w:szCs w:val="28"/>
              </w:rPr>
              <w:t>досуговых мероприятиях, проводимых муниципальными учреждениями культуры.</w:t>
            </w:r>
          </w:p>
          <w:p w:rsidR="000E077B" w:rsidRPr="00A63DC1" w:rsidRDefault="00A63DC1" w:rsidP="00A63DC1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E077B" w:rsidRPr="00A63DC1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новых поступлений в библиотечные фонды общедоступных библиотек на 1 тыс. человек населения.</w:t>
            </w:r>
          </w:p>
          <w:p w:rsidR="000E077B" w:rsidRPr="00A63DC1" w:rsidRDefault="00A63DC1" w:rsidP="00A63DC1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E077B" w:rsidRPr="00A63DC1">
              <w:rPr>
                <w:rFonts w:ascii="Times New Roman" w:hAnsi="Times New Roman" w:cs="Times New Roman"/>
                <w:sz w:val="28"/>
                <w:szCs w:val="28"/>
              </w:rPr>
              <w:t xml:space="preserve">Обхват образовательными услугами в сфере культуры детского населения </w:t>
            </w:r>
            <w:r w:rsidR="000E077B" w:rsidRPr="00A63D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возрасте от 7 до 15 лет.</w:t>
            </w:r>
          </w:p>
          <w:p w:rsidR="000E077B" w:rsidRPr="00A63DC1" w:rsidRDefault="00A63DC1" w:rsidP="00A63DC1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E077B" w:rsidRPr="00A63DC1">
              <w:rPr>
                <w:rFonts w:ascii="Times New Roman" w:hAnsi="Times New Roman" w:cs="Times New Roman"/>
                <w:sz w:val="28"/>
                <w:szCs w:val="28"/>
              </w:rPr>
              <w:t>Доля оцифрованных заголовков единиц хранения, переведенных в электронный формат программного комплекса «Архивный фонд» (создание электронных описей).</w:t>
            </w:r>
          </w:p>
          <w:p w:rsidR="00654E66" w:rsidRPr="00A63DC1" w:rsidRDefault="00654E66" w:rsidP="00A63DC1">
            <w:pPr>
              <w:tabs>
                <w:tab w:val="left" w:pos="480"/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3DC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Программы с указанием планируемых к достижению значений в результате реализации Программы представлены в приложении № 1 к паспорту Программы </w:t>
            </w:r>
            <w:r w:rsidR="003B0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54E66" w:rsidTr="00272AFB">
        <w:tc>
          <w:tcPr>
            <w:tcW w:w="4785" w:type="dxa"/>
          </w:tcPr>
          <w:p w:rsidR="00654E66" w:rsidRDefault="0025622D" w:rsidP="00F3100F">
            <w:pPr>
              <w:tabs>
                <w:tab w:val="left" w:pos="5190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4786" w:type="dxa"/>
          </w:tcPr>
          <w:p w:rsidR="00654E66" w:rsidRDefault="00067C00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</w:p>
          <w:p w:rsidR="00067C00" w:rsidRDefault="00067C00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1 834 503,766 тыс. руб., из них по годам:</w:t>
            </w:r>
            <w:r w:rsidR="00272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2AFB" w:rsidRDefault="00272AFB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План:</w:t>
            </w:r>
          </w:p>
          <w:p w:rsidR="00272AFB" w:rsidRDefault="00272AFB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615 709,822 тыс. руб.</w:t>
            </w:r>
          </w:p>
          <w:p w:rsidR="00272AFB" w:rsidRDefault="00272AFB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609 485,322 тыс. руб.</w:t>
            </w:r>
          </w:p>
          <w:p w:rsidR="00272AFB" w:rsidRDefault="00272AFB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609 308,622 тыс. руб.</w:t>
            </w:r>
          </w:p>
          <w:p w:rsidR="00272AFB" w:rsidRDefault="005A1ADA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5A1ADA" w:rsidRDefault="005A1ADA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окружного бюджета 1 826 136,566 тыс. руб., из них по годам:</w:t>
            </w:r>
          </w:p>
          <w:p w:rsidR="005A1ADA" w:rsidRDefault="005A1ADA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План:</w:t>
            </w:r>
          </w:p>
          <w:p w:rsidR="005A1ADA" w:rsidRDefault="005A1ADA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612 845,522 тыс. руб.</w:t>
            </w:r>
          </w:p>
          <w:p w:rsidR="005A1ADA" w:rsidRDefault="005A1ADA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606 645,522 тыс. руб.</w:t>
            </w:r>
          </w:p>
          <w:p w:rsidR="005A1ADA" w:rsidRDefault="005A1ADA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606 645,522 тыс. руб.</w:t>
            </w:r>
          </w:p>
          <w:p w:rsidR="005A1ADA" w:rsidRDefault="005A1ADA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 8 367,200 тыс. руб., из них по годам:</w:t>
            </w:r>
          </w:p>
          <w:p w:rsidR="005A1ADA" w:rsidRDefault="005A1ADA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План: </w:t>
            </w:r>
          </w:p>
          <w:p w:rsidR="005A1ADA" w:rsidRDefault="005A1ADA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2 864,300 тыс. руб.</w:t>
            </w:r>
          </w:p>
          <w:p w:rsidR="005A1ADA" w:rsidRDefault="005A1ADA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2 839,800 тыс. руб.</w:t>
            </w:r>
          </w:p>
          <w:p w:rsidR="005A1ADA" w:rsidRDefault="005A1ADA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2 663,100 тыс. руб. </w:t>
            </w:r>
          </w:p>
          <w:p w:rsidR="005A1ADA" w:rsidRDefault="005A1ADA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0,000 тыс. руб., из них по годам:</w:t>
            </w:r>
          </w:p>
          <w:p w:rsidR="005A1ADA" w:rsidRDefault="005A1ADA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План:</w:t>
            </w:r>
          </w:p>
          <w:p w:rsidR="005A1ADA" w:rsidRDefault="005A1ADA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0,000 тыс. руб.</w:t>
            </w:r>
          </w:p>
          <w:p w:rsidR="005A1ADA" w:rsidRDefault="005A1ADA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 тыс. руб. </w:t>
            </w:r>
          </w:p>
          <w:p w:rsidR="005A1ADA" w:rsidRDefault="005A1ADA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0,000 тыс. руб.</w:t>
            </w:r>
          </w:p>
          <w:p w:rsidR="009B657C" w:rsidRDefault="009B657C" w:rsidP="00272AFB">
            <w:pPr>
              <w:pStyle w:val="a7"/>
              <w:tabs>
                <w:tab w:val="left" w:pos="480"/>
                <w:tab w:val="left" w:pos="5190"/>
                <w:tab w:val="left" w:pos="5387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0,000 тыс. руб.</w:t>
            </w:r>
          </w:p>
        </w:tc>
      </w:tr>
    </w:tbl>
    <w:p w:rsidR="001F7A58" w:rsidRDefault="001F7A58" w:rsidP="001F7A58">
      <w:pPr>
        <w:tabs>
          <w:tab w:val="left" w:pos="5190"/>
          <w:tab w:val="left" w:pos="53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0D21" w:rsidRDefault="003B0D21" w:rsidP="001F7A58">
      <w:pPr>
        <w:tabs>
          <w:tab w:val="left" w:pos="5190"/>
          <w:tab w:val="left" w:pos="53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6626" w:rsidRPr="00F56626" w:rsidRDefault="00F56626" w:rsidP="003B0D21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14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F56626">
        <w:rPr>
          <w:rFonts w:ascii="Times New Roman" w:hAnsi="Times New Roman" w:cs="Times New Roman"/>
          <w:sz w:val="28"/>
          <w:szCs w:val="28"/>
        </w:rPr>
        <w:lastRenderedPageBreak/>
        <w:t>Характеристика текущего состояния сферы культуры Туруханского округа с указанием основных показателей социально-экономического развития Туруханского округа и финансово-экономических и прочих рисков реализации программы</w:t>
      </w:r>
    </w:p>
    <w:p w:rsidR="00F56626" w:rsidRPr="00F56626" w:rsidRDefault="00F56626" w:rsidP="00F56626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57" w:firstLine="35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56626" w:rsidRPr="00F56626" w:rsidRDefault="00F56626" w:rsidP="00F566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26">
        <w:rPr>
          <w:rFonts w:ascii="Times New Roman" w:hAnsi="Times New Roman" w:cs="Times New Roman"/>
          <w:sz w:val="28"/>
          <w:szCs w:val="28"/>
        </w:rPr>
        <w:t>Программа «Развитие культуры и туризма Туруханского округа» разработана с учетом основных стратегических приоритетов социально-экономического развития Красноярского края, в числе которых повышение качества жизни населения и формирование условий для укрепления человеческого потенциала округа, как основы всех экономических и социальных преобразований. Данная Программа является определяющим документом для разработки планов и отдельных проектов учреждений культуры, базирующихся на нормативных правовых документах, регулирующих деятельность отрасли.</w:t>
      </w:r>
    </w:p>
    <w:p w:rsidR="00F56626" w:rsidRPr="00F56626" w:rsidRDefault="00F56626" w:rsidP="00F566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26">
        <w:rPr>
          <w:rFonts w:ascii="Times New Roman" w:hAnsi="Times New Roman" w:cs="Times New Roman"/>
          <w:sz w:val="28"/>
          <w:szCs w:val="28"/>
        </w:rPr>
        <w:t>Доступность культурных благ для населения округа обеспечивается сетью муниципальных учреждений культуры и образовательных учреждений в области культуры, которая по состоянию на 01.01.2026 состоит из              49 учреждений, из них: клубов - 19, библиотек - 26, учреждения дополнительного образования в области культуры (далее - ДШИ, ДМШ) - 3, музеев - 2.</w:t>
      </w:r>
    </w:p>
    <w:p w:rsidR="00F56626" w:rsidRPr="00F56626" w:rsidRDefault="00F56626" w:rsidP="001E4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26">
        <w:rPr>
          <w:rFonts w:ascii="Times New Roman" w:hAnsi="Times New Roman" w:cs="Times New Roman"/>
          <w:sz w:val="28"/>
          <w:szCs w:val="28"/>
        </w:rPr>
        <w:t>Наиболее массовыми учреждениями культуры в округе, обеспечивающими досуг населения, условия для развития народного творчества и самодеятельного искусства, социально-культурных инициатив населения, являются учреждения культурно-досугового типа. Состояние материально-технической базы учреждений культурно-досугового типа остается неудовлетворительным, наиболее сложная ситуация складывается в сельской местности, срок эксплуатации большинства зданий составляет от   25 лет и выше.</w:t>
      </w:r>
    </w:p>
    <w:p w:rsidR="00F56626" w:rsidRPr="00F56626" w:rsidRDefault="00F56626" w:rsidP="00F56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26">
        <w:rPr>
          <w:rFonts w:ascii="Times New Roman" w:hAnsi="Times New Roman" w:cs="Times New Roman"/>
          <w:sz w:val="28"/>
          <w:szCs w:val="28"/>
        </w:rPr>
        <w:t>В учреждениях культурно-досугового типа в Туруханском округе работает 181 клубное формирование с общим числом участников                 2,57 тыс. человек. Ежегодно около 212 716 человек посещают не менее             2 510 мероприятий. Количество творческих коллективов, имеющих почетное звание - 6, из них 3 творческих коллектива носит звание «народный».</w:t>
      </w:r>
    </w:p>
    <w:p w:rsidR="00F56626" w:rsidRPr="00F56626" w:rsidRDefault="00F56626" w:rsidP="00F56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26">
        <w:rPr>
          <w:rFonts w:ascii="Times New Roman" w:hAnsi="Times New Roman" w:cs="Times New Roman"/>
          <w:sz w:val="28"/>
          <w:szCs w:val="28"/>
        </w:rPr>
        <w:t>Число экспонатов музеев Туруханского округа составляет                      11161 предмет, в 2025 году экспонировалось 2971 предметов. Посещаемость музеев 16700 человек. Свой сайт в сети Интернет, в общем количестве музеев Туруханского округа имеет 2 музея, то есть – 100%.</w:t>
      </w:r>
    </w:p>
    <w:p w:rsidR="00F56626" w:rsidRPr="00F56626" w:rsidRDefault="00F56626" w:rsidP="00F56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26">
        <w:rPr>
          <w:rFonts w:ascii="Times New Roman" w:hAnsi="Times New Roman" w:cs="Times New Roman"/>
          <w:sz w:val="28"/>
          <w:szCs w:val="28"/>
        </w:rPr>
        <w:t>Основной объем библиотечных услуг населению Туруханского округа оказывают публичные (общедоступные) библиотеки, их в округе – 26. Услугами публичных библиотек округа пользуются 86 % населения. Совокупный фонд публичных библиотек округа насчитывает                        275,95 тыс. экземпляра книг, документов на магнитных и электронных носителях. Книгообеспеченность на одного жителя составляет 21 экземпляр.</w:t>
      </w:r>
    </w:p>
    <w:p w:rsidR="00F56626" w:rsidRPr="00F56626" w:rsidRDefault="00F56626" w:rsidP="00F56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26">
        <w:rPr>
          <w:rFonts w:ascii="Times New Roman" w:hAnsi="Times New Roman" w:cs="Times New Roman"/>
          <w:sz w:val="28"/>
          <w:szCs w:val="28"/>
        </w:rPr>
        <w:lastRenderedPageBreak/>
        <w:t>Несмотря на то, что численность населения Туруханского округа год от года уменьшается, потребность в посещении учреждений культуры, в частности библиотек, растет, о чем свидетельствует увеличение показателей книговыдачи на 3,6 % и посещаемости 3,2 % в расчете на 1 000 жителей в год.</w:t>
      </w:r>
    </w:p>
    <w:p w:rsidR="00F56626" w:rsidRPr="00F56626" w:rsidRDefault="00F56626" w:rsidP="001F2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26">
        <w:rPr>
          <w:rFonts w:ascii="Times New Roman" w:hAnsi="Times New Roman" w:cs="Times New Roman"/>
          <w:sz w:val="28"/>
          <w:szCs w:val="28"/>
        </w:rPr>
        <w:t>В Туруханском округе работают три образовательных учреждения дополнительного образования детей в сфере искусства: МБУДО «Туруханская ДМШ», МБУДО «Детская школа искусств г.</w:t>
      </w:r>
      <w:r w:rsidR="007B4322">
        <w:rPr>
          <w:rFonts w:ascii="Times New Roman" w:hAnsi="Times New Roman" w:cs="Times New Roman"/>
          <w:sz w:val="28"/>
          <w:szCs w:val="28"/>
        </w:rPr>
        <w:t xml:space="preserve"> Игарка» и МБУДО «Светлогорская </w:t>
      </w:r>
      <w:r w:rsidRPr="00F56626">
        <w:rPr>
          <w:rFonts w:ascii="Times New Roman" w:hAnsi="Times New Roman" w:cs="Times New Roman"/>
          <w:sz w:val="28"/>
          <w:szCs w:val="28"/>
        </w:rPr>
        <w:t>ДМШ». Деятельность образовательных учреждений осуществляется в соответствии с основными направлениями культурной политики в Туруханском округе - это, прежде всего участие в долгосрочных целевых программах. Восполнение и развитие кадрового ресурса отрасли, обеспечение прав граждан на образование является одним из приоритетных направлений культурной политики округа. Сложившаяся система поиска,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сфере музыкального, изобразительного и хореографического искусства. В учреждениях дополнительного образования Туруханского округа ежегодно обучается около 350 детей. Число учащихся детских музыкальных школ и школ искусств</w:t>
      </w:r>
      <w:r w:rsidR="001F2114">
        <w:rPr>
          <w:rFonts w:ascii="Times New Roman" w:hAnsi="Times New Roman" w:cs="Times New Roman"/>
          <w:sz w:val="28"/>
          <w:szCs w:val="28"/>
        </w:rPr>
        <w:t xml:space="preserve">, </w:t>
      </w:r>
      <w:r w:rsidRPr="00F56626">
        <w:rPr>
          <w:rFonts w:ascii="Times New Roman" w:hAnsi="Times New Roman" w:cs="Times New Roman"/>
          <w:sz w:val="28"/>
          <w:szCs w:val="28"/>
        </w:rPr>
        <w:t>к численности учащихся общеобразо</w:t>
      </w:r>
      <w:r w:rsidRPr="00F56626">
        <w:rPr>
          <w:rFonts w:ascii="Times New Roman" w:hAnsi="Times New Roman" w:cs="Times New Roman"/>
          <w:sz w:val="28"/>
          <w:szCs w:val="28"/>
        </w:rPr>
        <w:softHyphen/>
        <w:t>вательных школ в округе (процент охвата) составляет 16 %.</w:t>
      </w:r>
    </w:p>
    <w:p w:rsidR="00F56626" w:rsidRPr="00F56626" w:rsidRDefault="00F56626" w:rsidP="001F21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26">
        <w:rPr>
          <w:rFonts w:ascii="Times New Roman" w:hAnsi="Times New Roman" w:cs="Times New Roman"/>
          <w:sz w:val="28"/>
          <w:szCs w:val="28"/>
        </w:rPr>
        <w:t>Работу с одаренными детьми проводят не только образовательные учреждения в области культуры. В Туруханском округе при учреждениях культурно-досугового типа работает 39 клубных формирований для детей до 14 лет с числом участников свыше 250 детей. Кроме того, учреждения культурно-досугового и клубного типов проводят многочисленные мероприятия, содействующие творческому развитию детей.</w:t>
      </w:r>
    </w:p>
    <w:p w:rsidR="00F56626" w:rsidRPr="00F56626" w:rsidRDefault="00F56626" w:rsidP="001F21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26">
        <w:rPr>
          <w:rFonts w:ascii="Times New Roman" w:hAnsi="Times New Roman" w:cs="Times New Roman"/>
          <w:sz w:val="28"/>
          <w:szCs w:val="28"/>
        </w:rPr>
        <w:t>Одним из ключевых факторов эффективной работы учреждений культуры и образовательных учреждений в области культуры является их обеспеченность высококвалифицированными кадрами. Основными проблемами в округе в этой области являются дефицит и старение кадров, недостаточно высокий уровень образования и квалификации персонала. Одной из главных причин сложившейся кадровой ситуации является низкая заработная плата работников отрасли «Культура» и отсутствие жилья. Необходимо создание материальных условий для повышения эффективности деятельности учреждений культуры и образования в области культуры.</w:t>
      </w:r>
    </w:p>
    <w:p w:rsidR="001E4087" w:rsidRDefault="00F56626" w:rsidP="001E40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26">
        <w:rPr>
          <w:rFonts w:ascii="Times New Roman" w:hAnsi="Times New Roman" w:cs="Times New Roman"/>
          <w:sz w:val="28"/>
          <w:szCs w:val="28"/>
        </w:rPr>
        <w:t xml:space="preserve">В целях развития современной инфраструктуры села необходимо проведение капитального ремонта и реконструкции, строительство новых зданий учреждений культурно-досугового типа, отвечающим современным требованиям к организации культурно-досуговой деятельности в сельской </w:t>
      </w:r>
    </w:p>
    <w:p w:rsidR="00F56626" w:rsidRPr="00F56626" w:rsidRDefault="00F56626" w:rsidP="001E40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26">
        <w:rPr>
          <w:rFonts w:ascii="Times New Roman" w:hAnsi="Times New Roman" w:cs="Times New Roman"/>
          <w:sz w:val="28"/>
          <w:szCs w:val="28"/>
        </w:rPr>
        <w:t xml:space="preserve">местности. Несмотря на принимаемые меры, состояние материально-технической базы учреждений культуры и образовательных учреждений в области культуры не способно на сегодняшний день обеспечить должное </w:t>
      </w:r>
      <w:r w:rsidRPr="00F56626">
        <w:rPr>
          <w:rFonts w:ascii="Times New Roman" w:hAnsi="Times New Roman" w:cs="Times New Roman"/>
          <w:sz w:val="28"/>
          <w:szCs w:val="28"/>
        </w:rPr>
        <w:lastRenderedPageBreak/>
        <w:t>развитие культуры в округе. Нуждается в развитии процесс информатизации и компьютеризации централизованной библиотечной системы. Продолжается процесс старения фондов библиотек.</w:t>
      </w:r>
    </w:p>
    <w:p w:rsidR="00F56626" w:rsidRPr="00F56626" w:rsidRDefault="00F56626" w:rsidP="001E4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26">
        <w:rPr>
          <w:rFonts w:ascii="Times New Roman" w:hAnsi="Times New Roman" w:cs="Times New Roman"/>
          <w:sz w:val="28"/>
          <w:szCs w:val="28"/>
        </w:rPr>
        <w:t>Туруханский округ обладает богатым туристско-рекреационным потенциалом. Разнообразие ландшафтов, наличие уникальных экосистем, памятников истории и культуры, широкий спектр ресурсов культурного туризма (этнокультурное разнообразие, народные художественные ремесла, музыка и танцевальное искусство, фестивали и т.д.) позволяют развивать все виды активного, природно-ориентированного и культурно-познавательного отдыха, формировать собственный туристический продукт и представлять его как для потребителей внутреннего рынка, так и для зарубежных туристов.</w:t>
      </w:r>
    </w:p>
    <w:p w:rsidR="00F56626" w:rsidRPr="00F56626" w:rsidRDefault="00F56626" w:rsidP="001E4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26">
        <w:rPr>
          <w:rFonts w:ascii="Times New Roman" w:hAnsi="Times New Roman" w:cs="Times New Roman"/>
          <w:sz w:val="28"/>
          <w:szCs w:val="28"/>
        </w:rPr>
        <w:t>Развитие туризма имеет большое значение для Туруханского округа. Туризм является дополнительным источником привлечения денежных средств</w:t>
      </w:r>
      <w:r w:rsidR="001E4087">
        <w:rPr>
          <w:rFonts w:ascii="Times New Roman" w:hAnsi="Times New Roman" w:cs="Times New Roman"/>
          <w:sz w:val="28"/>
          <w:szCs w:val="28"/>
        </w:rPr>
        <w:t>,</w:t>
      </w:r>
      <w:r w:rsidRPr="00F56626">
        <w:rPr>
          <w:rFonts w:ascii="Times New Roman" w:hAnsi="Times New Roman" w:cs="Times New Roman"/>
          <w:sz w:val="28"/>
          <w:szCs w:val="28"/>
        </w:rPr>
        <w:t xml:space="preserve"> в бюджетную систему округа, средством повышения занятости и качества жизни населения, основой для развития социокультурной среды и воспитания патриотизма, мощным инструментом просвещения и формирования культурно-нравственной платформы развития общества.</w:t>
      </w:r>
    </w:p>
    <w:p w:rsidR="00F56626" w:rsidRPr="00F56626" w:rsidRDefault="00F56626" w:rsidP="001E4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26">
        <w:rPr>
          <w:rFonts w:ascii="Times New Roman" w:hAnsi="Times New Roman" w:cs="Times New Roman"/>
          <w:sz w:val="28"/>
          <w:szCs w:val="28"/>
        </w:rPr>
        <w:t>Вместе с тем низкие темпы развития туристической сферы не позволяют использовать природный и культурно-исторический потенциал Туруханского округа в полной мере. Выходом из сложившейся ситуации являются активные, целенаправленные и эффективные действия по развитию сферы туризма, обеспечению качества и доступности услуг в сфере туризма, повышению конкурентоспособности туристической отрасли Туруханского округа.</w:t>
      </w:r>
    </w:p>
    <w:p w:rsidR="00F56626" w:rsidRPr="00530DFA" w:rsidRDefault="00F56626" w:rsidP="001E4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26">
        <w:rPr>
          <w:rFonts w:ascii="Times New Roman" w:hAnsi="Times New Roman" w:cs="Times New Roman"/>
          <w:sz w:val="28"/>
          <w:szCs w:val="28"/>
        </w:rPr>
        <w:t xml:space="preserve">Все это вместе взятое обуславливает необходимость применения программного метода в развитии культуры округа, и реализация программы будет способствовать эффективному использованию финансовых, </w:t>
      </w:r>
      <w:r w:rsidRPr="00530DFA">
        <w:rPr>
          <w:rFonts w:ascii="Times New Roman" w:hAnsi="Times New Roman" w:cs="Times New Roman"/>
          <w:sz w:val="28"/>
          <w:szCs w:val="28"/>
        </w:rPr>
        <w:t>социально-культурных ресурсов в целях решения всех вышеуказанных проблем.</w:t>
      </w:r>
    </w:p>
    <w:p w:rsidR="00F56626" w:rsidRDefault="00F56626" w:rsidP="00F566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1C6" w:rsidRPr="00530DFA" w:rsidRDefault="007331C6" w:rsidP="003B0D21">
      <w:pPr>
        <w:pStyle w:val="ConsPlusNormal"/>
        <w:widowControl/>
        <w:ind w:left="357" w:firstLine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530DFA">
        <w:rPr>
          <w:rFonts w:ascii="Times New Roman" w:hAnsi="Times New Roman" w:cs="Times New Roman"/>
          <w:sz w:val="28"/>
          <w:szCs w:val="28"/>
        </w:rPr>
        <w:t>Финансово-экономические и прочие риски реализации программы</w:t>
      </w:r>
    </w:p>
    <w:p w:rsidR="007331C6" w:rsidRPr="00530DFA" w:rsidRDefault="007331C6" w:rsidP="007331C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331C6" w:rsidRPr="007331C6" w:rsidRDefault="007331C6" w:rsidP="00733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C6">
        <w:rPr>
          <w:rFonts w:ascii="Times New Roman" w:hAnsi="Times New Roman" w:cs="Times New Roman"/>
          <w:sz w:val="28"/>
          <w:szCs w:val="28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 w:rsidR="007331C6" w:rsidRPr="007331C6" w:rsidRDefault="007331C6" w:rsidP="00733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C6">
        <w:rPr>
          <w:rFonts w:ascii="Times New Roman" w:hAnsi="Times New Roman" w:cs="Times New Roman"/>
          <w:sz w:val="28"/>
          <w:szCs w:val="28"/>
        </w:rPr>
        <w:t>Финансовые риски – возникновение бюджетного дефицита, а также снижение уровня бюджетного финансирования отрасли «культура» может повлечь сокращение или прекращение программных мероприятий и недостижение целевых значений по ряду показателей (индикаторов) реализации программы.</w:t>
      </w:r>
    </w:p>
    <w:p w:rsidR="007331C6" w:rsidRPr="007331C6" w:rsidRDefault="007331C6" w:rsidP="00733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C6">
        <w:rPr>
          <w:rFonts w:ascii="Times New Roman" w:hAnsi="Times New Roman" w:cs="Times New Roman"/>
          <w:sz w:val="28"/>
          <w:szCs w:val="28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отрасли «культура» может привести к нарушению планируемых сроков реализации </w:t>
      </w:r>
      <w:r w:rsidRPr="007331C6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программы, невыполнению ее цели и задач, недостижению плановых значений показателей, снижению эффективности работы учреждений культуры и качества предоставляемых услуг. </w:t>
      </w:r>
    </w:p>
    <w:p w:rsidR="007331C6" w:rsidRPr="007331C6" w:rsidRDefault="007331C6" w:rsidP="00733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C6">
        <w:rPr>
          <w:rFonts w:ascii="Times New Roman" w:hAnsi="Times New Roman" w:cs="Times New Roman"/>
          <w:sz w:val="28"/>
          <w:szCs w:val="28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:rsidR="007331C6" w:rsidRPr="007331C6" w:rsidRDefault="007331C6" w:rsidP="00733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C6">
        <w:rPr>
          <w:rFonts w:ascii="Times New Roman" w:hAnsi="Times New Roman" w:cs="Times New Roman"/>
          <w:sz w:val="28"/>
          <w:szCs w:val="28"/>
        </w:rPr>
        <w:t xml:space="preserve"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</w:t>
      </w:r>
      <w:r>
        <w:rPr>
          <w:rFonts w:ascii="Times New Roman" w:hAnsi="Times New Roman" w:cs="Times New Roman"/>
          <w:sz w:val="28"/>
          <w:szCs w:val="28"/>
        </w:rPr>
        <w:t xml:space="preserve">и  контроля </w:t>
      </w:r>
      <w:r w:rsidRPr="007331C6">
        <w:rPr>
          <w:rFonts w:ascii="Times New Roman" w:hAnsi="Times New Roman" w:cs="Times New Roman"/>
          <w:sz w:val="28"/>
          <w:szCs w:val="28"/>
        </w:rPr>
        <w:t>за реализацией программы, обеспечение притока высококвалифицированных кадров, переподготовки и повышения квалификации работников.</w:t>
      </w:r>
    </w:p>
    <w:p w:rsidR="007331C6" w:rsidRPr="007331C6" w:rsidRDefault="007331C6" w:rsidP="007331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C6">
        <w:rPr>
          <w:rFonts w:ascii="Times New Roman" w:hAnsi="Times New Roman" w:cs="Times New Roman"/>
          <w:sz w:val="28"/>
          <w:szCs w:val="28"/>
        </w:rPr>
        <w:t>В целях управления указанным риском предусматривается ежегодная корректировка индикаторов и показателей, мероприятий программы, а также перераспределение объемов финансирования в зависимости от динамики и темпов достижения поставленных целей.</w:t>
      </w:r>
    </w:p>
    <w:p w:rsidR="007331C6" w:rsidRDefault="007331C6" w:rsidP="007331C6">
      <w:pPr>
        <w:pStyle w:val="ConsPlusNormal"/>
        <w:widowControl/>
        <w:spacing w:line="259" w:lineRule="auto"/>
        <w:ind w:left="357"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7331C6" w:rsidRPr="002266A1" w:rsidRDefault="007331C6" w:rsidP="00013CAD">
      <w:pPr>
        <w:pStyle w:val="ConsPlusNormal"/>
        <w:widowControl/>
        <w:ind w:left="357" w:firstLine="35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6A1">
        <w:rPr>
          <w:rFonts w:ascii="Times New Roman" w:hAnsi="Times New Roman" w:cs="Times New Roman"/>
          <w:color w:val="000000" w:themeColor="text1"/>
          <w:sz w:val="28"/>
          <w:szCs w:val="28"/>
        </w:rPr>
        <w:t>3. Приоритеты и цели социально-экономического развития в сфере культуры Туруханского округа, описание основных целей и задач программы, прогноз развития сферы культуры Туруханского округа</w:t>
      </w:r>
    </w:p>
    <w:p w:rsidR="007331C6" w:rsidRDefault="007331C6" w:rsidP="00013CAD">
      <w:pPr>
        <w:pStyle w:val="ConsPlusNormal"/>
        <w:widowControl/>
        <w:ind w:left="357"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3E11AF" w:rsidRDefault="007331C6" w:rsidP="00791328">
      <w:pPr>
        <w:widowControl w:val="0"/>
        <w:autoSpaceDE w:val="0"/>
        <w:autoSpaceDN w:val="0"/>
        <w:adjustRightInd w:val="0"/>
        <w:spacing w:after="0" w:line="240" w:lineRule="auto"/>
        <w:ind w:left="357" w:firstLine="357"/>
        <w:jc w:val="center"/>
        <w:rPr>
          <w:rFonts w:ascii="Times New Roman" w:hAnsi="Times New Roman" w:cs="Times New Roman"/>
          <w:sz w:val="28"/>
          <w:szCs w:val="28"/>
        </w:rPr>
      </w:pPr>
      <w:r w:rsidRPr="002266A1">
        <w:rPr>
          <w:rFonts w:ascii="Times New Roman" w:hAnsi="Times New Roman" w:cs="Times New Roman"/>
          <w:sz w:val="28"/>
          <w:szCs w:val="28"/>
        </w:rPr>
        <w:t>3.1. Приоритеты социально-экономического развития в сфере культуры Туруханского округа</w:t>
      </w:r>
    </w:p>
    <w:p w:rsidR="00791328" w:rsidRPr="002266A1" w:rsidRDefault="00791328" w:rsidP="00791328">
      <w:pPr>
        <w:widowControl w:val="0"/>
        <w:autoSpaceDE w:val="0"/>
        <w:autoSpaceDN w:val="0"/>
        <w:adjustRightInd w:val="0"/>
        <w:spacing w:after="0" w:line="240" w:lineRule="auto"/>
        <w:ind w:left="357"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2266A1" w:rsidRPr="002266A1" w:rsidRDefault="002266A1" w:rsidP="00226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6A1">
        <w:rPr>
          <w:rFonts w:ascii="Times New Roman" w:hAnsi="Times New Roman" w:cs="Times New Roman"/>
          <w:sz w:val="28"/>
          <w:szCs w:val="28"/>
        </w:rPr>
        <w:t>Приоритеты и цели социально-экономического развития в сфере культуры Туруханского округа определены в соответствии со следующими стратегическими документами и нормативными правовыми актами Российской Федерации и Красноярского края:</w:t>
      </w:r>
    </w:p>
    <w:p w:rsidR="002266A1" w:rsidRPr="002266A1" w:rsidRDefault="001725B6" w:rsidP="00226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266A1" w:rsidRPr="002266A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2266A1" w:rsidRPr="002266A1">
        <w:rPr>
          <w:rFonts w:ascii="Times New Roman" w:hAnsi="Times New Roman" w:cs="Times New Roman"/>
          <w:sz w:val="28"/>
          <w:szCs w:val="28"/>
        </w:rPr>
        <w:t xml:space="preserve"> Российской Федерации от 09.10.1992 № 3612-1 «Основы законодательства Российской Федерации о культуре»;</w:t>
      </w:r>
    </w:p>
    <w:p w:rsidR="002266A1" w:rsidRPr="002266A1" w:rsidRDefault="002266A1" w:rsidP="00226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6A1">
        <w:rPr>
          <w:rFonts w:ascii="Times New Roman" w:hAnsi="Times New Roman" w:cs="Times New Roman"/>
          <w:sz w:val="28"/>
          <w:szCs w:val="28"/>
        </w:rPr>
        <w:t>Указ Президента РФ от 24.12.2014 № 808 «Об утверждении Основ государственной культурной политики»;</w:t>
      </w:r>
    </w:p>
    <w:p w:rsidR="002266A1" w:rsidRPr="002266A1" w:rsidRDefault="002266A1" w:rsidP="00226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6A1">
        <w:rPr>
          <w:rFonts w:ascii="Times New Roman" w:hAnsi="Times New Roman" w:cs="Times New Roman"/>
          <w:sz w:val="28"/>
          <w:szCs w:val="28"/>
        </w:rPr>
        <w:t>Распоряжение Правительства РФ от 11.09.2024 № 2501-р «Об утверждении Стратегии государственной культурной политики на период до 2030 года»;</w:t>
      </w:r>
    </w:p>
    <w:p w:rsidR="002266A1" w:rsidRPr="002266A1" w:rsidRDefault="002266A1" w:rsidP="00791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6A1">
        <w:rPr>
          <w:rFonts w:ascii="Times New Roman" w:hAnsi="Times New Roman" w:cs="Times New Roman"/>
          <w:sz w:val="28"/>
          <w:szCs w:val="28"/>
        </w:rPr>
        <w:t>Закон Красноярского края от 28.06.2007 № 2-190 «О культуре».</w:t>
      </w:r>
    </w:p>
    <w:p w:rsidR="002266A1" w:rsidRPr="002266A1" w:rsidRDefault="002266A1" w:rsidP="00226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6A1">
        <w:rPr>
          <w:rFonts w:ascii="Times New Roman" w:hAnsi="Times New Roman" w:cs="Times New Roman"/>
          <w:sz w:val="28"/>
          <w:szCs w:val="28"/>
        </w:rPr>
        <w:t>Реализация программы будет осуществляться в соответствии со следующими основными приоритетами:</w:t>
      </w:r>
    </w:p>
    <w:p w:rsidR="002266A1" w:rsidRPr="002266A1" w:rsidRDefault="002266A1" w:rsidP="003B0D21">
      <w:pPr>
        <w:pStyle w:val="ConsPlusNormal"/>
        <w:widowControl/>
        <w:numPr>
          <w:ilvl w:val="0"/>
          <w:numId w:val="5"/>
        </w:numPr>
        <w:tabs>
          <w:tab w:val="left" w:pos="709"/>
          <w:tab w:val="left" w:pos="1134"/>
        </w:tabs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266A1">
        <w:rPr>
          <w:rFonts w:ascii="Times New Roman" w:hAnsi="Times New Roman" w:cs="Times New Roman"/>
          <w:sz w:val="28"/>
          <w:szCs w:val="28"/>
        </w:rPr>
        <w:t>обеспечение максимальной доступности культурных ценностей для населения округа, повышение качества и разнообразия культурных услуг, в том числе:</w:t>
      </w:r>
    </w:p>
    <w:p w:rsidR="002266A1" w:rsidRPr="00AC067C" w:rsidRDefault="002266A1" w:rsidP="00AC067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067C">
        <w:rPr>
          <w:rFonts w:ascii="Times New Roman" w:hAnsi="Times New Roman" w:cs="Times New Roman"/>
          <w:sz w:val="28"/>
          <w:szCs w:val="28"/>
        </w:rPr>
        <w:lastRenderedPageBreak/>
        <w:t>создание открытого культурного пространства округа (развитие выставочной, фестивальной деятельности и др.);</w:t>
      </w:r>
    </w:p>
    <w:p w:rsidR="002266A1" w:rsidRPr="003E11AF" w:rsidRDefault="002266A1" w:rsidP="00AC067C">
      <w:pPr>
        <w:pStyle w:val="a7"/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11AF">
        <w:rPr>
          <w:rFonts w:ascii="Times New Roman" w:hAnsi="Times New Roman" w:cs="Times New Roman"/>
          <w:sz w:val="28"/>
          <w:szCs w:val="28"/>
        </w:rPr>
        <w:t>создание виртуального культурного пространства округа (оснащение учреждений культуры современным программно-аппаратным комплексом, создание инфраструктуры, обеспечивающей доступ населения к электронным фондам музеев и библиотек края);</w:t>
      </w:r>
    </w:p>
    <w:p w:rsidR="002266A1" w:rsidRPr="003E11AF" w:rsidRDefault="002266A1" w:rsidP="00AC067C">
      <w:pPr>
        <w:pStyle w:val="a7"/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11AF">
        <w:rPr>
          <w:rFonts w:ascii="Times New Roman" w:hAnsi="Times New Roman" w:cs="Times New Roman"/>
          <w:sz w:val="28"/>
          <w:szCs w:val="28"/>
        </w:rPr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 w:rsidR="002266A1" w:rsidRPr="003E11AF" w:rsidRDefault="002266A1" w:rsidP="00AC067C">
      <w:pPr>
        <w:pStyle w:val="a7"/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11AF">
        <w:rPr>
          <w:rFonts w:ascii="Times New Roman" w:hAnsi="Times New Roman" w:cs="Times New Roman"/>
          <w:sz w:val="28"/>
          <w:szCs w:val="28"/>
        </w:rPr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 и др.);</w:t>
      </w:r>
    </w:p>
    <w:p w:rsidR="002266A1" w:rsidRPr="003E11AF" w:rsidRDefault="002266A1" w:rsidP="00AC067C">
      <w:pPr>
        <w:pStyle w:val="a7"/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11AF">
        <w:rPr>
          <w:rFonts w:ascii="Times New Roman" w:hAnsi="Times New Roman" w:cs="Times New Roman"/>
          <w:sz w:val="28"/>
          <w:szCs w:val="28"/>
        </w:rPr>
        <w:t>развитие системы непрерывного профессионального образования в области культуры, повышение социального статуса работников культуры;</w:t>
      </w:r>
    </w:p>
    <w:p w:rsidR="002266A1" w:rsidRPr="003E11AF" w:rsidRDefault="002266A1" w:rsidP="00AC067C">
      <w:pPr>
        <w:pStyle w:val="a7"/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11AF">
        <w:rPr>
          <w:rFonts w:ascii="Times New Roman" w:hAnsi="Times New Roman" w:cs="Times New Roman"/>
          <w:sz w:val="28"/>
          <w:szCs w:val="28"/>
        </w:rPr>
        <w:t>инновационное развитие учреждений культуры и образовательных учреждений в области культуры, в том числе путем внедрения информационных и телекоммуникационных технологий, использования новых форм организации культурной деятельности;</w:t>
      </w:r>
    </w:p>
    <w:p w:rsidR="002266A1" w:rsidRPr="003E11AF" w:rsidRDefault="002266A1" w:rsidP="00AC067C">
      <w:pPr>
        <w:pStyle w:val="a7"/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3E11AF">
        <w:rPr>
          <w:rFonts w:ascii="Times New Roman" w:hAnsi="Times New Roman" w:cs="Times New Roman"/>
          <w:sz w:val="28"/>
          <w:szCs w:val="28"/>
        </w:rPr>
        <w:t>сохранение и пополнение библиотечного, музейного фондов округа;</w:t>
      </w:r>
    </w:p>
    <w:p w:rsidR="002266A1" w:rsidRPr="003E11AF" w:rsidRDefault="002266A1" w:rsidP="00AC067C">
      <w:pPr>
        <w:pStyle w:val="a7"/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3E11AF">
        <w:rPr>
          <w:rFonts w:ascii="Times New Roman" w:hAnsi="Times New Roman" w:cs="Times New Roman"/>
          <w:sz w:val="28"/>
          <w:szCs w:val="28"/>
        </w:rPr>
        <w:t>обеспечение сохранности объектов культурного наследия;</w:t>
      </w:r>
    </w:p>
    <w:p w:rsidR="002266A1" w:rsidRPr="003E11AF" w:rsidRDefault="002266A1" w:rsidP="00AC067C">
      <w:pPr>
        <w:pStyle w:val="a7"/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11AF">
        <w:rPr>
          <w:rFonts w:ascii="Times New Roman" w:hAnsi="Times New Roman" w:cs="Times New Roman"/>
          <w:sz w:val="28"/>
          <w:szCs w:val="28"/>
        </w:rPr>
        <w:t xml:space="preserve">продвижение культуры округа за его пределами в форме участия в конкурсах, выставках и фестивалях; </w:t>
      </w:r>
    </w:p>
    <w:p w:rsidR="002266A1" w:rsidRPr="003E11AF" w:rsidRDefault="002266A1" w:rsidP="00AC067C">
      <w:pPr>
        <w:pStyle w:val="a7"/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11AF">
        <w:rPr>
          <w:rFonts w:ascii="Times New Roman" w:hAnsi="Times New Roman" w:cs="Times New Roman"/>
          <w:sz w:val="28"/>
          <w:szCs w:val="28"/>
        </w:rPr>
        <w:t>капитальный ремонт и реконструкция, техническая и технологическая модернизация учреждений культуры и образовательных учреждений в области культуры округа.</w:t>
      </w:r>
    </w:p>
    <w:p w:rsidR="009B657C" w:rsidRDefault="009B657C" w:rsidP="003E11AF">
      <w:pPr>
        <w:tabs>
          <w:tab w:val="left" w:pos="567"/>
          <w:tab w:val="left" w:pos="5190"/>
          <w:tab w:val="left" w:pos="5387"/>
        </w:tabs>
        <w:spacing w:after="0" w:line="240" w:lineRule="auto"/>
        <w:ind w:left="357"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3E11AF" w:rsidRDefault="003E11AF" w:rsidP="007B4322">
      <w:pPr>
        <w:widowControl w:val="0"/>
        <w:autoSpaceDE w:val="0"/>
        <w:autoSpaceDN w:val="0"/>
        <w:adjustRightInd w:val="0"/>
        <w:spacing w:after="0" w:line="240" w:lineRule="auto"/>
        <w:ind w:left="357" w:firstLine="357"/>
        <w:jc w:val="center"/>
        <w:rPr>
          <w:rFonts w:ascii="Times New Roman" w:hAnsi="Times New Roman" w:cs="Times New Roman"/>
          <w:sz w:val="28"/>
          <w:szCs w:val="28"/>
        </w:rPr>
      </w:pPr>
      <w:r w:rsidRPr="003E11AF">
        <w:rPr>
          <w:rFonts w:ascii="Times New Roman" w:hAnsi="Times New Roman" w:cs="Times New Roman"/>
          <w:sz w:val="28"/>
          <w:szCs w:val="28"/>
        </w:rPr>
        <w:t>3.2. Описание основных целей и задач программы</w:t>
      </w:r>
    </w:p>
    <w:p w:rsidR="003E11AF" w:rsidRDefault="003E11AF" w:rsidP="003E11AF">
      <w:pPr>
        <w:widowControl w:val="0"/>
        <w:autoSpaceDE w:val="0"/>
        <w:autoSpaceDN w:val="0"/>
        <w:adjustRightInd w:val="0"/>
        <w:spacing w:after="0" w:line="240" w:lineRule="auto"/>
        <w:ind w:left="357"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A97190" w:rsidRPr="00A97190" w:rsidRDefault="00A97190" w:rsidP="00A97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90">
        <w:rPr>
          <w:rFonts w:ascii="Times New Roman" w:hAnsi="Times New Roman" w:cs="Times New Roman"/>
          <w:sz w:val="28"/>
          <w:szCs w:val="28"/>
        </w:rPr>
        <w:t>Основной целью Программы является создание условий для развития и реализации культурного и духовного потенциала населения Туруханского округа.</w:t>
      </w:r>
    </w:p>
    <w:p w:rsidR="00A97190" w:rsidRPr="00A97190" w:rsidRDefault="00A97190" w:rsidP="00A97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90">
        <w:rPr>
          <w:rFonts w:ascii="Times New Roman" w:hAnsi="Times New Roman" w:cs="Times New Roman"/>
          <w:sz w:val="28"/>
          <w:szCs w:val="28"/>
        </w:rPr>
        <w:t>Для достижения данной цели должны быть решены следующие задачи:</w:t>
      </w:r>
    </w:p>
    <w:p w:rsidR="00A97190" w:rsidRPr="004169D6" w:rsidRDefault="00A97190" w:rsidP="003B0D21">
      <w:pPr>
        <w:pStyle w:val="a7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«Сохранение и эффективное использование культурного наследия Туруханского округа». </w:t>
      </w:r>
    </w:p>
    <w:p w:rsidR="00A97190" w:rsidRPr="004169D6" w:rsidRDefault="00A97190" w:rsidP="003B0D21">
      <w:pPr>
        <w:pStyle w:val="a7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169D6">
        <w:rPr>
          <w:rFonts w:ascii="Times New Roman" w:hAnsi="Times New Roman" w:cs="Times New Roman"/>
          <w:sz w:val="28"/>
          <w:szCs w:val="28"/>
        </w:rPr>
        <w:t>«Обеспечение доступа населения Туруханского округа к культурным благам и участию в культурной жизни».</w:t>
      </w:r>
    </w:p>
    <w:p w:rsidR="00A97190" w:rsidRPr="004169D6" w:rsidRDefault="00A97190" w:rsidP="003B0D21">
      <w:pPr>
        <w:pStyle w:val="a7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169D6">
        <w:rPr>
          <w:rFonts w:ascii="Times New Roman" w:hAnsi="Times New Roman" w:cs="Times New Roman"/>
          <w:sz w:val="28"/>
          <w:szCs w:val="28"/>
        </w:rPr>
        <w:t>«Обеспечение сохранности документов Архивного фонда Российской Федерации и других архивных документов, хранящихся в муниципальном архиве Туруханского округа».</w:t>
      </w:r>
    </w:p>
    <w:p w:rsidR="00A97190" w:rsidRPr="004169D6" w:rsidRDefault="00A97190" w:rsidP="003B0D21">
      <w:pPr>
        <w:pStyle w:val="a7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169D6">
        <w:rPr>
          <w:rFonts w:ascii="Times New Roman" w:hAnsi="Times New Roman" w:cs="Times New Roman"/>
          <w:sz w:val="28"/>
          <w:szCs w:val="28"/>
        </w:rPr>
        <w:t>«Создание условий для устойчивого развития отрасли «культура» в Туруханском округе».</w:t>
      </w:r>
    </w:p>
    <w:p w:rsidR="00A97190" w:rsidRPr="003E11AF" w:rsidRDefault="00A97190" w:rsidP="003E11AF">
      <w:pPr>
        <w:widowControl w:val="0"/>
        <w:autoSpaceDE w:val="0"/>
        <w:autoSpaceDN w:val="0"/>
        <w:adjustRightInd w:val="0"/>
        <w:spacing w:after="0" w:line="240" w:lineRule="auto"/>
        <w:ind w:left="357"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594194" w:rsidRPr="00594194" w:rsidRDefault="00594194" w:rsidP="00594194">
      <w:pPr>
        <w:widowControl w:val="0"/>
        <w:autoSpaceDE w:val="0"/>
        <w:autoSpaceDN w:val="0"/>
        <w:adjustRightInd w:val="0"/>
        <w:spacing w:after="0" w:line="240" w:lineRule="auto"/>
        <w:ind w:left="357" w:firstLine="357"/>
        <w:jc w:val="center"/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lastRenderedPageBreak/>
        <w:t>4. Прогноз конечных результатов реализации  программы</w:t>
      </w:r>
    </w:p>
    <w:p w:rsidR="003E11AF" w:rsidRDefault="003E11AF" w:rsidP="00034572">
      <w:pPr>
        <w:tabs>
          <w:tab w:val="left" w:pos="567"/>
          <w:tab w:val="left" w:pos="5190"/>
          <w:tab w:val="left" w:pos="5387"/>
        </w:tabs>
        <w:spacing w:after="0" w:line="240" w:lineRule="auto"/>
        <w:ind w:left="357"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594194" w:rsidRPr="00594194" w:rsidRDefault="00594194" w:rsidP="00594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>Прогноз конечных результатов реализации  программы:</w:t>
      </w:r>
    </w:p>
    <w:p w:rsidR="00594194" w:rsidRPr="00594194" w:rsidRDefault="00594194" w:rsidP="00594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>обеспечение сохранности не менее 3 объектов культурного наследия в год;</w:t>
      </w:r>
    </w:p>
    <w:p w:rsidR="00594194" w:rsidRPr="00594194" w:rsidRDefault="00594194" w:rsidP="007C0E0D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>увеличение среднего числа книговыдач в расчёте на 1 тыс. человек населения на 1,5% в год;</w:t>
      </w:r>
    </w:p>
    <w:p w:rsidR="00594194" w:rsidRPr="00BB5A04" w:rsidRDefault="00594194" w:rsidP="007C0E0D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</w:rPr>
        <w:t>увеличение количества экземпляров новых изданий в расчёте на 1 тыс. человек населения, поступивших в фонды общедоступных библиотек с 268 до 650 экземпляров;</w:t>
      </w:r>
    </w:p>
    <w:p w:rsidR="00594194" w:rsidRPr="00BB5A04" w:rsidRDefault="00594194" w:rsidP="007C0E0D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</w:rPr>
        <w:t>увеличение представленных (во всех формах) зрителю музейных предметов в общем количестве музейных предметов основного фонда с       22,6 до 26,8 %;</w:t>
      </w:r>
    </w:p>
    <w:p w:rsidR="00594194" w:rsidRPr="00BB5A04" w:rsidRDefault="00594194" w:rsidP="007C0E0D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</w:rPr>
        <w:t>увеличение количества посетителей муниципальных учреждений культурно-досугового типа на 1 тыс. человек населения с 8 652 до 9 995 чел. к 2030 году;</w:t>
      </w:r>
    </w:p>
    <w:p w:rsidR="00594194" w:rsidRPr="00BB5A04" w:rsidRDefault="00594194" w:rsidP="007C0E0D">
      <w:pPr>
        <w:pStyle w:val="a7"/>
        <w:numPr>
          <w:ilvl w:val="0"/>
          <w:numId w:val="6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</w:rPr>
        <w:t>сохранение числа клубных формирований на 1 тыс. человек населения на уровне 11 ед.;</w:t>
      </w:r>
    </w:p>
    <w:p w:rsidR="00594194" w:rsidRPr="00BB5A04" w:rsidRDefault="00594194" w:rsidP="007C0E0D">
      <w:pPr>
        <w:pStyle w:val="a7"/>
        <w:numPr>
          <w:ilvl w:val="0"/>
          <w:numId w:val="6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</w:rPr>
        <w:t>минимальное число социокультурных проектов в области культуры, реализованных муниципальными учреждениями – 6;</w:t>
      </w:r>
    </w:p>
    <w:p w:rsidR="00594194" w:rsidRPr="00BB5A04" w:rsidRDefault="00594194" w:rsidP="007C0E0D">
      <w:pPr>
        <w:pStyle w:val="a7"/>
        <w:numPr>
          <w:ilvl w:val="0"/>
          <w:numId w:val="6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</w:rPr>
        <w:t>создание нормативных условий хранения архивных документов, исключающие их хищение и утрату (в т.ч. путем проведения ремонта, приобретения картонных коробок и специального оборудования);</w:t>
      </w:r>
    </w:p>
    <w:p w:rsidR="00594194" w:rsidRPr="00BB5A04" w:rsidRDefault="00594194" w:rsidP="007C0E0D">
      <w:pPr>
        <w:pStyle w:val="a7"/>
        <w:numPr>
          <w:ilvl w:val="0"/>
          <w:numId w:val="6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</w:rPr>
        <w:t xml:space="preserve">оцифровка описей муниципального архива Туруханского округа на 100%; </w:t>
      </w:r>
    </w:p>
    <w:p w:rsidR="00594194" w:rsidRPr="00BB5A04" w:rsidRDefault="00594194" w:rsidP="007C0E0D">
      <w:pPr>
        <w:pStyle w:val="a7"/>
        <w:numPr>
          <w:ilvl w:val="0"/>
          <w:numId w:val="6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</w:rPr>
        <w:t>охват детей образовательными услугами в области культуры не менее 20% от общего количества детей в возрасте от 7 до 15 лет;</w:t>
      </w:r>
    </w:p>
    <w:p w:rsidR="00594194" w:rsidRPr="00BB5A04" w:rsidRDefault="00594194" w:rsidP="007C0E0D">
      <w:pPr>
        <w:pStyle w:val="a7"/>
        <w:numPr>
          <w:ilvl w:val="0"/>
          <w:numId w:val="6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</w:rPr>
        <w:t>увеличение доли детей, привлекаемых к участию в творческих мероприятиях, до 389,4%;</w:t>
      </w:r>
    </w:p>
    <w:p w:rsidR="00594194" w:rsidRPr="00BB5A04" w:rsidRDefault="00594194" w:rsidP="007C0E0D">
      <w:pPr>
        <w:pStyle w:val="a7"/>
        <w:numPr>
          <w:ilvl w:val="0"/>
          <w:numId w:val="6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  <w:u w:val="single"/>
        </w:rPr>
        <w:t>число получателей денежных поощрений в сфере культуры и искусства - не менее 3 чел. в год;</w:t>
      </w:r>
    </w:p>
    <w:p w:rsidR="00594194" w:rsidRPr="00BB5A04" w:rsidRDefault="00594194" w:rsidP="007C0E0D">
      <w:pPr>
        <w:pStyle w:val="a7"/>
        <w:numPr>
          <w:ilvl w:val="0"/>
          <w:numId w:val="6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</w:rPr>
        <w:t>увеличение количества библиографических записей в электронных каталогах общедоступных библиотек ежегодно не менее чем на                       5 тыс. записей;</w:t>
      </w:r>
    </w:p>
    <w:p w:rsidR="00594194" w:rsidRPr="00BB5A04" w:rsidRDefault="00594194" w:rsidP="007C0E0D">
      <w:pPr>
        <w:pStyle w:val="a7"/>
        <w:numPr>
          <w:ilvl w:val="0"/>
          <w:numId w:val="6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</w:rPr>
        <w:t>оснащение основными средствами и материальными запасами не менее 2 учреждений культуры в год;</w:t>
      </w:r>
    </w:p>
    <w:p w:rsidR="00594194" w:rsidRDefault="00594194" w:rsidP="007C0E0D">
      <w:pPr>
        <w:pStyle w:val="a7"/>
        <w:numPr>
          <w:ilvl w:val="0"/>
          <w:numId w:val="6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 не менее, чем на 95%.</w:t>
      </w:r>
    </w:p>
    <w:p w:rsidR="00BB5A04" w:rsidRPr="00530DFA" w:rsidRDefault="00BB5A04" w:rsidP="00BB5A04">
      <w:pPr>
        <w:pStyle w:val="ConsPlusNormal"/>
        <w:widowControl/>
        <w:ind w:left="357" w:firstLine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30D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Информация по подпрограммам, отдельным мероприятиям</w:t>
      </w:r>
    </w:p>
    <w:p w:rsidR="00BB5A04" w:rsidRDefault="00BB5A04" w:rsidP="00791328">
      <w:pPr>
        <w:pStyle w:val="a7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BB5A04" w:rsidRPr="00BB5A04" w:rsidRDefault="00BB5A04" w:rsidP="00BB5A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</w:rPr>
        <w:t>В рамках Программы предполагается реализация 4 подпрограмм и одного отдельного мероприятия.</w:t>
      </w:r>
    </w:p>
    <w:p w:rsidR="00BB5A04" w:rsidRPr="00BB5A04" w:rsidRDefault="00BB5A04" w:rsidP="00791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</w:rPr>
        <w:lastRenderedPageBreak/>
        <w:t>Для решения Задачи 1 «Сохранение и эффективное использование культурного наследия Туруханского округа» предусматривается реализация подпрограммы «Культурное наследие».</w:t>
      </w:r>
    </w:p>
    <w:p w:rsidR="00BB5A04" w:rsidRPr="00BB5A04" w:rsidRDefault="00BB5A04" w:rsidP="00874D7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</w:rPr>
        <w:t>Музей и библиотека – это наиболее устойчивые формы сохранения и использования культурно-исторического наследия. В музеях и библиотеках округа имеются ценные коллекции музейных экспонатов, редких книг, хранящих историческую память и обеспечивающих преемственность культурно-исторического развития.</w:t>
      </w:r>
    </w:p>
    <w:p w:rsidR="00BB5A04" w:rsidRPr="00BB5A04" w:rsidRDefault="00BB5A04" w:rsidP="00874D73">
      <w:pPr>
        <w:pStyle w:val="BodyText21"/>
        <w:spacing w:line="240" w:lineRule="auto"/>
        <w:ind w:firstLine="709"/>
        <w:rPr>
          <w:rFonts w:ascii="Times New Roman" w:hAnsi="Times New Roman"/>
          <w:color w:val="000000"/>
          <w:szCs w:val="28"/>
        </w:rPr>
      </w:pPr>
      <w:r w:rsidRPr="00BB5A04">
        <w:rPr>
          <w:rFonts w:ascii="Times New Roman" w:hAnsi="Times New Roman"/>
          <w:szCs w:val="28"/>
        </w:rPr>
        <w:t xml:space="preserve">В Туруханском округе функционируют </w:t>
      </w:r>
      <w:r w:rsidRPr="00BB5A04">
        <w:rPr>
          <w:rFonts w:ascii="Times New Roman" w:hAnsi="Times New Roman"/>
          <w:color w:val="000000"/>
          <w:szCs w:val="28"/>
        </w:rPr>
        <w:t>2 музея: МБУ «Краеведческий музей Туруханского округа», с. Туруханск и МБУ «Краеведческий комплекс «Музей вечной мерзлоты», г. Игарка. Число экспонатов музейного фонда составляет всего 11161 предмет, из них – 5299 предметов научно-вспомогательного фонда.</w:t>
      </w:r>
    </w:p>
    <w:p w:rsidR="00BB5A04" w:rsidRPr="00BB5A04" w:rsidRDefault="00BB5A04" w:rsidP="00874D73">
      <w:pPr>
        <w:pStyle w:val="BodyText21"/>
        <w:spacing w:line="240" w:lineRule="auto"/>
        <w:ind w:firstLine="709"/>
        <w:rPr>
          <w:rFonts w:ascii="Times New Roman" w:hAnsi="Times New Roman"/>
          <w:szCs w:val="28"/>
        </w:rPr>
      </w:pPr>
      <w:r w:rsidRPr="00BB5A04">
        <w:rPr>
          <w:rFonts w:ascii="Times New Roman" w:hAnsi="Times New Roman"/>
          <w:szCs w:val="28"/>
        </w:rPr>
        <w:t>Объекты культурного наследия являются частью национального достояния и обладают уникальным, постоянно накапливающимся историко-культурным потенциалом. Современное понимание сохранения объектов культурного наследия – это не только предотвращение их материального разрушения или утраты, но и деятельность, предполагающая включение памятников истории и культуры (выявленных объектов культурного наследия) в социально-экономический контекст. На территории Туруханского округа 13 объектов культурного наследия. В соответствии с категориями историко-культурного значения в Туруханском округе находится 6 объектов культурного наследия федерального значения (из них  3 выявленных) и 6 - регионального значения, муниципального значения –      1 памятник истории (выявленный).</w:t>
      </w:r>
    </w:p>
    <w:p w:rsidR="00BB5A04" w:rsidRPr="00BB5A04" w:rsidRDefault="00BB5A04" w:rsidP="00874D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</w:rPr>
        <w:t>Для обеспечения сохранности объектов культурного наследия требуются значительные финансовые средства, что связано со сложностью ремонтно-реставрационных работ, являющихся комплексом научно-исследовательских, изыскательских, проектных и производственных мероприятий, проводимых при консервации, ремонте, реставрации либо приспособлении объектов культурного наследия для современного использования. Недостаток финансирования наряду с высокой степенью амортизации объектов культурного наследия приводит к возникновению реальной угрозы</w:t>
      </w:r>
      <w:r w:rsidR="00874D73">
        <w:rPr>
          <w:rFonts w:ascii="Times New Roman" w:hAnsi="Times New Roman" w:cs="Times New Roman"/>
          <w:sz w:val="28"/>
          <w:szCs w:val="28"/>
        </w:rPr>
        <w:t>,</w:t>
      </w:r>
      <w:r w:rsidRPr="00BB5A04">
        <w:rPr>
          <w:rFonts w:ascii="Times New Roman" w:hAnsi="Times New Roman" w:cs="Times New Roman"/>
          <w:sz w:val="28"/>
          <w:szCs w:val="28"/>
        </w:rPr>
        <w:t xml:space="preserve"> утраты части памятников истории и культуры (выявленных объектов культурного наследия) в Туруханском округе.</w:t>
      </w:r>
    </w:p>
    <w:p w:rsidR="00BB5A04" w:rsidRPr="00BB5A04" w:rsidRDefault="00BB5A04" w:rsidP="00874D7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A04">
        <w:rPr>
          <w:rFonts w:ascii="Times New Roman" w:hAnsi="Times New Roman" w:cs="Times New Roman"/>
          <w:sz w:val="28"/>
          <w:szCs w:val="28"/>
        </w:rPr>
        <w:t xml:space="preserve">Для реализации и участия музеев в технологических тенденциях на территории округа требуется создание сайта для предоставление специализированной информации населению округа, развитие и внедрение Интернет-коммуникаций и медиа-технологий в деятельности организаций и населения, создание в медиа-формате летописей событий, обладающих особой исторической ценностью, оцифровка киноматериалов о прошедших событиях культурной жизни округа, создание страховых копий особо ценных культурных объектов фондохранения. Все это создаст условия для развития и совершенствования социокультурного пространства, увеличит число </w:t>
      </w:r>
      <w:r w:rsidRPr="00BB5A04">
        <w:rPr>
          <w:rFonts w:ascii="Times New Roman" w:hAnsi="Times New Roman" w:cs="Times New Roman"/>
          <w:sz w:val="28"/>
          <w:szCs w:val="28"/>
        </w:rPr>
        <w:lastRenderedPageBreak/>
        <w:t>посетителей муниципальных музеев, углубит общеобразовательный процесс для населения всех возрастов и категорий. Существенно пополнятся фонды музея, упрочится его информационно-методическая база, существенно расширится доступ к «музейной услуге».</w:t>
      </w:r>
    </w:p>
    <w:p w:rsidR="00BB5A04" w:rsidRPr="00BB5A04" w:rsidRDefault="00BB5A04" w:rsidP="00874D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</w:rPr>
        <w:t>Естественное старение, повреждения приводят к утрате первоначального облика или состояния музеев и памятников, снижению их ценности. В силу того, бюджетных средств направляемых на реставрацию сокращаются из года в год, для предметов культурного наследия, требующих реставрации, неуклонно растет. В целях обеспечения сохранности культурных ценностей, защиты их от разрушения, а также создания благоприятных условий для изучения и показа необходимо соблюдать устанавливаемые режимы хранения.</w:t>
      </w:r>
    </w:p>
    <w:p w:rsidR="00BB5A04" w:rsidRPr="00BB5A04" w:rsidRDefault="00BB5A04" w:rsidP="00874D7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B5A04">
        <w:rPr>
          <w:sz w:val="28"/>
          <w:szCs w:val="28"/>
        </w:rPr>
        <w:t>Сохраняется потребность в укреплении материально-технической базы музеев, в том числе проведении ремонта и реконструкции зданий и помещений музеев, обеспечении современным оборудованием для хранения и использования музейных фондов, внедрении технологических и организационных инноваций в основную и обеспечивающую деятельность.</w:t>
      </w:r>
      <w:r w:rsidRPr="00BB5A04">
        <w:rPr>
          <w:color w:val="auto"/>
          <w:sz w:val="28"/>
          <w:szCs w:val="28"/>
        </w:rPr>
        <w:t xml:space="preserve"> Требует решения проблема укрепления кадрового состава музеев, как профильными специалистами, так и людьми, обладающие знаниями и навыками менеджмента и маркетинга.</w:t>
      </w:r>
    </w:p>
    <w:p w:rsidR="00BB5A04" w:rsidRPr="00BB5A04" w:rsidRDefault="00BB5A04" w:rsidP="00874D7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</w:rPr>
        <w:t>Неотъемлемой частью мероприятий в области сохранения, охраны и использования объектов культурного наследия являются научно-исследовательские и изыскательские работы, результаты которых используются для выработки эффективных управленческих решений в данной сфере.</w:t>
      </w:r>
    </w:p>
    <w:p w:rsidR="00BB5A04" w:rsidRPr="00BB5A04" w:rsidRDefault="00BB5A04" w:rsidP="00874D7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B5A04">
        <w:rPr>
          <w:rFonts w:ascii="Times New Roman" w:hAnsi="Times New Roman" w:cs="Times New Roman"/>
          <w:sz w:val="28"/>
          <w:szCs w:val="28"/>
        </w:rPr>
        <w:t>Важную роль в сохранении культурного наследия традиционно играют и библиотеки округа, которые накапливают и хранят знания по всем областям человеческой деятельности, осуществляют краеведческую работу, участвуют в формировании культурно-исторического пространства сельских поселений. Основной объем библиотечных услуг населению Туруханского округа оказывают публичные (общедоступные) библиотеки, их в округе – 26. Услугами публичных библиотек округа пользуются 90% населения. Совокупный фонд публичных библиотек округа насчитывает 379 472 экземпляра книг, документов на магнитных и электронных носителях. Книгообеспеченность на одного жителя составляет 23 экземпляра.</w:t>
      </w:r>
    </w:p>
    <w:p w:rsidR="00BB5A04" w:rsidRPr="00BB5A04" w:rsidRDefault="00BB5A04" w:rsidP="00874D73">
      <w:pPr>
        <w:pStyle w:val="Default"/>
        <w:ind w:firstLine="709"/>
        <w:jc w:val="both"/>
        <w:rPr>
          <w:sz w:val="28"/>
          <w:szCs w:val="28"/>
        </w:rPr>
      </w:pPr>
      <w:r w:rsidRPr="00BB5A04">
        <w:rPr>
          <w:sz w:val="28"/>
          <w:szCs w:val="28"/>
        </w:rPr>
        <w:t>Несмотря на принимаемые меры большинство зданий и помещений библиотек не отвечает современным требованиям. Значительное число муниципальных библиотек не обеспечено современными системами климатического контроля. Неравномерность развития библиотек создает серьезные препятствия для формирования единого информационного пространства в округе, способного обеспечить повышение образовательного и культурного уровня населения.</w:t>
      </w:r>
    </w:p>
    <w:p w:rsidR="007C35C8" w:rsidRPr="007C35C8" w:rsidRDefault="007C35C8" w:rsidP="007C35C8">
      <w:pPr>
        <w:pStyle w:val="Default"/>
        <w:ind w:firstLine="709"/>
        <w:jc w:val="both"/>
        <w:rPr>
          <w:sz w:val="28"/>
          <w:szCs w:val="28"/>
        </w:rPr>
      </w:pPr>
      <w:r w:rsidRPr="007C35C8">
        <w:rPr>
          <w:sz w:val="28"/>
          <w:szCs w:val="28"/>
        </w:rPr>
        <w:t>Цель подпрограммы - сохранение и эффективное использование культурного наследия Туруханского округа.</w:t>
      </w:r>
    </w:p>
    <w:p w:rsidR="007C35C8" w:rsidRPr="007C35C8" w:rsidRDefault="007C35C8" w:rsidP="007C35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C8">
        <w:rPr>
          <w:rFonts w:ascii="Times New Roman" w:hAnsi="Times New Roman" w:cs="Times New Roman"/>
          <w:sz w:val="28"/>
          <w:szCs w:val="28"/>
        </w:rPr>
        <w:lastRenderedPageBreak/>
        <w:t>В рамках подпрограммы «Культурное наследие» решаются следующие задачи:</w:t>
      </w:r>
    </w:p>
    <w:p w:rsidR="007C35C8" w:rsidRPr="009C17A7" w:rsidRDefault="007C35C8" w:rsidP="009C17A7">
      <w:pPr>
        <w:pStyle w:val="a7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C17A7">
        <w:rPr>
          <w:rFonts w:ascii="Times New Roman" w:hAnsi="Times New Roman" w:cs="Times New Roman"/>
          <w:sz w:val="28"/>
          <w:szCs w:val="28"/>
        </w:rPr>
        <w:t>«Обеспечение сохранности объектов культурного наследия»;</w:t>
      </w:r>
    </w:p>
    <w:p w:rsidR="007C35C8" w:rsidRPr="009C17A7" w:rsidRDefault="007C35C8" w:rsidP="009C17A7">
      <w:pPr>
        <w:pStyle w:val="a7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C17A7">
        <w:rPr>
          <w:rFonts w:ascii="Times New Roman" w:hAnsi="Times New Roman" w:cs="Times New Roman"/>
          <w:sz w:val="28"/>
          <w:szCs w:val="28"/>
        </w:rPr>
        <w:t>«Развитие библиотечного дела»;</w:t>
      </w:r>
    </w:p>
    <w:p w:rsidR="007C35C8" w:rsidRPr="009C17A7" w:rsidRDefault="007C35C8" w:rsidP="009C17A7">
      <w:pPr>
        <w:pStyle w:val="a7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C17A7">
        <w:rPr>
          <w:rFonts w:ascii="Times New Roman" w:hAnsi="Times New Roman" w:cs="Times New Roman"/>
          <w:sz w:val="28"/>
          <w:szCs w:val="28"/>
        </w:rPr>
        <w:t>«Развитие музейного дела».</w:t>
      </w:r>
    </w:p>
    <w:p w:rsidR="007C35C8" w:rsidRPr="007C35C8" w:rsidRDefault="007C35C8" w:rsidP="00791328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C35C8">
        <w:rPr>
          <w:rFonts w:ascii="Times New Roman" w:hAnsi="Times New Roman" w:cs="Times New Roman"/>
          <w:sz w:val="28"/>
          <w:szCs w:val="28"/>
        </w:rPr>
        <w:t>Срок реализации подпрограммы: 2026-2028 годы.</w:t>
      </w:r>
    </w:p>
    <w:p w:rsidR="007C35C8" w:rsidRPr="007C35C8" w:rsidRDefault="007C35C8" w:rsidP="007C35C8">
      <w:pPr>
        <w:pStyle w:val="ConsPlusNormal"/>
        <w:widowControl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C35C8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7C35C8" w:rsidRPr="00F269E1" w:rsidRDefault="007C35C8" w:rsidP="00F269E1">
      <w:pPr>
        <w:pStyle w:val="a7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269E1">
        <w:rPr>
          <w:rFonts w:ascii="Times New Roman" w:hAnsi="Times New Roman" w:cs="Times New Roman"/>
          <w:sz w:val="28"/>
          <w:szCs w:val="28"/>
        </w:rPr>
        <w:t>обеспечение сохранности не менее 3 объектов культурного наследия в год;</w:t>
      </w:r>
    </w:p>
    <w:p w:rsidR="00D94DEA" w:rsidRPr="00F269E1" w:rsidRDefault="00D94DEA" w:rsidP="00F269E1">
      <w:pPr>
        <w:pStyle w:val="a7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269E1">
        <w:rPr>
          <w:rFonts w:ascii="Times New Roman" w:hAnsi="Times New Roman" w:cs="Times New Roman"/>
          <w:sz w:val="28"/>
          <w:szCs w:val="28"/>
        </w:rPr>
        <w:t>увеличение среднего числа книговыдач в расчёте на 1 тыс. человек населения на 1,5% к 2028 году;</w:t>
      </w:r>
    </w:p>
    <w:p w:rsidR="00D94DEA" w:rsidRPr="00F269E1" w:rsidRDefault="00D94DEA" w:rsidP="00F269E1">
      <w:pPr>
        <w:pStyle w:val="a7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269E1">
        <w:rPr>
          <w:rFonts w:ascii="Times New Roman" w:hAnsi="Times New Roman" w:cs="Times New Roman"/>
          <w:sz w:val="28"/>
          <w:szCs w:val="28"/>
        </w:rPr>
        <w:t>увеличение количества экземпляров новых изданий в расчёте на           1 тыс. человек населения, поступивших в фонды общедоступных библиотек с 276 до 650 экземпляров;</w:t>
      </w:r>
    </w:p>
    <w:p w:rsidR="00D94DEA" w:rsidRPr="00D94DEA" w:rsidRDefault="00D94DEA" w:rsidP="00F269E1">
      <w:pPr>
        <w:pStyle w:val="a7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94DEA">
        <w:rPr>
          <w:rFonts w:ascii="Times New Roman" w:hAnsi="Times New Roman" w:cs="Times New Roman"/>
          <w:sz w:val="28"/>
          <w:szCs w:val="28"/>
        </w:rPr>
        <w:t>увеличение представленных (во всех формах) зрителю музейных предметов в общем количестве музейных предметов основного фонда с        22,6 до 26,8 % к 2028 году.</w:t>
      </w:r>
    </w:p>
    <w:p w:rsidR="00D94DEA" w:rsidRPr="00D94DEA" w:rsidRDefault="00D94DEA" w:rsidP="007C0E0D">
      <w:pPr>
        <w:pStyle w:val="ConsPlusNormal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94DEA"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способствовать:</w:t>
      </w:r>
    </w:p>
    <w:p w:rsidR="00D94DEA" w:rsidRPr="00D94DEA" w:rsidRDefault="00D94DEA" w:rsidP="007C0E0D">
      <w:pPr>
        <w:pStyle w:val="ConsPlusNormal"/>
        <w:widowControl/>
        <w:numPr>
          <w:ilvl w:val="0"/>
          <w:numId w:val="9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94DEA">
        <w:rPr>
          <w:rFonts w:ascii="Times New Roman" w:hAnsi="Times New Roman" w:cs="Times New Roman"/>
          <w:sz w:val="28"/>
          <w:szCs w:val="28"/>
        </w:rPr>
        <w:t>созданию условий, обеспечивающих сохранность объектов культурного наследия Туруханского округа, их рациональное использование;</w:t>
      </w:r>
    </w:p>
    <w:p w:rsidR="00D94DEA" w:rsidRPr="00D94DEA" w:rsidRDefault="00D94DEA" w:rsidP="007C0E0D">
      <w:pPr>
        <w:pStyle w:val="ConsPlusNormal"/>
        <w:widowControl/>
        <w:numPr>
          <w:ilvl w:val="0"/>
          <w:numId w:val="9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94DEA">
        <w:rPr>
          <w:rFonts w:ascii="Times New Roman" w:hAnsi="Times New Roman" w:cs="Times New Roman"/>
          <w:sz w:val="28"/>
          <w:szCs w:val="28"/>
        </w:rPr>
        <w:t>повышению качества жизни населения, формированию предпосылок для развития сферы туризма, росту инвестиционной привлекательности Туруханского округа;</w:t>
      </w:r>
    </w:p>
    <w:p w:rsidR="00D94DEA" w:rsidRPr="00D94DEA" w:rsidRDefault="00D94DEA" w:rsidP="007C0E0D">
      <w:pPr>
        <w:pStyle w:val="ConsPlusNormal"/>
        <w:widowControl/>
        <w:numPr>
          <w:ilvl w:val="0"/>
          <w:numId w:val="9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94DEA">
        <w:rPr>
          <w:rFonts w:ascii="Times New Roman" w:hAnsi="Times New Roman" w:cs="Times New Roman"/>
          <w:sz w:val="28"/>
          <w:szCs w:val="28"/>
        </w:rPr>
        <w:t xml:space="preserve">обеспечению прав населения округа на свободный доступ к информации, удовлетворению потребностей в культурной, научной и образовательной деятельности; </w:t>
      </w:r>
    </w:p>
    <w:p w:rsidR="00D94DEA" w:rsidRPr="00D94DEA" w:rsidRDefault="00D94DEA" w:rsidP="007C0E0D">
      <w:pPr>
        <w:pStyle w:val="ConsPlusNormal"/>
        <w:widowControl/>
        <w:numPr>
          <w:ilvl w:val="0"/>
          <w:numId w:val="9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94DEA">
        <w:rPr>
          <w:rFonts w:ascii="Times New Roman" w:hAnsi="Times New Roman" w:cs="Times New Roman"/>
          <w:sz w:val="28"/>
          <w:szCs w:val="28"/>
        </w:rPr>
        <w:t xml:space="preserve">сохранению и укреплению кадрового потенциала сферы культуры; </w:t>
      </w:r>
    </w:p>
    <w:p w:rsidR="00D94DEA" w:rsidRPr="00D94DEA" w:rsidRDefault="00D94DEA" w:rsidP="007C0E0D">
      <w:pPr>
        <w:pStyle w:val="a7"/>
        <w:numPr>
          <w:ilvl w:val="0"/>
          <w:numId w:val="9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94DEA">
        <w:rPr>
          <w:rFonts w:ascii="Times New Roman" w:hAnsi="Times New Roman" w:cs="Times New Roman"/>
          <w:sz w:val="28"/>
          <w:szCs w:val="28"/>
        </w:rPr>
        <w:t>выявлению и поддержке молодых дарований, их обучение в образовательных учреждениях культуры, поддержке творческих самодеятельных коллективов, любительских объединений, активного использования многообразия форм культурного обслуживания населения;</w:t>
      </w:r>
    </w:p>
    <w:p w:rsidR="00D94DEA" w:rsidRPr="00D94DEA" w:rsidRDefault="00D94DEA" w:rsidP="007C0E0D">
      <w:pPr>
        <w:pStyle w:val="a7"/>
        <w:numPr>
          <w:ilvl w:val="0"/>
          <w:numId w:val="9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94DEA">
        <w:rPr>
          <w:rFonts w:ascii="Times New Roman" w:hAnsi="Times New Roman" w:cs="Times New Roman"/>
          <w:sz w:val="28"/>
          <w:szCs w:val="28"/>
        </w:rPr>
        <w:t>повышению уровня информационно-библиотечного обслуживания населения, формирование эффективной поддержки библиотечной и музейной деятельности;</w:t>
      </w:r>
    </w:p>
    <w:p w:rsidR="00BB5A04" w:rsidRPr="00791328" w:rsidRDefault="00D94DEA" w:rsidP="00791328">
      <w:pPr>
        <w:pStyle w:val="a7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94DEA">
        <w:rPr>
          <w:rFonts w:ascii="Times New Roman" w:hAnsi="Times New Roman" w:cs="Times New Roman"/>
          <w:sz w:val="28"/>
          <w:szCs w:val="28"/>
        </w:rPr>
        <w:t>укреплению материально-технической базы учреждений культуры, образовательны</w:t>
      </w:r>
      <w:r w:rsidR="00791328">
        <w:rPr>
          <w:rFonts w:ascii="Times New Roman" w:hAnsi="Times New Roman" w:cs="Times New Roman"/>
          <w:sz w:val="28"/>
          <w:szCs w:val="28"/>
        </w:rPr>
        <w:t>х учреждения в области культура.</w:t>
      </w:r>
    </w:p>
    <w:p w:rsidR="00DC30AE" w:rsidRPr="00DC30AE" w:rsidRDefault="00DC30AE" w:rsidP="00DC3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AE">
        <w:rPr>
          <w:rFonts w:ascii="Times New Roman" w:hAnsi="Times New Roman" w:cs="Times New Roman"/>
          <w:sz w:val="28"/>
          <w:szCs w:val="28"/>
        </w:rPr>
        <w:t>Для решения Задачи 2 «Обеспечение доступа населения Туруханского округа к культурным благам и участию в культурной жизни» предусматривается реализация подпрограммы «Искусство и народное творчество».</w:t>
      </w:r>
    </w:p>
    <w:p w:rsidR="00DC30AE" w:rsidRPr="00DC30AE" w:rsidRDefault="00DC30AE" w:rsidP="00DC3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AE">
        <w:rPr>
          <w:rFonts w:ascii="Times New Roman" w:hAnsi="Times New Roman" w:cs="Times New Roman"/>
          <w:color w:val="000000"/>
          <w:sz w:val="28"/>
          <w:szCs w:val="28"/>
        </w:rPr>
        <w:t xml:space="preserve">Сохранение традиционной народной культуры и развитие многообразия жанров народного творчества на территории Туруханского округа происходит неравномерно. Главными причинами являются, с одной </w:t>
      </w:r>
      <w:r w:rsidRPr="00DC30A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стороны, недостаточный уровень профессионального мастерства руководителей клубных формирований и нехватка специалистов в различных видах народного творчества. С другой стороны, нет планомерного государственного или муниципального заказа, не осуществляется поддержка исчезающих, но необходимых с точки зрения сохранения нематериального культурного наследия видов и жанров самодеятельного творчества.</w:t>
      </w:r>
    </w:p>
    <w:p w:rsidR="00DC30AE" w:rsidRPr="00DC30AE" w:rsidRDefault="00DC30AE" w:rsidP="00DC3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AE">
        <w:rPr>
          <w:rFonts w:ascii="Times New Roman" w:hAnsi="Times New Roman" w:cs="Times New Roman"/>
          <w:sz w:val="28"/>
          <w:szCs w:val="28"/>
        </w:rPr>
        <w:t>В сфере культуры, особенно в сельской местности, наиболее массовыми, доступными и востребованными учреждениями остаются учреждения культурно-досугового типа (Дома культуры, сельские клубы, культурно-досуговые центры и т.д.). Формируя свою деятельность по принципам многофункционального культурного центра, они сохраняют традиционную специфику и виды клубного досуга: коллективное общение, эстетическое воспитание, развитие любительского творчества. Ориентируясь на запросы посетителей, учреждения культурно - досугового типа развивают в качестве приоритетных специализированные формы клубного досуга – детского, подросткового, молодежного, семейного, направленного на развитие национальных культур, социокультурную реабилитацию инвалидов и другие.</w:t>
      </w:r>
    </w:p>
    <w:p w:rsidR="00DC30AE" w:rsidRPr="00DC30AE" w:rsidRDefault="00DC30AE" w:rsidP="00EF2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AE">
        <w:rPr>
          <w:rFonts w:ascii="Times New Roman" w:hAnsi="Times New Roman" w:cs="Times New Roman"/>
          <w:sz w:val="28"/>
          <w:szCs w:val="28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толерантного п</w:t>
      </w:r>
      <w:r>
        <w:rPr>
          <w:rFonts w:ascii="Times New Roman" w:hAnsi="Times New Roman" w:cs="Times New Roman"/>
          <w:sz w:val="28"/>
          <w:szCs w:val="28"/>
        </w:rPr>
        <w:t>оведения среди детей и молодежи</w:t>
      </w:r>
      <w:r w:rsidR="00EF255D">
        <w:rPr>
          <w:rFonts w:ascii="Times New Roman" w:hAnsi="Times New Roman" w:cs="Times New Roman"/>
          <w:sz w:val="28"/>
          <w:szCs w:val="28"/>
        </w:rPr>
        <w:t>.  Ч</w:t>
      </w:r>
      <w:r w:rsidRPr="00DC30AE">
        <w:rPr>
          <w:rFonts w:ascii="Times New Roman" w:hAnsi="Times New Roman" w:cs="Times New Roman"/>
          <w:sz w:val="28"/>
          <w:szCs w:val="28"/>
        </w:rPr>
        <w:t>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 - нравственных ориентиров.</w:t>
      </w:r>
    </w:p>
    <w:p w:rsidR="00DC30AE" w:rsidRPr="00DC30AE" w:rsidRDefault="00DC30AE" w:rsidP="00EF2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AE">
        <w:rPr>
          <w:rFonts w:ascii="Times New Roman" w:hAnsi="Times New Roman" w:cs="Times New Roman"/>
          <w:sz w:val="28"/>
          <w:szCs w:val="28"/>
        </w:rPr>
        <w:t xml:space="preserve">Сложилась система традиционных творческих акций по всем жанрам любительского искусства, таких как музыкальные и фольклорные фестивали, творческие мастерские, выставки декоративно-прикладного искусства, фестивали детского творчества. </w:t>
      </w:r>
    </w:p>
    <w:p w:rsidR="00DC30AE" w:rsidRPr="00DC30AE" w:rsidRDefault="00DC30AE" w:rsidP="003E6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AE">
        <w:rPr>
          <w:rFonts w:ascii="Times New Roman" w:hAnsi="Times New Roman" w:cs="Times New Roman"/>
          <w:sz w:val="28"/>
          <w:szCs w:val="28"/>
        </w:rPr>
        <w:t>Цель подпрограммы – сохранение и развитие традиционной народной культуры, реализация культурных проектов, способствующих формированию и развитию единого культурного пространства Туруханского округа.</w:t>
      </w:r>
    </w:p>
    <w:p w:rsidR="00DC30AE" w:rsidRPr="00DC30AE" w:rsidRDefault="00DC30AE" w:rsidP="003E6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AE">
        <w:rPr>
          <w:rFonts w:ascii="Times New Roman" w:hAnsi="Times New Roman" w:cs="Times New Roman"/>
          <w:sz w:val="28"/>
          <w:szCs w:val="28"/>
        </w:rPr>
        <w:t>В рамках подпрограммы «Искусство и народное творчество» решаются следующие задачи:</w:t>
      </w:r>
    </w:p>
    <w:p w:rsidR="003E6E93" w:rsidRPr="003E6E93" w:rsidRDefault="003E6E93" w:rsidP="000E6314">
      <w:pPr>
        <w:pStyle w:val="a7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6E93">
        <w:rPr>
          <w:rFonts w:ascii="Times New Roman" w:hAnsi="Times New Roman" w:cs="Times New Roman"/>
          <w:sz w:val="28"/>
          <w:szCs w:val="28"/>
        </w:rPr>
        <w:t>«Сохранение и развитие традиционной народной культуры»;</w:t>
      </w:r>
    </w:p>
    <w:p w:rsidR="003E6E93" w:rsidRPr="003E6E93" w:rsidRDefault="003E6E93" w:rsidP="000E6314">
      <w:pPr>
        <w:pStyle w:val="a7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6E93">
        <w:rPr>
          <w:rFonts w:ascii="Times New Roman" w:hAnsi="Times New Roman" w:cs="Times New Roman"/>
          <w:sz w:val="28"/>
          <w:szCs w:val="28"/>
        </w:rPr>
        <w:t>«Поддержка творческих инициатив населения и организаций культуры».</w:t>
      </w:r>
    </w:p>
    <w:p w:rsidR="003E6E93" w:rsidRPr="003E6E93" w:rsidRDefault="003E6E93" w:rsidP="00791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93">
        <w:rPr>
          <w:rFonts w:ascii="Times New Roman" w:hAnsi="Times New Roman" w:cs="Times New Roman"/>
          <w:sz w:val="28"/>
          <w:szCs w:val="28"/>
        </w:rPr>
        <w:t>Срок реализации подпрограммы: 2026-2028 годы.</w:t>
      </w:r>
    </w:p>
    <w:p w:rsidR="003E6E93" w:rsidRPr="003E6E93" w:rsidRDefault="003E6E93" w:rsidP="003E6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93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3E6E93" w:rsidRPr="003E6E93" w:rsidRDefault="003E6E93" w:rsidP="00FC317A">
      <w:pPr>
        <w:pStyle w:val="ConsPlusNormal"/>
        <w:numPr>
          <w:ilvl w:val="0"/>
          <w:numId w:val="11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6E93">
        <w:rPr>
          <w:rFonts w:ascii="Times New Roman" w:hAnsi="Times New Roman" w:cs="Times New Roman"/>
          <w:sz w:val="28"/>
          <w:szCs w:val="28"/>
        </w:rPr>
        <w:t>увеличение количества посетителей муниципальных учреждений культурно-досугового типа на 1 тыс. человек населения с 155 600 до 155 630 чел.;</w:t>
      </w:r>
    </w:p>
    <w:p w:rsidR="003E6E93" w:rsidRPr="00530DFA" w:rsidRDefault="003E6E93" w:rsidP="00FC317A">
      <w:pPr>
        <w:pStyle w:val="ConsPlusNormal"/>
        <w:widowControl/>
        <w:numPr>
          <w:ilvl w:val="0"/>
          <w:numId w:val="11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lastRenderedPageBreak/>
        <w:t>сохранение числа клубных формирований на 1 тыс. человек населения на уровне 11 ед.;</w:t>
      </w:r>
    </w:p>
    <w:p w:rsidR="003E6E93" w:rsidRDefault="003E6E93" w:rsidP="00FC317A">
      <w:pPr>
        <w:pStyle w:val="ConsPlusNormal"/>
        <w:widowControl/>
        <w:numPr>
          <w:ilvl w:val="0"/>
          <w:numId w:val="11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минимальное число социокультурных проектов в области культуры, реализованных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учреждениями – 2.</w:t>
      </w:r>
    </w:p>
    <w:p w:rsidR="003E6E93" w:rsidRDefault="003E6E93" w:rsidP="00FC317A">
      <w:pPr>
        <w:pStyle w:val="ConsPlusNormal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способствовать:</w:t>
      </w:r>
    </w:p>
    <w:p w:rsidR="007D5491" w:rsidRPr="001318CB" w:rsidRDefault="007D5491" w:rsidP="00FC317A">
      <w:pPr>
        <w:pStyle w:val="ConsPlusNormal"/>
        <w:widowControl/>
        <w:numPr>
          <w:ilvl w:val="0"/>
          <w:numId w:val="18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организации мероприятий по сохранению и формированию новых самодеятельных коллективов и любительских объединений;</w:t>
      </w:r>
    </w:p>
    <w:p w:rsidR="007D5491" w:rsidRPr="001318CB" w:rsidRDefault="007D5491" w:rsidP="00FC317A">
      <w:pPr>
        <w:pStyle w:val="ConsPlusNormal"/>
        <w:widowControl/>
        <w:numPr>
          <w:ilvl w:val="0"/>
          <w:numId w:val="18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поддержке художественного творчества, творческих инициатив, ведущих творческих коллективов;</w:t>
      </w:r>
    </w:p>
    <w:p w:rsidR="007D5491" w:rsidRPr="001318CB" w:rsidRDefault="007D5491" w:rsidP="00FC317A">
      <w:pPr>
        <w:pStyle w:val="ConsPlusNormal"/>
        <w:widowControl/>
        <w:numPr>
          <w:ilvl w:val="0"/>
          <w:numId w:val="18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поддержке мастеров – носителей материальных и духовных традиций народной культуры;</w:t>
      </w:r>
    </w:p>
    <w:p w:rsidR="007D5491" w:rsidRPr="001318CB" w:rsidRDefault="007D5491" w:rsidP="00FC317A">
      <w:pPr>
        <w:pStyle w:val="ConsPlusNormal"/>
        <w:widowControl/>
        <w:numPr>
          <w:ilvl w:val="0"/>
          <w:numId w:val="18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 xml:space="preserve">повышению исполнительского мастерства любительских коллективов и отдельных исполнителей и обеспечение их участия в </w:t>
      </w:r>
      <w:r>
        <w:rPr>
          <w:rFonts w:ascii="Times New Roman" w:hAnsi="Times New Roman" w:cs="Times New Roman"/>
          <w:sz w:val="28"/>
          <w:szCs w:val="28"/>
        </w:rPr>
        <w:t>окруж</w:t>
      </w:r>
      <w:r w:rsidRPr="001318CB">
        <w:rPr>
          <w:rFonts w:ascii="Times New Roman" w:hAnsi="Times New Roman" w:cs="Times New Roman"/>
          <w:sz w:val="28"/>
          <w:szCs w:val="28"/>
        </w:rPr>
        <w:t>ных, областных, всероссийских и международных фестивалях и конкурсах с целью демонстрации достижений творческих самодеятельных коллективов и исполнителей;</w:t>
      </w:r>
    </w:p>
    <w:p w:rsidR="007D5491" w:rsidRPr="001318CB" w:rsidRDefault="007D5491" w:rsidP="00FC317A">
      <w:pPr>
        <w:pStyle w:val="ConsPlusNormal"/>
        <w:widowControl/>
        <w:numPr>
          <w:ilvl w:val="0"/>
          <w:numId w:val="18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 xml:space="preserve">выдвижению на присвоение званий «народный», «образцовый» самодеятельных коллективов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1318CB">
        <w:rPr>
          <w:rFonts w:ascii="Times New Roman" w:hAnsi="Times New Roman" w:cs="Times New Roman"/>
          <w:sz w:val="28"/>
          <w:szCs w:val="28"/>
        </w:rPr>
        <w:t>а;</w:t>
      </w:r>
    </w:p>
    <w:p w:rsidR="007D5491" w:rsidRPr="00791328" w:rsidRDefault="007D5491" w:rsidP="00791328">
      <w:pPr>
        <w:pStyle w:val="ConsPlusNormal"/>
        <w:widowControl/>
        <w:numPr>
          <w:ilvl w:val="0"/>
          <w:numId w:val="18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привлечению населения к занятиям творчеством, повышение мастерства.</w:t>
      </w:r>
    </w:p>
    <w:p w:rsidR="007D5491" w:rsidRPr="007D5491" w:rsidRDefault="007D5491" w:rsidP="007D5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91">
        <w:rPr>
          <w:rFonts w:ascii="Times New Roman" w:hAnsi="Times New Roman" w:cs="Times New Roman"/>
          <w:sz w:val="28"/>
          <w:szCs w:val="28"/>
        </w:rPr>
        <w:t xml:space="preserve">Для решения задачи 3 «Развитие архивного дела в Туруханском округе» предусматривается реализация подпрограммы «Развитие архивного дела в Туруханском округе». </w:t>
      </w:r>
    </w:p>
    <w:p w:rsidR="007D5491" w:rsidRPr="007D5491" w:rsidRDefault="007D5491" w:rsidP="007D5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91">
        <w:rPr>
          <w:rFonts w:ascii="Times New Roman" w:hAnsi="Times New Roman" w:cs="Times New Roman"/>
          <w:sz w:val="28"/>
          <w:szCs w:val="28"/>
        </w:rPr>
        <w:t>Архивные документы, хранящиеся в муниципальном архиве, являются составной частью Архивного фонда Российской Федерации – неотъемлемой частью историко-культурного наследия Туруханского округа, одним из символов российской государственности.</w:t>
      </w:r>
    </w:p>
    <w:p w:rsidR="007D5491" w:rsidRDefault="007D5491" w:rsidP="007D5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91">
        <w:rPr>
          <w:rFonts w:ascii="Times New Roman" w:hAnsi="Times New Roman" w:cs="Times New Roman"/>
          <w:sz w:val="28"/>
          <w:szCs w:val="28"/>
        </w:rPr>
        <w:t xml:space="preserve">Общий объем архивных документов, сосредоточенных в муниципальном архиве, по данным паспорта муниципального архива Туруханского округа, составляет на 1 января 2025 года 34239 единиц хранения (далее – дел). Структура архивных документов представлена управленческими документами на бумажных носителях (58,1%), объем документов по личному составу (39,9%), 585 ед. хранения фотодокументов, 14 ед. хранения видеодокументов. </w:t>
      </w:r>
    </w:p>
    <w:p w:rsidR="00A02105" w:rsidRPr="00013CAD" w:rsidRDefault="00A02105" w:rsidP="00013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CAD">
        <w:rPr>
          <w:rFonts w:ascii="Times New Roman" w:hAnsi="Times New Roman" w:cs="Times New Roman"/>
          <w:sz w:val="28"/>
          <w:szCs w:val="28"/>
        </w:rPr>
        <w:t>В муниципальном архиве округа эксплуатируется 919 стеллажных металлических погонных метров полок. Степень загруженности площади – 94,5%. Закартонировано 30852 ед. хранения.</w:t>
      </w:r>
    </w:p>
    <w:p w:rsidR="00A02105" w:rsidRPr="00A02105" w:rsidRDefault="00A02105" w:rsidP="00A02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105">
        <w:rPr>
          <w:rFonts w:ascii="Times New Roman" w:hAnsi="Times New Roman" w:cs="Times New Roman"/>
          <w:sz w:val="28"/>
          <w:szCs w:val="28"/>
        </w:rPr>
        <w:t xml:space="preserve">Согласно действующему законодательству архивные документы должны храниться в нормативных условиях, обеспечивающих их вечное хранение и безопасность. </w:t>
      </w:r>
    </w:p>
    <w:p w:rsidR="00A02105" w:rsidRPr="00A02105" w:rsidRDefault="00A02105" w:rsidP="00A02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105">
        <w:rPr>
          <w:rFonts w:ascii="Times New Roman" w:hAnsi="Times New Roman" w:cs="Times New Roman"/>
          <w:sz w:val="28"/>
          <w:szCs w:val="28"/>
        </w:rPr>
        <w:t>Создание нормативных условий хранения документов это сложный, дорогостоящий и многоплановый процесс. На способы и методы ее решения существенное влияние оказывает множество факторов, в том числе экономические возможности и достигнутый технический уровень.</w:t>
      </w:r>
    </w:p>
    <w:p w:rsidR="00A02105" w:rsidRPr="00A02105" w:rsidRDefault="00A02105" w:rsidP="00A02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105">
        <w:rPr>
          <w:rFonts w:ascii="Times New Roman" w:hAnsi="Times New Roman" w:cs="Times New Roman"/>
          <w:sz w:val="28"/>
          <w:szCs w:val="28"/>
        </w:rPr>
        <w:lastRenderedPageBreak/>
        <w:t>В помещении муниципального архива округа не в полной мере поддерживаются нормативные режимы хранения архивных документов: противопожарный, температурно-влажный, и санитарно-гигиенический (далее - нормативные режимы хранения).</w:t>
      </w:r>
    </w:p>
    <w:p w:rsidR="00A02105" w:rsidRPr="00A02105" w:rsidRDefault="00A02105" w:rsidP="00A02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105">
        <w:rPr>
          <w:rFonts w:ascii="Times New Roman" w:hAnsi="Times New Roman" w:cs="Times New Roman"/>
          <w:sz w:val="28"/>
          <w:szCs w:val="28"/>
        </w:rPr>
        <w:t>Муниципальный архив Туруханского округа расположен в приспособленных помещениях. Однако, в нарушение требований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Российской Федерации от 18.01.2007 № 19 «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(далее – Правила), и Специальных правил пожарной безопасности государственных и муниципальных архивов Российской Федерации, утвержденных приказом Министерства культуры Российской Федерации от 12.01.2009 № 3 «Об утверждении Специальных правил пожарной безопасности государственных и муниципальных архивов Российской Федерации (далее – Специальные правила), муниципальный архив округа расположен в здании, где находится столярный цех, рядом с гаражом и котельной, что создает пожароопасную ситуацию. Возле здания архива организована стихийная свалка мусора, что способствует появлению грызунов. Из-за протечки труб отопления в подвале здания, нарушается температурно-влажностный режим в архивохранилище. Кроме того стены 1-го этажа здания, а также оконные проемы в архивохранилище поражены грибком, что создает угрозу распространения его на документы. Контрольно- измерительные приборы нормативных режимов хранения и приточно-вытяжная вентиляция отсутствуют.</w:t>
      </w:r>
    </w:p>
    <w:p w:rsidR="00A02105" w:rsidRPr="00A02105" w:rsidRDefault="00A02105" w:rsidP="00791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105">
        <w:rPr>
          <w:rFonts w:ascii="Times New Roman" w:hAnsi="Times New Roman" w:cs="Times New Roman"/>
          <w:sz w:val="28"/>
          <w:szCs w:val="28"/>
        </w:rPr>
        <w:t>Реформирование архивной отрасли способствовало ее относительно быстрой адаптации к новым условиям и потребностям изменившегося общества, прежде всего в части расширения возможностей исп</w:t>
      </w:r>
      <w:r w:rsidR="00791328">
        <w:rPr>
          <w:rFonts w:ascii="Times New Roman" w:hAnsi="Times New Roman" w:cs="Times New Roman"/>
          <w:sz w:val="28"/>
          <w:szCs w:val="28"/>
        </w:rPr>
        <w:t>ользования документов.</w:t>
      </w:r>
    </w:p>
    <w:p w:rsidR="00A02105" w:rsidRPr="00A02105" w:rsidRDefault="00A02105" w:rsidP="00FC2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105">
        <w:rPr>
          <w:rFonts w:ascii="Times New Roman" w:hAnsi="Times New Roman" w:cs="Times New Roman"/>
          <w:sz w:val="28"/>
          <w:szCs w:val="28"/>
        </w:rPr>
        <w:t xml:space="preserve">Открытость </w:t>
      </w:r>
      <w:r w:rsidRPr="00A02105">
        <w:rPr>
          <w:rFonts w:ascii="Times New Roman" w:hAnsi="Times New Roman" w:cs="Times New Roman"/>
          <w:spacing w:val="-1"/>
          <w:sz w:val="28"/>
          <w:szCs w:val="28"/>
        </w:rPr>
        <w:t>архивов, выдача из хранилищ недоступных ранее документаль</w:t>
      </w:r>
      <w:r w:rsidRPr="00A02105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A02105">
        <w:rPr>
          <w:rFonts w:ascii="Times New Roman" w:hAnsi="Times New Roman" w:cs="Times New Roman"/>
          <w:sz w:val="28"/>
          <w:szCs w:val="28"/>
        </w:rPr>
        <w:t>ных комплексов, обострили проблемы организации их хранения, подготовки для исполь</w:t>
      </w:r>
      <w:r w:rsidRPr="00A02105">
        <w:rPr>
          <w:rFonts w:ascii="Times New Roman" w:hAnsi="Times New Roman" w:cs="Times New Roman"/>
          <w:sz w:val="28"/>
          <w:szCs w:val="28"/>
        </w:rPr>
        <w:softHyphen/>
        <w:t xml:space="preserve">зования. </w:t>
      </w:r>
    </w:p>
    <w:p w:rsidR="00A02105" w:rsidRPr="00A02105" w:rsidRDefault="00A02105" w:rsidP="00FC2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105">
        <w:rPr>
          <w:rFonts w:ascii="Times New Roman" w:hAnsi="Times New Roman" w:cs="Times New Roman"/>
          <w:sz w:val="28"/>
          <w:szCs w:val="28"/>
        </w:rPr>
        <w:t xml:space="preserve">Длительное хранение и интенсивное использование архивных документов приводят к ухудшению физического состояния их материальной основы, а в ряде случаев и возникновению затухающих текстов. В результате архивные документы становятся недоступными для пользователей и могут быть безвозвратно утрачены для общества. </w:t>
      </w:r>
    </w:p>
    <w:p w:rsidR="00A02105" w:rsidRPr="00A02105" w:rsidRDefault="00A02105" w:rsidP="00FC2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105">
        <w:rPr>
          <w:rFonts w:ascii="Times New Roman" w:hAnsi="Times New Roman" w:cs="Times New Roman"/>
          <w:sz w:val="28"/>
          <w:szCs w:val="28"/>
        </w:rPr>
        <w:t xml:space="preserve">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 и ускорить процесс получения </w:t>
      </w:r>
      <w:r w:rsidRPr="00A02105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необходимой пользователю информации, защитить материальный носитель и текст документа от пагубного воздействия света при копировании. </w:t>
      </w:r>
    </w:p>
    <w:p w:rsidR="00A02105" w:rsidRPr="00A02105" w:rsidRDefault="00A02105" w:rsidP="00FC2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105">
        <w:rPr>
          <w:rFonts w:ascii="Times New Roman" w:hAnsi="Times New Roman" w:cs="Times New Roman"/>
          <w:sz w:val="28"/>
          <w:szCs w:val="28"/>
        </w:rPr>
        <w:t>Несмотря на явные преимущества оцифровки документов, отсутствие специализированного сканирующего оборудования в Туруханском муниципальном архиве округа не позволяет им создавать аналогичный электронный фонд пользования архивных документов (далее – электронный фонд пользования) даже на особо ценные документы.</w:t>
      </w:r>
    </w:p>
    <w:p w:rsidR="00A02105" w:rsidRPr="00A02105" w:rsidRDefault="00A02105" w:rsidP="00FC2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105">
        <w:rPr>
          <w:rFonts w:ascii="Times New Roman" w:hAnsi="Times New Roman" w:cs="Times New Roman"/>
          <w:sz w:val="28"/>
          <w:szCs w:val="28"/>
        </w:rPr>
        <w:t>Подпрограмма в части информатизации предусматривает создание электронных описей - это в совокупности с созданием единой информационной среды взаимодействия</w:t>
      </w:r>
      <w:r w:rsidRPr="00A02105">
        <w:rPr>
          <w:rFonts w:ascii="Times New Roman" w:hAnsi="Times New Roman" w:cs="Times New Roman"/>
          <w:color w:val="2A2001"/>
          <w:sz w:val="28"/>
          <w:szCs w:val="28"/>
        </w:rPr>
        <w:t xml:space="preserve"> между муниципальным архивом Туруханского округа и архивным агентством Красноярского края, </w:t>
      </w:r>
      <w:r w:rsidRPr="00A02105">
        <w:rPr>
          <w:rFonts w:ascii="Times New Roman" w:hAnsi="Times New Roman" w:cs="Times New Roman"/>
          <w:sz w:val="28"/>
          <w:szCs w:val="28"/>
        </w:rPr>
        <w:t>не только обеспечит доступ граждан и организаций к поисковым средствам и электронным копиям архивных документов, в том числе на основе удаленного доступа (прежде всего через информационно-коммуникационную сеть Интернет), но и повысит качество информационного обслуживания населения и оказания государственных услуг в электронной форме, открытость и эффективность работы архива округа.</w:t>
      </w:r>
    </w:p>
    <w:p w:rsidR="00A02105" w:rsidRPr="00A02105" w:rsidRDefault="00A02105" w:rsidP="00FC2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105">
        <w:rPr>
          <w:rFonts w:ascii="Times New Roman" w:hAnsi="Times New Roman" w:cs="Times New Roman"/>
          <w:sz w:val="28"/>
          <w:szCs w:val="28"/>
        </w:rPr>
        <w:t>Очевидно, что масштаб,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проектов. Необходим комплексный подход с взаимоувязанными по срокам и ресурсам мероприятиями, который позволит не только максимально обеспечить вечное хранение архивных документов, являющихся частью историко-культурного наследия Красноярского края, но и перевести их в электронную форму.</w:t>
      </w:r>
    </w:p>
    <w:p w:rsidR="00A02105" w:rsidRPr="00A02105" w:rsidRDefault="00A02105" w:rsidP="00FC2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105">
        <w:rPr>
          <w:rFonts w:ascii="Times New Roman" w:hAnsi="Times New Roman" w:cs="Times New Roman"/>
          <w:sz w:val="28"/>
          <w:szCs w:val="28"/>
        </w:rPr>
        <w:t xml:space="preserve">Принятие данной подпрограммы обусловлено Федеральным </w:t>
      </w:r>
      <w:hyperlink r:id="rId9" w:history="1">
        <w:r w:rsidRPr="00A0210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2105">
        <w:rPr>
          <w:rFonts w:ascii="Times New Roman" w:hAnsi="Times New Roman" w:cs="Times New Roman"/>
          <w:sz w:val="28"/>
          <w:szCs w:val="28"/>
        </w:rPr>
        <w:t xml:space="preserve"> </w:t>
      </w:r>
      <w:r w:rsidRPr="00A02105">
        <w:rPr>
          <w:rFonts w:ascii="Times New Roman" w:hAnsi="Times New Roman" w:cs="Times New Roman"/>
          <w:sz w:val="28"/>
          <w:szCs w:val="28"/>
        </w:rPr>
        <w:br/>
        <w:t>от 06.10.2003 № 131-ФЗ «Об общих принципах организации местного самоуправления в Российской Федерации».</w:t>
      </w:r>
    </w:p>
    <w:p w:rsidR="00A02105" w:rsidRPr="00A02105" w:rsidRDefault="00A02105" w:rsidP="00FC2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105">
        <w:rPr>
          <w:rFonts w:ascii="Times New Roman" w:hAnsi="Times New Roman" w:cs="Times New Roman"/>
          <w:sz w:val="28"/>
          <w:szCs w:val="28"/>
        </w:rPr>
        <w:t>Цель подпрограммы - обеспечение сохранности документов Архивного фонда Российской Федерации и других архивных документов (далее – архивные документы), хранящихся в муниципальном архиве Туруханского округа (далее – архив)</w:t>
      </w:r>
    </w:p>
    <w:p w:rsidR="00A02105" w:rsidRPr="00A02105" w:rsidRDefault="00A02105" w:rsidP="00FC2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105">
        <w:rPr>
          <w:rFonts w:ascii="Times New Roman" w:hAnsi="Times New Roman" w:cs="Times New Roman"/>
          <w:sz w:val="28"/>
          <w:szCs w:val="28"/>
        </w:rPr>
        <w:t xml:space="preserve">В рамках подпрограммы «Развитие архивного дела в Туруханском округе» решаются следующие задачи: </w:t>
      </w:r>
    </w:p>
    <w:p w:rsidR="001015E8" w:rsidRPr="00EB5D4D" w:rsidRDefault="00791328" w:rsidP="00D70BE5">
      <w:pPr>
        <w:pStyle w:val="a7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5D4D">
        <w:rPr>
          <w:rFonts w:ascii="Times New Roman" w:hAnsi="Times New Roman" w:cs="Times New Roman"/>
          <w:sz w:val="28"/>
          <w:szCs w:val="28"/>
        </w:rPr>
        <w:t xml:space="preserve"> </w:t>
      </w:r>
      <w:r w:rsidR="001015E8" w:rsidRPr="00EB5D4D">
        <w:rPr>
          <w:rFonts w:ascii="Times New Roman" w:hAnsi="Times New Roman" w:cs="Times New Roman"/>
          <w:sz w:val="28"/>
          <w:szCs w:val="28"/>
        </w:rPr>
        <w:t xml:space="preserve">«Модернизация материально-технической базы муниципального архива Туруханского округа для создания нормативных условий хранения архивных документов, исключающих их хищение и утрату»; </w:t>
      </w:r>
    </w:p>
    <w:p w:rsidR="001015E8" w:rsidRPr="001015E8" w:rsidRDefault="001015E8" w:rsidP="00D70BE5">
      <w:pPr>
        <w:pStyle w:val="ConsPlusNonformat"/>
        <w:widowControl/>
        <w:numPr>
          <w:ilvl w:val="0"/>
          <w:numId w:val="30"/>
        </w:numPr>
        <w:tabs>
          <w:tab w:val="left" w:pos="0"/>
        </w:tabs>
        <w:ind w:left="0" w:firstLine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15E8">
        <w:rPr>
          <w:rFonts w:ascii="Times New Roman" w:hAnsi="Times New Roman" w:cs="Times New Roman"/>
          <w:sz w:val="28"/>
          <w:szCs w:val="28"/>
          <w:shd w:val="clear" w:color="auto" w:fill="FFFFFF"/>
        </w:rPr>
        <w:t>«Формирование современной информационно-технологической инфраструктуры».</w:t>
      </w:r>
    </w:p>
    <w:p w:rsidR="001015E8" w:rsidRPr="001015E8" w:rsidRDefault="001015E8" w:rsidP="00001B0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015E8">
        <w:rPr>
          <w:rFonts w:ascii="Times New Roman" w:hAnsi="Times New Roman" w:cs="Times New Roman"/>
          <w:sz w:val="28"/>
          <w:szCs w:val="28"/>
        </w:rPr>
        <w:t>Срок реализации подпрограммы: 2026-2028 годы.</w:t>
      </w:r>
    </w:p>
    <w:p w:rsidR="001015E8" w:rsidRPr="001015E8" w:rsidRDefault="001015E8" w:rsidP="001015E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E8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1015E8" w:rsidRPr="001015E8" w:rsidRDefault="001015E8" w:rsidP="00EB5D4D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015E8">
        <w:rPr>
          <w:rFonts w:ascii="Times New Roman" w:hAnsi="Times New Roman" w:cs="Times New Roman"/>
          <w:bCs/>
          <w:sz w:val="28"/>
          <w:szCs w:val="28"/>
        </w:rPr>
        <w:t>увеличение единиц хранения архивных документов в нормативных условиях до 13,175 тыс.;</w:t>
      </w:r>
    </w:p>
    <w:p w:rsidR="001015E8" w:rsidRDefault="001015E8" w:rsidP="00EB5D4D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15E8">
        <w:rPr>
          <w:rFonts w:ascii="Times New Roman" w:hAnsi="Times New Roman" w:cs="Times New Roman"/>
          <w:bCs/>
          <w:sz w:val="28"/>
          <w:szCs w:val="28"/>
        </w:rPr>
        <w:lastRenderedPageBreak/>
        <w:t>увеличение доли оцифрованных архивных документов до 83,9 % к 2028 году</w:t>
      </w:r>
      <w:r w:rsidRPr="001015E8">
        <w:rPr>
          <w:rFonts w:ascii="Times New Roman" w:hAnsi="Times New Roman" w:cs="Times New Roman"/>
          <w:sz w:val="28"/>
          <w:szCs w:val="28"/>
        </w:rPr>
        <w:t>.</w:t>
      </w:r>
    </w:p>
    <w:p w:rsidR="00F32407" w:rsidRPr="00F32407" w:rsidRDefault="00F32407" w:rsidP="00001B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32407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Социально-экономическим эффектом реализации подпрограммы является </w:t>
      </w:r>
      <w:r w:rsidRPr="00F32407">
        <w:rPr>
          <w:rFonts w:ascii="Times New Roman" w:hAnsi="Times New Roman" w:cs="Times New Roman"/>
          <w:sz w:val="28"/>
          <w:szCs w:val="28"/>
        </w:rPr>
        <w:t xml:space="preserve">обеспечение сохранности архивных документов, формирование на их основе автоматизированных информационных ресурсов, способствующих расширению доступа к архивной информации широкого круга пользователей </w:t>
      </w:r>
      <w:r w:rsidRPr="00F32407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F32407">
        <w:rPr>
          <w:rFonts w:ascii="Times New Roman" w:hAnsi="Times New Roman" w:cs="Times New Roman"/>
          <w:color w:val="000000"/>
          <w:sz w:val="28"/>
          <w:szCs w:val="28"/>
        </w:rPr>
        <w:t>обеспечению их законных прав и интересов на получение ретроспективной информации.</w:t>
      </w:r>
    </w:p>
    <w:p w:rsidR="00F32407" w:rsidRPr="00F32407" w:rsidRDefault="00F32407" w:rsidP="00001B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32407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Pr="00F32407">
        <w:rPr>
          <w:rFonts w:ascii="Times New Roman" w:hAnsi="Times New Roman" w:cs="Times New Roman"/>
          <w:color w:val="000000"/>
          <w:sz w:val="28"/>
          <w:szCs w:val="28"/>
        </w:rPr>
        <w:t>подпрограммы</w:t>
      </w:r>
      <w:r w:rsidRPr="00F32407">
        <w:rPr>
          <w:rFonts w:ascii="Times New Roman" w:hAnsi="Times New Roman" w:cs="Times New Roman"/>
          <w:sz w:val="28"/>
          <w:szCs w:val="28"/>
        </w:rPr>
        <w:t xml:space="preserve"> позволит:</w:t>
      </w:r>
    </w:p>
    <w:p w:rsidR="00F32407" w:rsidRPr="00F32407" w:rsidRDefault="00F32407" w:rsidP="00001B09">
      <w:pPr>
        <w:pStyle w:val="ConsPlusNonformat"/>
        <w:widowControl/>
        <w:numPr>
          <w:ilvl w:val="0"/>
          <w:numId w:val="21"/>
        </w:numPr>
        <w:ind w:left="0"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407">
        <w:rPr>
          <w:rFonts w:ascii="Times New Roman" w:hAnsi="Times New Roman" w:cs="Times New Roman"/>
          <w:sz w:val="28"/>
          <w:szCs w:val="28"/>
        </w:rPr>
        <w:t>создать нормативные условия хранения архивных документов, исключающие их хищение и утрату (в т.ч. путем проведения ремонта, приобретения картонных коробок и специального оборудования);</w:t>
      </w:r>
    </w:p>
    <w:p w:rsidR="00F32407" w:rsidRPr="00F32407" w:rsidRDefault="00F32407" w:rsidP="00001B09">
      <w:pPr>
        <w:pStyle w:val="ConsPlusTitle"/>
        <w:widowControl/>
        <w:numPr>
          <w:ilvl w:val="0"/>
          <w:numId w:val="21"/>
        </w:numPr>
        <w:ind w:left="0" w:firstLine="35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2407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F32407">
        <w:rPr>
          <w:rFonts w:ascii="Times New Roman" w:hAnsi="Times New Roman" w:cs="Times New Roman"/>
          <w:b w:val="0"/>
          <w:sz w:val="28"/>
          <w:szCs w:val="28"/>
        </w:rPr>
        <w:t>цифровать описи муниципального архива Туруханского округа на 100%.</w:t>
      </w:r>
    </w:p>
    <w:p w:rsidR="00F32407" w:rsidRPr="00F32407" w:rsidRDefault="00F32407" w:rsidP="00001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407">
        <w:rPr>
          <w:rFonts w:ascii="Times New Roman" w:hAnsi="Times New Roman" w:cs="Times New Roman"/>
          <w:color w:val="000000"/>
          <w:sz w:val="28"/>
          <w:szCs w:val="28"/>
        </w:rPr>
        <w:t>Подпрограмма</w:t>
      </w:r>
      <w:r w:rsidRPr="00F32407">
        <w:rPr>
          <w:rFonts w:ascii="Times New Roman" w:hAnsi="Times New Roman" w:cs="Times New Roman"/>
          <w:sz w:val="28"/>
          <w:szCs w:val="28"/>
        </w:rPr>
        <w:t xml:space="preserve"> направлена на исключение фактов утраты архивных документов, отражающих материальную и духовную жизнь населения Туруханского округа и являющихся неотъемлемой частью его историко-культурного наследия. Обеспечивая вечное хранение и использование архивных документов, архивы края способствуют формированию гражданского общества, становлению правового государства, воспитанию в жителях округа патриотизма и толерантности.</w:t>
      </w:r>
    </w:p>
    <w:p w:rsidR="00F32407" w:rsidRPr="00F32407" w:rsidRDefault="00F32407" w:rsidP="00001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407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F32407">
        <w:rPr>
          <w:rFonts w:ascii="Times New Roman" w:hAnsi="Times New Roman" w:cs="Times New Roman"/>
          <w:color w:val="000000"/>
          <w:sz w:val="28"/>
          <w:szCs w:val="28"/>
        </w:rPr>
        <w:t>подпрограммы</w:t>
      </w:r>
      <w:r w:rsidRPr="00F32407">
        <w:rPr>
          <w:rFonts w:ascii="Times New Roman" w:hAnsi="Times New Roman" w:cs="Times New Roman"/>
          <w:sz w:val="28"/>
          <w:szCs w:val="28"/>
        </w:rPr>
        <w:t xml:space="preserve"> позволит экономично распределять денежные средства краевого и местного бюджета с учетом оценки ситуации, сложившейся в муниципальном архиве Туруханского округа, что в свою очередь обеспечит доступность государственной поддержки.</w:t>
      </w:r>
    </w:p>
    <w:p w:rsidR="00F32407" w:rsidRPr="00F32407" w:rsidRDefault="00F32407" w:rsidP="00001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407">
        <w:rPr>
          <w:rFonts w:ascii="Times New Roman" w:hAnsi="Times New Roman" w:cs="Times New Roman"/>
          <w:sz w:val="28"/>
          <w:szCs w:val="28"/>
        </w:rPr>
        <w:t xml:space="preserve">К числу социальных последствий </w:t>
      </w:r>
      <w:r w:rsidRPr="00F32407">
        <w:rPr>
          <w:rFonts w:ascii="Times New Roman" w:hAnsi="Times New Roman" w:cs="Times New Roman"/>
          <w:color w:val="000000"/>
          <w:sz w:val="28"/>
          <w:szCs w:val="28"/>
        </w:rPr>
        <w:t>подпрограммы</w:t>
      </w:r>
      <w:r w:rsidRPr="00F32407">
        <w:rPr>
          <w:rFonts w:ascii="Times New Roman" w:hAnsi="Times New Roman" w:cs="Times New Roman"/>
          <w:sz w:val="28"/>
          <w:szCs w:val="28"/>
        </w:rPr>
        <w:t xml:space="preserve"> следует также отнести повышение безопасности и улучшение условий труда специалистов муниципального архива Туруханского округа и пользователей архивных документов.</w:t>
      </w:r>
    </w:p>
    <w:p w:rsidR="00F32407" w:rsidRDefault="00F32407" w:rsidP="0026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407">
        <w:rPr>
          <w:rFonts w:ascii="Times New Roman" w:hAnsi="Times New Roman" w:cs="Times New Roman"/>
          <w:sz w:val="28"/>
          <w:szCs w:val="28"/>
        </w:rPr>
        <w:t>Для решения Задачи 4 «Создание условий для устойчивого развития отрасли «культура» в Туруханском округе» предусматривается реализация подпрограммы «Обеспечение условий реализации программы и прочие мероприятия».</w:t>
      </w:r>
    </w:p>
    <w:p w:rsidR="00261ADE" w:rsidRPr="00261ADE" w:rsidRDefault="00261ADE" w:rsidP="00261AD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DE">
        <w:rPr>
          <w:rFonts w:ascii="Times New Roman" w:hAnsi="Times New Roman" w:cs="Times New Roman"/>
          <w:sz w:val="28"/>
          <w:szCs w:val="28"/>
        </w:rPr>
        <w:t>Сфера реализации подпрограммы «Обеспечение условий реализации программы и прочие мероприятия» охватывает:</w:t>
      </w:r>
    </w:p>
    <w:p w:rsidR="00261ADE" w:rsidRPr="008A5638" w:rsidRDefault="00261ADE" w:rsidP="008A5638">
      <w:pPr>
        <w:pStyle w:val="a7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5638">
        <w:rPr>
          <w:rFonts w:ascii="Times New Roman" w:hAnsi="Times New Roman" w:cs="Times New Roman"/>
          <w:sz w:val="28"/>
          <w:szCs w:val="28"/>
        </w:rPr>
        <w:t>развитие системы непрерывного профессионального образования в сфере культуры;</w:t>
      </w:r>
    </w:p>
    <w:p w:rsidR="00261ADE" w:rsidRPr="008A5638" w:rsidRDefault="00261ADE" w:rsidP="008A5638">
      <w:pPr>
        <w:pStyle w:val="a7"/>
        <w:numPr>
          <w:ilvl w:val="0"/>
          <w:numId w:val="31"/>
        </w:numPr>
        <w:tabs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5638">
        <w:rPr>
          <w:rFonts w:ascii="Times New Roman" w:hAnsi="Times New Roman" w:cs="Times New Roman"/>
          <w:sz w:val="28"/>
          <w:szCs w:val="28"/>
        </w:rPr>
        <w:t>поддержку творческих работников и специалистов;</w:t>
      </w:r>
    </w:p>
    <w:p w:rsidR="00261ADE" w:rsidRPr="008A5638" w:rsidRDefault="00261ADE" w:rsidP="008A5638">
      <w:pPr>
        <w:pStyle w:val="a7"/>
        <w:numPr>
          <w:ilvl w:val="0"/>
          <w:numId w:val="31"/>
        </w:numPr>
        <w:tabs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5638">
        <w:rPr>
          <w:rFonts w:ascii="Times New Roman" w:hAnsi="Times New Roman" w:cs="Times New Roman"/>
          <w:sz w:val="28"/>
          <w:szCs w:val="28"/>
        </w:rPr>
        <w:t>внедрение информационно-коммуникационных технологий в отрасли «культура», развитие информационных ресурсов;</w:t>
      </w:r>
    </w:p>
    <w:p w:rsidR="00261ADE" w:rsidRPr="008A5638" w:rsidRDefault="00261ADE" w:rsidP="008A5638">
      <w:pPr>
        <w:pStyle w:val="a7"/>
        <w:numPr>
          <w:ilvl w:val="0"/>
          <w:numId w:val="31"/>
        </w:numPr>
        <w:tabs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5638">
        <w:rPr>
          <w:rFonts w:ascii="Times New Roman" w:hAnsi="Times New Roman" w:cs="Times New Roman"/>
          <w:sz w:val="28"/>
          <w:szCs w:val="28"/>
        </w:rPr>
        <w:t>развитие инфраструктуры отрасли «культура».</w:t>
      </w:r>
    </w:p>
    <w:p w:rsidR="00261ADE" w:rsidRPr="00261ADE" w:rsidRDefault="00261ADE" w:rsidP="00261AD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638">
        <w:rPr>
          <w:rFonts w:ascii="Times New Roman" w:hAnsi="Times New Roman" w:cs="Times New Roman"/>
          <w:sz w:val="28"/>
          <w:szCs w:val="28"/>
        </w:rPr>
        <w:t>В числе наиболее острых</w:t>
      </w:r>
      <w:r w:rsidRPr="00261ADE">
        <w:rPr>
          <w:rFonts w:ascii="Times New Roman" w:hAnsi="Times New Roman" w:cs="Times New Roman"/>
          <w:color w:val="000000"/>
          <w:sz w:val="28"/>
          <w:szCs w:val="28"/>
        </w:rPr>
        <w:t xml:space="preserve">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</w:t>
      </w:r>
      <w:r w:rsidRPr="00261ADE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государственным нормативам и современным нуждам потребителей культурных благ.</w:t>
      </w:r>
    </w:p>
    <w:p w:rsidR="00261ADE" w:rsidRPr="00261ADE" w:rsidRDefault="00261ADE" w:rsidP="00261AD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AD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 в сфере культуры и искусства округа представляет собой систему творческого развития детей и молодежи и непрерывный процесс подготовки профессиональных кадров для функционирования культурной сферы края. Сеть муниципальных образовательных учреждений в области культуры Туруханского округа включает в себя 1 муниципальную детскую школу искусств, 2 муниципальные детские музыкальные школы. </w:t>
      </w:r>
    </w:p>
    <w:p w:rsidR="00261ADE" w:rsidRPr="00261ADE" w:rsidRDefault="00261ADE" w:rsidP="00261AD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DE">
        <w:rPr>
          <w:rFonts w:ascii="Times New Roman" w:hAnsi="Times New Roman" w:cs="Times New Roman"/>
          <w:sz w:val="28"/>
          <w:szCs w:val="28"/>
        </w:rPr>
        <w:t>Учреждения культуры и образовательные учреждения в области культуры Туруханского округа преимущественно обеспечивает потребности населения округа в качественных услугах в сфере культуры. В число мероприятий, связанных с улучшением материального благосостояния и условий труда работников отрасли культура осуществлен переход учреждений клубного типа, библиотек и музеев на новую систему оплаты труда, что позволило расширить возможности для материального стимулирования работников отрасли.</w:t>
      </w:r>
    </w:p>
    <w:p w:rsidR="00261ADE" w:rsidRPr="00261ADE" w:rsidRDefault="00261ADE" w:rsidP="00261AD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ADE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молодежи. Работа с одаренными детьми в округе на разных уровнях проявления способностей осуществляется через развитие системы творческих конкурсов, организацию мастер-классов. Одаренным детям в области культуры и искусства предоставляется возможность участия во всероссийских, международных конкурсах, фестивалях и выставках. Одной из форм работы с одаренными детьми также является стимулирование и поощрение, которое осуществляется через систему призов по результатам конкурсов, издание творческих работ участников выставок. </w:t>
      </w:r>
    </w:p>
    <w:p w:rsidR="00261ADE" w:rsidRDefault="00261ADE" w:rsidP="00261AD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ADE">
        <w:rPr>
          <w:rFonts w:ascii="Times New Roman" w:hAnsi="Times New Roman" w:cs="Times New Roman"/>
          <w:color w:val="000000"/>
          <w:sz w:val="28"/>
          <w:szCs w:val="28"/>
        </w:rPr>
        <w:t>Несмотря на значительные средства, направляемые на укрепление материально-технической базы учреждений культуры и образовательных учреждений дополнительного образования в области культуры, 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 w:rsidR="004B5C25" w:rsidRPr="004B5C25" w:rsidRDefault="004B5C25" w:rsidP="004B5C25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C25">
        <w:rPr>
          <w:rFonts w:ascii="Times New Roman" w:hAnsi="Times New Roman" w:cs="Times New Roman"/>
          <w:sz w:val="28"/>
          <w:szCs w:val="28"/>
        </w:rPr>
        <w:t>Несмотря на положительные аспекты деятельности учреждений культуры и образовательных учреждений в области культуры, в отрасли культура имеется ряд проблем:</w:t>
      </w:r>
      <w:r w:rsidRPr="004B5C25">
        <w:rPr>
          <w:rFonts w:ascii="Times New Roman" w:hAnsi="Times New Roman" w:cs="Times New Roman"/>
          <w:sz w:val="28"/>
          <w:szCs w:val="28"/>
        </w:rPr>
        <w:tab/>
      </w:r>
    </w:p>
    <w:p w:rsidR="004B5C25" w:rsidRPr="008A5638" w:rsidRDefault="004B5C25" w:rsidP="007B4322">
      <w:pPr>
        <w:pStyle w:val="a7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5638">
        <w:rPr>
          <w:rFonts w:ascii="Times New Roman" w:hAnsi="Times New Roman" w:cs="Times New Roman"/>
          <w:sz w:val="28"/>
          <w:szCs w:val="28"/>
        </w:rPr>
        <w:t xml:space="preserve">старение кадрового состава и очень малый приток молодых специалистов из-за низкой оплаты труда и условий работы. Для привлечения молодых специалистов с профильным образованием требуется достойная зарплата, дальнейшее материальное стимулирование и предоставление жилья; </w:t>
      </w:r>
    </w:p>
    <w:p w:rsidR="004B5C25" w:rsidRPr="008A5638" w:rsidRDefault="004B5C25" w:rsidP="008A5638">
      <w:pPr>
        <w:pStyle w:val="1"/>
        <w:numPr>
          <w:ilvl w:val="0"/>
          <w:numId w:val="23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638">
        <w:rPr>
          <w:rFonts w:ascii="Times New Roman" w:hAnsi="Times New Roman"/>
          <w:sz w:val="28"/>
          <w:szCs w:val="28"/>
        </w:rPr>
        <w:t>все еще является проблемой подключение учреждений культуры округа к сети Интернет;</w:t>
      </w:r>
    </w:p>
    <w:p w:rsidR="004B5C25" w:rsidRPr="008A5638" w:rsidRDefault="004B5C25" w:rsidP="008A5638">
      <w:pPr>
        <w:pStyle w:val="1"/>
        <w:numPr>
          <w:ilvl w:val="0"/>
          <w:numId w:val="23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638">
        <w:rPr>
          <w:rFonts w:ascii="Times New Roman" w:hAnsi="Times New Roman"/>
          <w:sz w:val="28"/>
          <w:szCs w:val="28"/>
        </w:rPr>
        <w:lastRenderedPageBreak/>
        <w:t xml:space="preserve">требуется капитальный ремонт 4 сельских библиотек, 9 клубных учреждений. </w:t>
      </w:r>
    </w:p>
    <w:p w:rsidR="004B5C25" w:rsidRPr="004B5C25" w:rsidRDefault="004B5C25" w:rsidP="004B5C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C25">
        <w:rPr>
          <w:rFonts w:ascii="Times New Roman" w:hAnsi="Times New Roman" w:cs="Times New Roman"/>
          <w:color w:val="000000"/>
          <w:sz w:val="28"/>
          <w:szCs w:val="28"/>
        </w:rPr>
        <w:t xml:space="preserve">В последние десятилетия информационно-коммуникационные технологии стали одним из важнейших факторов, влияющих на развитие общества. </w:t>
      </w:r>
    </w:p>
    <w:p w:rsidR="004B5C25" w:rsidRPr="004B5C25" w:rsidRDefault="004B5C25" w:rsidP="004B5C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C25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Социальная направленность информатизации, выражается, прежде всего, в предоставлении населению возможности реализовать свои конституционные права на доступ к открытым информационным ресурсам и культурным ценностям. </w:t>
      </w:r>
    </w:p>
    <w:p w:rsidR="004B5C25" w:rsidRPr="004B5C25" w:rsidRDefault="004B5C25" w:rsidP="004B5C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C25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задачи формирования современной информационной и телекоммуникационной инфраструктуры, предоставления на ее основе качественных услуг и обеспечения высокого уровня доступности информации для населения в округе невозможно без комплексной технологической модернизации муниципальных учреждений культуры, в первую очередь библиотек и музеев, </w:t>
      </w:r>
      <w:r w:rsidRPr="004B5C25">
        <w:rPr>
          <w:rStyle w:val="dash0410043104370430044600200441043f04380441043a0430char"/>
          <w:rFonts w:ascii="Times New Roman" w:hAnsi="Times New Roman" w:cs="Times New Roman"/>
          <w:color w:val="000000"/>
          <w:sz w:val="28"/>
          <w:szCs w:val="28"/>
        </w:rPr>
        <w:t xml:space="preserve">изменения </w:t>
      </w:r>
      <w:r w:rsidRPr="004B5C25">
        <w:rPr>
          <w:rFonts w:ascii="Times New Roman" w:hAnsi="Times New Roman" w:cs="Times New Roman"/>
          <w:color w:val="000000"/>
          <w:sz w:val="28"/>
          <w:szCs w:val="28"/>
        </w:rPr>
        <w:t>стандартов деятельности и расширения спектра предоставляемых ими услуг.</w:t>
      </w:r>
    </w:p>
    <w:p w:rsidR="004B5C25" w:rsidRPr="004B5C25" w:rsidRDefault="004B5C25" w:rsidP="004B5C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C25">
        <w:rPr>
          <w:rFonts w:ascii="Times New Roman" w:hAnsi="Times New Roman" w:cs="Times New Roman"/>
          <w:color w:val="000000"/>
          <w:sz w:val="28"/>
          <w:szCs w:val="28"/>
        </w:rPr>
        <w:t>Прилагаются значительные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 В рамках долгосрочных целевых программ муниципальные библиотеки и музеи округа оснащаются средствами автоматизации и программным обеспечением, подключаются к Интернет. Оцифровка библиотечного фонда (перевод печатного издания в электронную форму) является самым экономичным и эффективным способом обеспечения сохранности и доступности населению редких и ценных изданий в электронном виде. Выполнение данной работы сегодня не представляется возможным ввиду отсутствия специализированного оборудования. Во многих библиотеках отсутствуют специализированные библиотечные программы для учета и ведения электронного каталога, защищенные сети передачи данных. Для муниципальных музеев характерны те же проблемы, что и для библиотек – устаревшее оборудование, недостаток необходимой техники для оцифровки фондов. Особенно остро стоит проблема с лицензионным программным обеспечением, необходимым для ведения электронного учета музейных фондов.</w:t>
      </w:r>
    </w:p>
    <w:p w:rsidR="004B5C25" w:rsidRPr="004B5C25" w:rsidRDefault="004B5C25" w:rsidP="004B5C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C25">
        <w:rPr>
          <w:rFonts w:ascii="Times New Roman" w:hAnsi="Times New Roman" w:cs="Times New Roman"/>
          <w:color w:val="000000"/>
          <w:sz w:val="28"/>
          <w:szCs w:val="28"/>
        </w:rPr>
        <w:t>Оснащение библиотек и музеев современной компьютерной техникой, специальным оборудованием для оцифровки фондов, подключение к сети Интернет позволит обеспечить внедрение электронных услуг, системы учета и ведения электронного каталога в музеях и библиотеках края, будет способствовать обеспечению прав граждан на доступ к культурным ценностям, на свободное получение, распространение и использование информации, расширению возможностей саморазвития личности, позволит усилить интеллектуальный, творческий потенциал человека, приобщить его к мировым культурным ценностям, что особенно важно в условиях активного развития инновационной деятельности в округе.</w:t>
      </w:r>
    </w:p>
    <w:p w:rsidR="004B5C25" w:rsidRPr="004B5C25" w:rsidRDefault="004B5C25" w:rsidP="004B5C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C2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Степень изношенности основных фондов, наряду с недостаточным финансированием мероприятий, направленных на ремонт сетей энергоснабжения, водоснабжения, систем пожарной сигнализации и другого оборудования,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населения. </w:t>
      </w:r>
    </w:p>
    <w:p w:rsidR="004B5C25" w:rsidRPr="004B5C25" w:rsidRDefault="004B5C25" w:rsidP="004B5C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C25">
        <w:rPr>
          <w:rFonts w:ascii="Times New Roman" w:hAnsi="Times New Roman" w:cs="Times New Roman"/>
          <w:color w:val="000000"/>
          <w:sz w:val="28"/>
          <w:szCs w:val="28"/>
        </w:rPr>
        <w:t xml:space="preserve">Цель подпрограммы - </w:t>
      </w:r>
      <w:r w:rsidRPr="004B5C25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отрасли «культура».</w:t>
      </w:r>
    </w:p>
    <w:p w:rsidR="004B5C25" w:rsidRPr="004B5C25" w:rsidRDefault="004B5C25" w:rsidP="004B5C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C25">
        <w:rPr>
          <w:rFonts w:ascii="Times New Roman" w:hAnsi="Times New Roman" w:cs="Times New Roman"/>
          <w:sz w:val="28"/>
          <w:szCs w:val="28"/>
        </w:rPr>
        <w:t>В рамках подпрограммы «Обеспечение условий реализации программы и прочие мероприятия» решаются следующие задачи:</w:t>
      </w:r>
    </w:p>
    <w:p w:rsidR="004B5C25" w:rsidRPr="004B5C25" w:rsidRDefault="004B5C25" w:rsidP="002B5449">
      <w:pPr>
        <w:pStyle w:val="a7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5C25">
        <w:rPr>
          <w:rFonts w:ascii="Times New Roman" w:hAnsi="Times New Roman" w:cs="Times New Roman"/>
          <w:sz w:val="28"/>
          <w:szCs w:val="28"/>
        </w:rPr>
        <w:t>«Развитие системы непрерывного профессионального образования в области культуры»;</w:t>
      </w:r>
    </w:p>
    <w:p w:rsidR="004B5C25" w:rsidRPr="004B5C25" w:rsidRDefault="004B5C25" w:rsidP="002B5449">
      <w:pPr>
        <w:pStyle w:val="a7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5C25">
        <w:rPr>
          <w:rFonts w:ascii="Times New Roman" w:hAnsi="Times New Roman" w:cs="Times New Roman"/>
          <w:sz w:val="28"/>
          <w:szCs w:val="28"/>
        </w:rPr>
        <w:t>«Поддержка творческих работников»;</w:t>
      </w:r>
    </w:p>
    <w:p w:rsidR="004B5C25" w:rsidRPr="004B5C25" w:rsidRDefault="004B5C25" w:rsidP="002B5449">
      <w:pPr>
        <w:pStyle w:val="a7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5C25">
        <w:rPr>
          <w:rFonts w:ascii="Times New Roman" w:hAnsi="Times New Roman" w:cs="Times New Roman"/>
          <w:sz w:val="28"/>
          <w:szCs w:val="28"/>
        </w:rPr>
        <w:t>«Внедрение информационно-коммуникационных технологий в отрасли «культура», развитие информационных ресурсов»;</w:t>
      </w:r>
    </w:p>
    <w:p w:rsidR="004B5C25" w:rsidRPr="004B5C25" w:rsidRDefault="004B5C25" w:rsidP="002B5449">
      <w:pPr>
        <w:pStyle w:val="a7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5C25">
        <w:rPr>
          <w:rFonts w:ascii="Times New Roman" w:hAnsi="Times New Roman" w:cs="Times New Roman"/>
          <w:sz w:val="28"/>
          <w:szCs w:val="28"/>
        </w:rPr>
        <w:t>«Развитие инфраструктуры отрасли «культура»;</w:t>
      </w:r>
    </w:p>
    <w:p w:rsidR="004B5C25" w:rsidRPr="004B5C25" w:rsidRDefault="004B5C25" w:rsidP="002B5449">
      <w:pPr>
        <w:pStyle w:val="a7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5C25">
        <w:rPr>
          <w:rFonts w:ascii="Times New Roman" w:hAnsi="Times New Roman" w:cs="Times New Roman"/>
          <w:sz w:val="28"/>
          <w:szCs w:val="28"/>
        </w:rPr>
        <w:t>«Обеспечение эффективного управления в отрасли «культура».</w:t>
      </w:r>
    </w:p>
    <w:p w:rsidR="004B5C25" w:rsidRPr="004B5C25" w:rsidRDefault="004B5C25" w:rsidP="004B5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C25">
        <w:rPr>
          <w:rFonts w:ascii="Times New Roman" w:hAnsi="Times New Roman" w:cs="Times New Roman"/>
          <w:sz w:val="28"/>
          <w:szCs w:val="28"/>
        </w:rPr>
        <w:t>Срок реализации подпрограммы: 2026-2028 годы.</w:t>
      </w:r>
    </w:p>
    <w:p w:rsidR="004B5C25" w:rsidRPr="004B5C25" w:rsidRDefault="004B5C25" w:rsidP="004B5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C25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4B5C25" w:rsidRPr="004B5C25" w:rsidRDefault="004B5C25" w:rsidP="002B5449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5C25">
        <w:rPr>
          <w:rFonts w:ascii="Times New Roman" w:hAnsi="Times New Roman" w:cs="Times New Roman"/>
          <w:sz w:val="28"/>
          <w:szCs w:val="28"/>
        </w:rPr>
        <w:t>увеличение количества библиографических записей в электронных каталогах общедоступных библиотек не менее чем на 5 000 записей в год;</w:t>
      </w:r>
    </w:p>
    <w:p w:rsidR="004B5C25" w:rsidRPr="004B5C25" w:rsidRDefault="004B5C25" w:rsidP="002B5449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5C25">
        <w:rPr>
          <w:rFonts w:ascii="Times New Roman" w:hAnsi="Times New Roman" w:cs="Times New Roman"/>
          <w:sz w:val="28"/>
          <w:szCs w:val="28"/>
        </w:rPr>
        <w:t>увеличение доли библиотек, подключенных к сети Интернет, в общем количестве общедоступных библиотек до 100 % к 2028 году;</w:t>
      </w:r>
    </w:p>
    <w:p w:rsidR="004B5C25" w:rsidRPr="004B5C25" w:rsidRDefault="004B5C25" w:rsidP="002B5449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5C25">
        <w:rPr>
          <w:rFonts w:ascii="Times New Roman" w:hAnsi="Times New Roman" w:cs="Times New Roman"/>
          <w:sz w:val="28"/>
          <w:szCs w:val="28"/>
        </w:rPr>
        <w:t>создание не менее 5 интернет-сайтов учреждений культуры и дополнительного образования;</w:t>
      </w:r>
    </w:p>
    <w:p w:rsidR="00900D89" w:rsidRPr="00791328" w:rsidRDefault="004B5C25" w:rsidP="0079132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5C25">
        <w:rPr>
          <w:rFonts w:ascii="Times New Roman" w:hAnsi="Times New Roman" w:cs="Times New Roman"/>
          <w:sz w:val="28"/>
          <w:szCs w:val="28"/>
        </w:rPr>
        <w:t>приобретение планетарного сканера для оцифровки книжных фондов.</w:t>
      </w:r>
    </w:p>
    <w:p w:rsidR="004B5C25" w:rsidRPr="004B5C25" w:rsidRDefault="004B5C25" w:rsidP="004B5C25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C25">
        <w:rPr>
          <w:rFonts w:ascii="Times New Roman" w:hAnsi="Times New Roman" w:cs="Times New Roman"/>
          <w:sz w:val="28"/>
          <w:szCs w:val="28"/>
        </w:rPr>
        <w:t>Реализация подпрограммы будет способствовать:</w:t>
      </w:r>
    </w:p>
    <w:p w:rsidR="004B5C25" w:rsidRPr="008A5638" w:rsidRDefault="004B5C25" w:rsidP="008A5638">
      <w:pPr>
        <w:pStyle w:val="a7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5638">
        <w:rPr>
          <w:rFonts w:ascii="Times New Roman" w:hAnsi="Times New Roman" w:cs="Times New Roman"/>
          <w:sz w:val="28"/>
          <w:szCs w:val="28"/>
        </w:rPr>
        <w:t>обеспечению эффективного управления кадровыми ресурсами в отрасли «культура»;</w:t>
      </w:r>
    </w:p>
    <w:p w:rsidR="004B5C25" w:rsidRPr="008A5638" w:rsidRDefault="004B5C25" w:rsidP="008A5638">
      <w:pPr>
        <w:pStyle w:val="a7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5638">
        <w:rPr>
          <w:rFonts w:ascii="Times New Roman" w:hAnsi="Times New Roman" w:cs="Times New Roman"/>
          <w:sz w:val="28"/>
          <w:szCs w:val="28"/>
        </w:rPr>
        <w:t xml:space="preserve">повышению профессионального уровня работников, укреплению кадрового потенциала; </w:t>
      </w:r>
    </w:p>
    <w:p w:rsidR="004B5C25" w:rsidRPr="008A5638" w:rsidRDefault="004B5C25" w:rsidP="008A5638">
      <w:pPr>
        <w:pStyle w:val="a7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5638">
        <w:rPr>
          <w:rFonts w:ascii="Times New Roman" w:hAnsi="Times New Roman" w:cs="Times New Roman"/>
          <w:sz w:val="28"/>
          <w:szCs w:val="28"/>
        </w:rPr>
        <w:t>созданию условий для привлечения в отрасль «культура» высококвалифицированных кадров, в том числе молодых специалистов;</w:t>
      </w:r>
    </w:p>
    <w:p w:rsidR="004B5C25" w:rsidRPr="008A5638" w:rsidRDefault="004B5C25" w:rsidP="008A5638">
      <w:pPr>
        <w:pStyle w:val="a7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5638">
        <w:rPr>
          <w:rFonts w:ascii="Times New Roman" w:hAnsi="Times New Roman" w:cs="Times New Roman"/>
          <w:sz w:val="28"/>
          <w:szCs w:val="28"/>
        </w:rPr>
        <w:t>улучшению сохранности музейных и библиотечных фондов;</w:t>
      </w:r>
    </w:p>
    <w:p w:rsidR="004B5C25" w:rsidRPr="008A5638" w:rsidRDefault="004B5C25" w:rsidP="008A5638">
      <w:pPr>
        <w:pStyle w:val="a7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5638">
        <w:rPr>
          <w:rFonts w:ascii="Times New Roman" w:hAnsi="Times New Roman" w:cs="Times New Roman"/>
          <w:sz w:val="28"/>
          <w:szCs w:val="28"/>
        </w:rPr>
        <w:t>увеличению количества учреждений культуры и образовательных учреждений в области культуры, находящихся в удовлетворительном состоянии;</w:t>
      </w:r>
    </w:p>
    <w:p w:rsidR="004B5C25" w:rsidRPr="008A5638" w:rsidRDefault="004B5C25" w:rsidP="008A5638">
      <w:pPr>
        <w:pStyle w:val="a7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5638">
        <w:rPr>
          <w:rFonts w:ascii="Times New Roman" w:hAnsi="Times New Roman" w:cs="Times New Roman"/>
          <w:sz w:val="28"/>
          <w:szCs w:val="28"/>
        </w:rPr>
        <w:t>укреплению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 w:rsidR="004B5C25" w:rsidRPr="008A5638" w:rsidRDefault="004B5C25" w:rsidP="008A5638">
      <w:pPr>
        <w:pStyle w:val="a7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5638">
        <w:rPr>
          <w:rFonts w:ascii="Times New Roman" w:hAnsi="Times New Roman" w:cs="Times New Roman"/>
          <w:sz w:val="28"/>
          <w:szCs w:val="28"/>
        </w:rPr>
        <w:t xml:space="preserve">повышению качества и доступности государственных и </w:t>
      </w:r>
      <w:r w:rsidRPr="008A5638">
        <w:rPr>
          <w:rFonts w:ascii="Times New Roman" w:hAnsi="Times New Roman" w:cs="Times New Roman"/>
          <w:sz w:val="28"/>
          <w:szCs w:val="28"/>
        </w:rPr>
        <w:lastRenderedPageBreak/>
        <w:t>муниципальных услуг, оказываемых в сфере культуры;</w:t>
      </w:r>
    </w:p>
    <w:p w:rsidR="004B5C25" w:rsidRPr="008A5638" w:rsidRDefault="004B5C25" w:rsidP="008A5638">
      <w:pPr>
        <w:pStyle w:val="a7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A5638">
        <w:rPr>
          <w:rFonts w:ascii="Times New Roman" w:hAnsi="Times New Roman" w:cs="Times New Roman"/>
          <w:sz w:val="28"/>
          <w:szCs w:val="28"/>
        </w:rPr>
        <w:t xml:space="preserve">созданию необходимых условий для активизации инновационной </w:t>
      </w:r>
      <w:r w:rsidRPr="008A5638">
        <w:rPr>
          <w:rFonts w:ascii="Times New Roman" w:hAnsi="Times New Roman" w:cs="Times New Roman"/>
          <w:spacing w:val="-4"/>
          <w:sz w:val="28"/>
          <w:szCs w:val="28"/>
        </w:rPr>
        <w:t>и инвестиционной деятельности в сфере культуры;</w:t>
      </w:r>
    </w:p>
    <w:p w:rsidR="004B5C25" w:rsidRPr="008A5638" w:rsidRDefault="004B5C25" w:rsidP="008A5638">
      <w:pPr>
        <w:pStyle w:val="a7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A5638">
        <w:rPr>
          <w:rFonts w:ascii="Times New Roman" w:hAnsi="Times New Roman" w:cs="Times New Roman"/>
          <w:spacing w:val="-4"/>
          <w:sz w:val="28"/>
          <w:szCs w:val="28"/>
        </w:rPr>
        <w:t>формированию необходимой нормативно-правовой базы, направленной на развитие отрасли «культура» и обеспечивающей эффективную реализацию программы;</w:t>
      </w:r>
    </w:p>
    <w:p w:rsidR="004B5C25" w:rsidRPr="008A5638" w:rsidRDefault="004B5C25" w:rsidP="008A5638">
      <w:pPr>
        <w:pStyle w:val="a7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A5638">
        <w:rPr>
          <w:rFonts w:ascii="Times New Roman" w:hAnsi="Times New Roman" w:cs="Times New Roman"/>
          <w:spacing w:val="-4"/>
          <w:sz w:val="28"/>
          <w:szCs w:val="28"/>
        </w:rPr>
        <w:t>повышению эффективности управления отраслью «культура», расходования бюджетных расходов, внедрение современных подходов бюджетного планирования.</w:t>
      </w:r>
    </w:p>
    <w:p w:rsidR="00900D89" w:rsidRPr="00296225" w:rsidRDefault="004B5C25" w:rsidP="00791328">
      <w:pPr>
        <w:tabs>
          <w:tab w:val="left" w:pos="851"/>
        </w:tabs>
        <w:autoSpaceDE w:val="0"/>
        <w:autoSpaceDN w:val="0"/>
        <w:adjustRightInd w:val="0"/>
        <w:ind w:firstLine="426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638">
        <w:rPr>
          <w:rFonts w:ascii="Times New Roman" w:hAnsi="Times New Roman" w:cs="Times New Roman"/>
          <w:sz w:val="28"/>
          <w:szCs w:val="28"/>
        </w:rPr>
        <w:t xml:space="preserve">Подпрограммы и отдельные мероприятия с указанием сроков их </w:t>
      </w:r>
      <w:r w:rsidRPr="00296225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и ожидаемых результатов приведены в приложениях № 1–</w:t>
      </w:r>
      <w:r w:rsidR="00296225" w:rsidRPr="0029622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96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муниципальной программе.</w:t>
      </w:r>
    </w:p>
    <w:p w:rsidR="004B5C25" w:rsidRPr="00296225" w:rsidRDefault="00296225" w:rsidP="00900D89">
      <w:pPr>
        <w:spacing w:after="0" w:line="240" w:lineRule="auto"/>
        <w:ind w:left="357" w:firstLine="35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22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B5C25" w:rsidRPr="00296225">
        <w:rPr>
          <w:rFonts w:ascii="Times New Roman" w:hAnsi="Times New Roman" w:cs="Times New Roman"/>
          <w:color w:val="000000" w:themeColor="text1"/>
          <w:sz w:val="28"/>
          <w:szCs w:val="28"/>
        </w:rPr>
        <w:t>. Информация о ресурсном обеспечении программы</w:t>
      </w:r>
    </w:p>
    <w:p w:rsidR="004B5C25" w:rsidRPr="00296225" w:rsidRDefault="00900D89" w:rsidP="00900D89">
      <w:pPr>
        <w:tabs>
          <w:tab w:val="left" w:pos="4485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2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269E1" w:rsidRPr="00296225" w:rsidRDefault="004B5C25" w:rsidP="00791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ресурсном обеспечении муниципальной программы Туруханского округа за счет средств окружного бюджета, в том числе, поступивших из бюджетов других уровней бюджетной системы и бюджетов государственных внебюджетных фондов приведена в приложении № </w:t>
      </w:r>
      <w:r w:rsidR="00296225" w:rsidRPr="0029622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96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муниципальной программе.</w:t>
      </w:r>
    </w:p>
    <w:p w:rsidR="00F269E1" w:rsidRPr="00296225" w:rsidRDefault="00F269E1" w:rsidP="00900D89">
      <w:pPr>
        <w:spacing w:after="0" w:line="240" w:lineRule="auto"/>
        <w:ind w:left="357" w:firstLine="35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C25" w:rsidRPr="00296225" w:rsidRDefault="00296225" w:rsidP="00900D89">
      <w:pPr>
        <w:spacing w:after="0" w:line="240" w:lineRule="auto"/>
        <w:ind w:left="357" w:firstLine="35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22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B5C25" w:rsidRPr="00296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Информация об источниках финансирования подпрограмм, отдельных мероприятий программы </w:t>
      </w:r>
    </w:p>
    <w:p w:rsidR="004B5C25" w:rsidRPr="00296225" w:rsidRDefault="004B5C25" w:rsidP="00900D89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C25" w:rsidRPr="004B5C25" w:rsidRDefault="004B5C25" w:rsidP="00900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источниках финансирования подпрограмм, отдельных мероприятий муниципальной программы (средства окружного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</w:t>
      </w:r>
      <w:r w:rsidR="00296225" w:rsidRPr="0029622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96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муниципальной программе</w:t>
      </w:r>
      <w:r w:rsidRPr="004B5C25">
        <w:rPr>
          <w:rFonts w:ascii="Times New Roman" w:hAnsi="Times New Roman" w:cs="Times New Roman"/>
          <w:sz w:val="28"/>
          <w:szCs w:val="28"/>
        </w:rPr>
        <w:t>.</w:t>
      </w:r>
    </w:p>
    <w:p w:rsidR="004B5C25" w:rsidRPr="004B5C25" w:rsidRDefault="004B5C25" w:rsidP="00261AD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1ADE" w:rsidRPr="004B5C25" w:rsidRDefault="00261ADE" w:rsidP="0026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91" w:rsidRDefault="007D5491" w:rsidP="003E6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BAA" w:rsidRPr="004B5C25" w:rsidRDefault="003F4BAA" w:rsidP="003E6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4BAA" w:rsidRPr="004B5C25" w:rsidSect="00FA6C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CCD" w:rsidRDefault="001F5CCD" w:rsidP="005B6A7A">
      <w:pPr>
        <w:spacing w:after="0" w:line="240" w:lineRule="auto"/>
      </w:pPr>
      <w:r>
        <w:separator/>
      </w:r>
    </w:p>
  </w:endnote>
  <w:endnote w:type="continuationSeparator" w:id="0">
    <w:p w:rsidR="001F5CCD" w:rsidRDefault="001F5CCD" w:rsidP="005B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CCD" w:rsidRDefault="001F5CC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CCD" w:rsidRDefault="001F5CC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CCD" w:rsidRDefault="001F5C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CCD" w:rsidRDefault="001F5CCD" w:rsidP="005B6A7A">
      <w:pPr>
        <w:spacing w:after="0" w:line="240" w:lineRule="auto"/>
      </w:pPr>
      <w:r>
        <w:separator/>
      </w:r>
    </w:p>
  </w:footnote>
  <w:footnote w:type="continuationSeparator" w:id="0">
    <w:p w:rsidR="001F5CCD" w:rsidRDefault="001F5CCD" w:rsidP="005B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CCD" w:rsidRDefault="001F5C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16610"/>
      <w:docPartObj>
        <w:docPartGallery w:val="Page Numbers (Top of Page)"/>
        <w:docPartUnique/>
      </w:docPartObj>
    </w:sdtPr>
    <w:sdtEndPr/>
    <w:sdtContent>
      <w:p w:rsidR="001F5CCD" w:rsidRDefault="001F5CCD">
        <w:pPr>
          <w:pStyle w:val="a3"/>
          <w:jc w:val="center"/>
        </w:pPr>
        <w:r w:rsidRPr="00A03D8B">
          <w:rPr>
            <w:rFonts w:ascii="Times New Roman" w:hAnsi="Times New Roman" w:cs="Times New Roman"/>
            <w:sz w:val="28"/>
          </w:rPr>
          <w:fldChar w:fldCharType="begin"/>
        </w:r>
        <w:r w:rsidRPr="00A03D8B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A03D8B">
          <w:rPr>
            <w:rFonts w:ascii="Times New Roman" w:hAnsi="Times New Roman" w:cs="Times New Roman"/>
            <w:sz w:val="28"/>
          </w:rPr>
          <w:fldChar w:fldCharType="separate"/>
        </w:r>
        <w:r w:rsidR="001725B6">
          <w:rPr>
            <w:rFonts w:ascii="Times New Roman" w:hAnsi="Times New Roman" w:cs="Times New Roman"/>
            <w:noProof/>
            <w:sz w:val="28"/>
          </w:rPr>
          <w:t>2</w:t>
        </w:r>
        <w:r w:rsidRPr="00A03D8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F5CCD" w:rsidRDefault="001F5CCD" w:rsidP="00FA6C8B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CCD" w:rsidRDefault="001F5C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015A3"/>
    <w:multiLevelType w:val="hybridMultilevel"/>
    <w:tmpl w:val="34B80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B3D75"/>
    <w:multiLevelType w:val="hybridMultilevel"/>
    <w:tmpl w:val="FEEE90E6"/>
    <w:lvl w:ilvl="0" w:tplc="20AA5F2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7D0E88"/>
    <w:multiLevelType w:val="hybridMultilevel"/>
    <w:tmpl w:val="92FE8CC8"/>
    <w:lvl w:ilvl="0" w:tplc="20AA5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5156E"/>
    <w:multiLevelType w:val="hybridMultilevel"/>
    <w:tmpl w:val="C7463ADE"/>
    <w:lvl w:ilvl="0" w:tplc="20AA5F2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6A452D"/>
    <w:multiLevelType w:val="hybridMultilevel"/>
    <w:tmpl w:val="B8A4E0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B4139E"/>
    <w:multiLevelType w:val="hybridMultilevel"/>
    <w:tmpl w:val="406860CE"/>
    <w:lvl w:ilvl="0" w:tplc="20AA5F2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661B2E"/>
    <w:multiLevelType w:val="hybridMultilevel"/>
    <w:tmpl w:val="D1286880"/>
    <w:lvl w:ilvl="0" w:tplc="20AA5F2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FF0CD5"/>
    <w:multiLevelType w:val="hybridMultilevel"/>
    <w:tmpl w:val="F7668616"/>
    <w:lvl w:ilvl="0" w:tplc="20AA5F2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D124839"/>
    <w:multiLevelType w:val="hybridMultilevel"/>
    <w:tmpl w:val="3D043F20"/>
    <w:lvl w:ilvl="0" w:tplc="89BC9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625441"/>
    <w:multiLevelType w:val="hybridMultilevel"/>
    <w:tmpl w:val="FC4A3108"/>
    <w:lvl w:ilvl="0" w:tplc="20AA5F2E">
      <w:start w:val="1"/>
      <w:numFmt w:val="decimal"/>
      <w:lvlText w:val="%1."/>
      <w:lvlJc w:val="left"/>
      <w:pPr>
        <w:ind w:left="2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6" w:hanging="360"/>
      </w:pPr>
    </w:lvl>
    <w:lvl w:ilvl="2" w:tplc="0419001B" w:tentative="1">
      <w:start w:val="1"/>
      <w:numFmt w:val="lowerRoman"/>
      <w:lvlText w:val="%3."/>
      <w:lvlJc w:val="right"/>
      <w:pPr>
        <w:ind w:left="3586" w:hanging="180"/>
      </w:pPr>
    </w:lvl>
    <w:lvl w:ilvl="3" w:tplc="0419000F" w:tentative="1">
      <w:start w:val="1"/>
      <w:numFmt w:val="decimal"/>
      <w:lvlText w:val="%4."/>
      <w:lvlJc w:val="left"/>
      <w:pPr>
        <w:ind w:left="4306" w:hanging="360"/>
      </w:pPr>
    </w:lvl>
    <w:lvl w:ilvl="4" w:tplc="04190019" w:tentative="1">
      <w:start w:val="1"/>
      <w:numFmt w:val="lowerLetter"/>
      <w:lvlText w:val="%5."/>
      <w:lvlJc w:val="left"/>
      <w:pPr>
        <w:ind w:left="5026" w:hanging="360"/>
      </w:pPr>
    </w:lvl>
    <w:lvl w:ilvl="5" w:tplc="0419001B" w:tentative="1">
      <w:start w:val="1"/>
      <w:numFmt w:val="lowerRoman"/>
      <w:lvlText w:val="%6."/>
      <w:lvlJc w:val="right"/>
      <w:pPr>
        <w:ind w:left="5746" w:hanging="180"/>
      </w:pPr>
    </w:lvl>
    <w:lvl w:ilvl="6" w:tplc="0419000F" w:tentative="1">
      <w:start w:val="1"/>
      <w:numFmt w:val="decimal"/>
      <w:lvlText w:val="%7."/>
      <w:lvlJc w:val="left"/>
      <w:pPr>
        <w:ind w:left="6466" w:hanging="360"/>
      </w:pPr>
    </w:lvl>
    <w:lvl w:ilvl="7" w:tplc="04190019" w:tentative="1">
      <w:start w:val="1"/>
      <w:numFmt w:val="lowerLetter"/>
      <w:lvlText w:val="%8."/>
      <w:lvlJc w:val="left"/>
      <w:pPr>
        <w:ind w:left="7186" w:hanging="360"/>
      </w:pPr>
    </w:lvl>
    <w:lvl w:ilvl="8" w:tplc="0419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10">
    <w:nsid w:val="2E2F0243"/>
    <w:multiLevelType w:val="hybridMultilevel"/>
    <w:tmpl w:val="A846006E"/>
    <w:lvl w:ilvl="0" w:tplc="20AA5F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>
    <w:nsid w:val="30207CD0"/>
    <w:multiLevelType w:val="hybridMultilevel"/>
    <w:tmpl w:val="106A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84D11"/>
    <w:multiLevelType w:val="hybridMultilevel"/>
    <w:tmpl w:val="2FFE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502B4"/>
    <w:multiLevelType w:val="hybridMultilevel"/>
    <w:tmpl w:val="DAE06BBE"/>
    <w:lvl w:ilvl="0" w:tplc="20AA5F2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0E143A7"/>
    <w:multiLevelType w:val="hybridMultilevel"/>
    <w:tmpl w:val="1F240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C0FCB"/>
    <w:multiLevelType w:val="hybridMultilevel"/>
    <w:tmpl w:val="1AB6FEE6"/>
    <w:lvl w:ilvl="0" w:tplc="20AA5F2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9004938"/>
    <w:multiLevelType w:val="hybridMultilevel"/>
    <w:tmpl w:val="982A0B72"/>
    <w:lvl w:ilvl="0" w:tplc="20AA5F2E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>
    <w:nsid w:val="49921CFB"/>
    <w:multiLevelType w:val="hybridMultilevel"/>
    <w:tmpl w:val="47888DE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>
    <w:nsid w:val="4AB96ABF"/>
    <w:multiLevelType w:val="hybridMultilevel"/>
    <w:tmpl w:val="348426D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AFC6CF0"/>
    <w:multiLevelType w:val="hybridMultilevel"/>
    <w:tmpl w:val="86C0DE42"/>
    <w:lvl w:ilvl="0" w:tplc="20AA5F2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BB5149C"/>
    <w:multiLevelType w:val="hybridMultilevel"/>
    <w:tmpl w:val="592EC0BA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1">
    <w:nsid w:val="4C272ACB"/>
    <w:multiLevelType w:val="hybridMultilevel"/>
    <w:tmpl w:val="251E5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F2F6E"/>
    <w:multiLevelType w:val="hybridMultilevel"/>
    <w:tmpl w:val="1A0C9C1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550F55FA"/>
    <w:multiLevelType w:val="hybridMultilevel"/>
    <w:tmpl w:val="C53C18C4"/>
    <w:lvl w:ilvl="0" w:tplc="20AA5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E43353"/>
    <w:multiLevelType w:val="hybridMultilevel"/>
    <w:tmpl w:val="1E029C7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616C2A0B"/>
    <w:multiLevelType w:val="hybridMultilevel"/>
    <w:tmpl w:val="003697E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61717990"/>
    <w:multiLevelType w:val="hybridMultilevel"/>
    <w:tmpl w:val="3F7CCD14"/>
    <w:lvl w:ilvl="0" w:tplc="20AA5F2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A8B23A5"/>
    <w:multiLevelType w:val="hybridMultilevel"/>
    <w:tmpl w:val="12905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F3B30"/>
    <w:multiLevelType w:val="hybridMultilevel"/>
    <w:tmpl w:val="0D16466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6EF50BDC"/>
    <w:multiLevelType w:val="hybridMultilevel"/>
    <w:tmpl w:val="78B41542"/>
    <w:lvl w:ilvl="0" w:tplc="20AA5F2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0176A26"/>
    <w:multiLevelType w:val="hybridMultilevel"/>
    <w:tmpl w:val="73200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F10AD9"/>
    <w:multiLevelType w:val="hybridMultilevel"/>
    <w:tmpl w:val="AF223D2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0"/>
  </w:num>
  <w:num w:numId="2">
    <w:abstractNumId w:val="14"/>
  </w:num>
  <w:num w:numId="3">
    <w:abstractNumId w:val="0"/>
  </w:num>
  <w:num w:numId="4">
    <w:abstractNumId w:val="8"/>
  </w:num>
  <w:num w:numId="5">
    <w:abstractNumId w:val="23"/>
  </w:num>
  <w:num w:numId="6">
    <w:abstractNumId w:val="13"/>
  </w:num>
  <w:num w:numId="7">
    <w:abstractNumId w:val="16"/>
  </w:num>
  <w:num w:numId="8">
    <w:abstractNumId w:val="10"/>
  </w:num>
  <w:num w:numId="9">
    <w:abstractNumId w:val="7"/>
  </w:num>
  <w:num w:numId="10">
    <w:abstractNumId w:val="26"/>
  </w:num>
  <w:num w:numId="11">
    <w:abstractNumId w:val="29"/>
  </w:num>
  <w:num w:numId="12">
    <w:abstractNumId w:val="5"/>
  </w:num>
  <w:num w:numId="13">
    <w:abstractNumId w:val="6"/>
  </w:num>
  <w:num w:numId="14">
    <w:abstractNumId w:val="9"/>
  </w:num>
  <w:num w:numId="15">
    <w:abstractNumId w:val="1"/>
  </w:num>
  <w:num w:numId="16">
    <w:abstractNumId w:val="2"/>
  </w:num>
  <w:num w:numId="17">
    <w:abstractNumId w:val="3"/>
  </w:num>
  <w:num w:numId="18">
    <w:abstractNumId w:val="15"/>
  </w:num>
  <w:num w:numId="19">
    <w:abstractNumId w:val="11"/>
  </w:num>
  <w:num w:numId="20">
    <w:abstractNumId w:val="17"/>
  </w:num>
  <w:num w:numId="21">
    <w:abstractNumId w:val="4"/>
  </w:num>
  <w:num w:numId="22">
    <w:abstractNumId w:val="18"/>
  </w:num>
  <w:num w:numId="23">
    <w:abstractNumId w:val="22"/>
  </w:num>
  <w:num w:numId="24">
    <w:abstractNumId w:val="25"/>
  </w:num>
  <w:num w:numId="25">
    <w:abstractNumId w:val="31"/>
  </w:num>
  <w:num w:numId="26">
    <w:abstractNumId w:val="28"/>
  </w:num>
  <w:num w:numId="27">
    <w:abstractNumId w:val="27"/>
  </w:num>
  <w:num w:numId="28">
    <w:abstractNumId w:val="12"/>
  </w:num>
  <w:num w:numId="29">
    <w:abstractNumId w:val="24"/>
  </w:num>
  <w:num w:numId="30">
    <w:abstractNumId w:val="20"/>
  </w:num>
  <w:num w:numId="31">
    <w:abstractNumId w:val="2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A7A"/>
    <w:rsid w:val="00001B09"/>
    <w:rsid w:val="00013CAD"/>
    <w:rsid w:val="00022FAF"/>
    <w:rsid w:val="00034572"/>
    <w:rsid w:val="00042171"/>
    <w:rsid w:val="000473C8"/>
    <w:rsid w:val="00067C00"/>
    <w:rsid w:val="00073EDD"/>
    <w:rsid w:val="000E077B"/>
    <w:rsid w:val="000E6314"/>
    <w:rsid w:val="000F677B"/>
    <w:rsid w:val="001015E8"/>
    <w:rsid w:val="0012584C"/>
    <w:rsid w:val="001725B6"/>
    <w:rsid w:val="001D6BCB"/>
    <w:rsid w:val="001E4087"/>
    <w:rsid w:val="001F2114"/>
    <w:rsid w:val="001F5CCD"/>
    <w:rsid w:val="001F7A58"/>
    <w:rsid w:val="00203841"/>
    <w:rsid w:val="00223029"/>
    <w:rsid w:val="002266A1"/>
    <w:rsid w:val="0025622D"/>
    <w:rsid w:val="00261ADE"/>
    <w:rsid w:val="00272AFB"/>
    <w:rsid w:val="00296225"/>
    <w:rsid w:val="002B5449"/>
    <w:rsid w:val="003B0D21"/>
    <w:rsid w:val="003E11AF"/>
    <w:rsid w:val="003E3075"/>
    <w:rsid w:val="003E6E93"/>
    <w:rsid w:val="003F4BAA"/>
    <w:rsid w:val="004169D6"/>
    <w:rsid w:val="00450CA4"/>
    <w:rsid w:val="0046259D"/>
    <w:rsid w:val="00472C2A"/>
    <w:rsid w:val="004B5C25"/>
    <w:rsid w:val="00554446"/>
    <w:rsid w:val="00594194"/>
    <w:rsid w:val="005A1ADA"/>
    <w:rsid w:val="005B31C2"/>
    <w:rsid w:val="005B6A7A"/>
    <w:rsid w:val="005D2F9F"/>
    <w:rsid w:val="00621613"/>
    <w:rsid w:val="00645EEF"/>
    <w:rsid w:val="00654E66"/>
    <w:rsid w:val="006742C8"/>
    <w:rsid w:val="006D77D4"/>
    <w:rsid w:val="00706DB8"/>
    <w:rsid w:val="007331C6"/>
    <w:rsid w:val="00791328"/>
    <w:rsid w:val="007A7144"/>
    <w:rsid w:val="007B4322"/>
    <w:rsid w:val="007C0E0D"/>
    <w:rsid w:val="007C35C8"/>
    <w:rsid w:val="007D5491"/>
    <w:rsid w:val="00820790"/>
    <w:rsid w:val="00832587"/>
    <w:rsid w:val="00833717"/>
    <w:rsid w:val="00834E9B"/>
    <w:rsid w:val="00874D73"/>
    <w:rsid w:val="008A5638"/>
    <w:rsid w:val="008B365E"/>
    <w:rsid w:val="008B38B3"/>
    <w:rsid w:val="00900D89"/>
    <w:rsid w:val="009B657C"/>
    <w:rsid w:val="009C17A7"/>
    <w:rsid w:val="009D5273"/>
    <w:rsid w:val="00A02105"/>
    <w:rsid w:val="00A03D8B"/>
    <w:rsid w:val="00A268B4"/>
    <w:rsid w:val="00A63DC1"/>
    <w:rsid w:val="00A875ED"/>
    <w:rsid w:val="00A91E80"/>
    <w:rsid w:val="00A97190"/>
    <w:rsid w:val="00AC067C"/>
    <w:rsid w:val="00AC3446"/>
    <w:rsid w:val="00AD300B"/>
    <w:rsid w:val="00B06EBD"/>
    <w:rsid w:val="00BB5A04"/>
    <w:rsid w:val="00BD5DE0"/>
    <w:rsid w:val="00C00ECD"/>
    <w:rsid w:val="00C261F7"/>
    <w:rsid w:val="00C3765C"/>
    <w:rsid w:val="00C56CB0"/>
    <w:rsid w:val="00C67C2E"/>
    <w:rsid w:val="00D54F17"/>
    <w:rsid w:val="00D70BE5"/>
    <w:rsid w:val="00D863C1"/>
    <w:rsid w:val="00D94DEA"/>
    <w:rsid w:val="00DC2375"/>
    <w:rsid w:val="00DC30AE"/>
    <w:rsid w:val="00E665BA"/>
    <w:rsid w:val="00EB5D4D"/>
    <w:rsid w:val="00EF255D"/>
    <w:rsid w:val="00F269E1"/>
    <w:rsid w:val="00F3100F"/>
    <w:rsid w:val="00F32407"/>
    <w:rsid w:val="00F56626"/>
    <w:rsid w:val="00FA6C8B"/>
    <w:rsid w:val="00FC27B2"/>
    <w:rsid w:val="00FC317A"/>
    <w:rsid w:val="00FD2F7C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23E47-F244-4D35-8D08-3003D93C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6A7A"/>
  </w:style>
  <w:style w:type="paragraph" w:styleId="a5">
    <w:name w:val="footer"/>
    <w:basedOn w:val="a"/>
    <w:link w:val="a6"/>
    <w:uiPriority w:val="99"/>
    <w:semiHidden/>
    <w:unhideWhenUsed/>
    <w:rsid w:val="005B6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6A7A"/>
  </w:style>
  <w:style w:type="paragraph" w:styleId="a7">
    <w:name w:val="List Paragraph"/>
    <w:basedOn w:val="a"/>
    <w:uiPriority w:val="34"/>
    <w:qFormat/>
    <w:rsid w:val="00C67C2E"/>
    <w:pPr>
      <w:ind w:left="720"/>
      <w:contextualSpacing/>
    </w:pPr>
  </w:style>
  <w:style w:type="table" w:styleId="a8">
    <w:name w:val="Table Grid"/>
    <w:basedOn w:val="a1"/>
    <w:uiPriority w:val="59"/>
    <w:rsid w:val="001F7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56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F5662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BB5A04"/>
    <w:pPr>
      <w:overflowPunct w:val="0"/>
      <w:autoSpaceDE w:val="0"/>
      <w:autoSpaceDN w:val="0"/>
      <w:adjustRightInd w:val="0"/>
      <w:spacing w:after="0" w:line="320" w:lineRule="exact"/>
      <w:ind w:firstLine="720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BB5A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1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24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Без интервала1"/>
    <w:rsid w:val="004B5C2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4B5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D253F7C43DCB9683491A103321DBE8C50FA9330CB4D1D5F77547A2A5OCwE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8A8AEB3C211C6D1AC3FCE857715172E50FE65D0B38611C3F08510Fo6VE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11AB8-4266-4B30-9BB0-3E9425E5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21</Pages>
  <Words>7112</Words>
  <Characters>40540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69</cp:revision>
  <cp:lastPrinted>2026-02-09T05:32:00Z</cp:lastPrinted>
  <dcterms:created xsi:type="dcterms:W3CDTF">2026-02-03T09:06:00Z</dcterms:created>
  <dcterms:modified xsi:type="dcterms:W3CDTF">2026-02-18T04:10:00Z</dcterms:modified>
</cp:coreProperties>
</file>