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E532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E532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512</w:t>
            </w:r>
            <w:r w:rsidR="004F2629"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919</w:t>
            </w:r>
            <w:r w:rsidR="004F2629"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39</w:t>
            </w:r>
            <w:r w:rsidR="00563969">
              <w:rPr>
                <w:sz w:val="28"/>
                <w:szCs w:val="28"/>
              </w:rPr>
              <w:t>8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тыс.рублей.</w:t>
            </w:r>
          </w:p>
          <w:p w:rsidR="00F43EE7" w:rsidRPr="00A5098A" w:rsidRDefault="00F43EE7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E53289">
              <w:rPr>
                <w:sz w:val="28"/>
                <w:szCs w:val="28"/>
              </w:rPr>
              <w:t>3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314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E53289">
              <w:rPr>
                <w:sz w:val="28"/>
                <w:szCs w:val="28"/>
              </w:rPr>
              <w:t>62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E532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314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E53289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60</w:t>
            </w:r>
            <w:r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943</w:t>
            </w:r>
            <w:r w:rsidRPr="00A5098A"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Default="009F56CC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E53289">
              <w:rPr>
                <w:sz w:val="28"/>
                <w:szCs w:val="28"/>
              </w:rPr>
              <w:t xml:space="preserve"> 60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943</w:t>
            </w:r>
            <w:r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60</w:t>
            </w:r>
            <w:r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943</w:t>
            </w:r>
            <w:r w:rsidRPr="00A5098A"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3289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943</w:t>
            </w:r>
            <w:r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60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Pr="00BE0F4E" w:rsidRDefault="00E5328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60 943,893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52" w:rsidRDefault="00A52252" w:rsidP="00CE0B86">
      <w:r>
        <w:separator/>
      </w:r>
    </w:p>
  </w:endnote>
  <w:endnote w:type="continuationSeparator" w:id="0">
    <w:p w:rsidR="00A52252" w:rsidRDefault="00A52252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52" w:rsidRDefault="00A52252" w:rsidP="00CE0B86">
      <w:r>
        <w:separator/>
      </w:r>
    </w:p>
  </w:footnote>
  <w:footnote w:type="continuationSeparator" w:id="0">
    <w:p w:rsidR="00A52252" w:rsidRDefault="00A52252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25446A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53289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285E-2CE1-4705-9571-169BB2AB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425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102</cp:revision>
  <cp:lastPrinted>2019-05-31T03:37:00Z</cp:lastPrinted>
  <dcterms:created xsi:type="dcterms:W3CDTF">2013-10-21T03:41:00Z</dcterms:created>
  <dcterms:modified xsi:type="dcterms:W3CDTF">2020-11-12T10:10:00Z</dcterms:modified>
</cp:coreProperties>
</file>