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1A436B" w14:textId="77777777" w:rsidR="00777907" w:rsidRPr="00967EC3" w:rsidRDefault="0074736A" w:rsidP="00375485">
      <w:pPr>
        <w:tabs>
          <w:tab w:val="left" w:pos="1134"/>
        </w:tabs>
        <w:spacing w:line="240" w:lineRule="auto"/>
        <w:ind w:firstLine="0"/>
        <w:jc w:val="center"/>
        <w:rPr>
          <w:b/>
          <w:szCs w:val="28"/>
        </w:rPr>
      </w:pPr>
      <w:r w:rsidRPr="00967EC3">
        <w:rPr>
          <w:b/>
          <w:szCs w:val="28"/>
        </w:rPr>
        <w:t>ГОДОВОЙ ОТЧЕТ</w:t>
      </w:r>
    </w:p>
    <w:p w14:paraId="7A9931C4" w14:textId="77777777" w:rsidR="0074736A" w:rsidRPr="00967EC3" w:rsidRDefault="0074736A" w:rsidP="00DF2398">
      <w:pPr>
        <w:spacing w:line="240" w:lineRule="auto"/>
        <w:ind w:firstLine="0"/>
        <w:jc w:val="center"/>
        <w:rPr>
          <w:rStyle w:val="FontStyle13"/>
          <w:b/>
          <w:sz w:val="28"/>
          <w:szCs w:val="28"/>
        </w:rPr>
      </w:pPr>
      <w:r w:rsidRPr="00967EC3">
        <w:rPr>
          <w:b/>
          <w:szCs w:val="28"/>
        </w:rPr>
        <w:t xml:space="preserve">о ходе реализации муниципальной программы </w:t>
      </w:r>
      <w:r w:rsidRPr="00967EC3">
        <w:rPr>
          <w:rStyle w:val="FontStyle13"/>
          <w:b/>
          <w:sz w:val="28"/>
          <w:szCs w:val="28"/>
        </w:rPr>
        <w:t>Туруханского района «Развитие транспортной системы и связи Туруханского района»</w:t>
      </w:r>
    </w:p>
    <w:p w14:paraId="62171A7F" w14:textId="78D479E6" w:rsidR="0074736A" w:rsidRPr="00967EC3" w:rsidRDefault="00880244" w:rsidP="00DF2398">
      <w:pPr>
        <w:spacing w:line="240" w:lineRule="auto"/>
        <w:ind w:firstLine="0"/>
        <w:jc w:val="center"/>
        <w:rPr>
          <w:rStyle w:val="FontStyle13"/>
          <w:b/>
          <w:sz w:val="28"/>
          <w:szCs w:val="28"/>
        </w:rPr>
      </w:pPr>
      <w:r w:rsidRPr="00967EC3">
        <w:rPr>
          <w:rStyle w:val="FontStyle13"/>
          <w:b/>
          <w:sz w:val="28"/>
          <w:szCs w:val="28"/>
        </w:rPr>
        <w:t>в 201</w:t>
      </w:r>
      <w:r w:rsidR="00967EC3" w:rsidRPr="00967EC3">
        <w:rPr>
          <w:rStyle w:val="FontStyle13"/>
          <w:b/>
          <w:sz w:val="28"/>
          <w:szCs w:val="28"/>
        </w:rPr>
        <w:t>7</w:t>
      </w:r>
      <w:r w:rsidR="0074736A" w:rsidRPr="00967EC3">
        <w:rPr>
          <w:rStyle w:val="FontStyle13"/>
          <w:b/>
          <w:sz w:val="28"/>
          <w:szCs w:val="28"/>
        </w:rPr>
        <w:t xml:space="preserve"> году</w:t>
      </w:r>
    </w:p>
    <w:p w14:paraId="63866665" w14:textId="77777777" w:rsidR="00F64EDC" w:rsidRPr="00967EC3" w:rsidRDefault="00F64EDC" w:rsidP="00DF2398">
      <w:pPr>
        <w:spacing w:line="240" w:lineRule="auto"/>
        <w:rPr>
          <w:rStyle w:val="FontStyle13"/>
          <w:sz w:val="28"/>
          <w:szCs w:val="28"/>
        </w:rPr>
      </w:pPr>
    </w:p>
    <w:p w14:paraId="40222A62" w14:textId="0F8B0689" w:rsidR="00F64EDC" w:rsidRPr="00967EC3" w:rsidRDefault="00F64EDC" w:rsidP="00DF2398">
      <w:pPr>
        <w:pStyle w:val="a3"/>
        <w:numPr>
          <w:ilvl w:val="0"/>
          <w:numId w:val="15"/>
        </w:numPr>
        <w:tabs>
          <w:tab w:val="left" w:pos="284"/>
        </w:tabs>
        <w:spacing w:line="240" w:lineRule="auto"/>
        <w:ind w:left="0" w:firstLine="0"/>
        <w:jc w:val="center"/>
        <w:rPr>
          <w:rStyle w:val="FontStyle13"/>
          <w:b/>
          <w:sz w:val="28"/>
          <w:szCs w:val="28"/>
        </w:rPr>
      </w:pPr>
      <w:r w:rsidRPr="00967EC3">
        <w:rPr>
          <w:rStyle w:val="FontStyle13"/>
          <w:b/>
          <w:sz w:val="28"/>
          <w:szCs w:val="28"/>
        </w:rPr>
        <w:t>Общая часть</w:t>
      </w:r>
    </w:p>
    <w:p w14:paraId="548864AC" w14:textId="77777777" w:rsidR="00F64EDC" w:rsidRPr="003E5338" w:rsidRDefault="00F64EDC" w:rsidP="00DF2398">
      <w:pPr>
        <w:pStyle w:val="a3"/>
        <w:spacing w:line="240" w:lineRule="auto"/>
        <w:ind w:left="1429" w:firstLine="0"/>
        <w:rPr>
          <w:rStyle w:val="FontStyle13"/>
          <w:sz w:val="28"/>
          <w:szCs w:val="28"/>
        </w:rPr>
      </w:pPr>
    </w:p>
    <w:p w14:paraId="2BAA56AA" w14:textId="3513E4A3" w:rsidR="0074736A" w:rsidRPr="00352C2C" w:rsidRDefault="0074736A" w:rsidP="003E5338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3E5338">
        <w:rPr>
          <w:szCs w:val="28"/>
        </w:rPr>
        <w:t xml:space="preserve">Муниципальная программа </w:t>
      </w:r>
      <w:r w:rsidRPr="003E5338">
        <w:rPr>
          <w:rStyle w:val="FontStyle13"/>
          <w:sz w:val="28"/>
          <w:szCs w:val="28"/>
        </w:rPr>
        <w:t>Туруханского района «Развитие транспортной системы и связи Туруханского района» (далее – Программа) разработана на основании п</w:t>
      </w:r>
      <w:r w:rsidRPr="003E5338">
        <w:rPr>
          <w:rFonts w:eastAsia="Times New Roman" w:cs="Times New Roman"/>
          <w:szCs w:val="28"/>
          <w:lang w:eastAsia="ru-RU"/>
        </w:rPr>
        <w:t xml:space="preserve">остановления администрации Туруханского района от 18.07.2013 № 1067-п «Об утверждении Порядка принятия решений о разработке </w:t>
      </w:r>
      <w:r w:rsidRPr="00352C2C">
        <w:rPr>
          <w:rFonts w:eastAsia="Times New Roman" w:cs="Times New Roman"/>
          <w:szCs w:val="28"/>
          <w:lang w:eastAsia="ru-RU"/>
        </w:rPr>
        <w:t>муниципальных программ Туруханского района, их формировани</w:t>
      </w:r>
      <w:r w:rsidR="00967EC3" w:rsidRPr="00352C2C">
        <w:rPr>
          <w:rFonts w:eastAsia="Times New Roman" w:cs="Times New Roman"/>
          <w:szCs w:val="28"/>
          <w:lang w:eastAsia="ru-RU"/>
        </w:rPr>
        <w:t>я</w:t>
      </w:r>
      <w:r w:rsidRPr="00352C2C">
        <w:rPr>
          <w:rFonts w:eastAsia="Times New Roman" w:cs="Times New Roman"/>
          <w:szCs w:val="28"/>
          <w:lang w:eastAsia="ru-RU"/>
        </w:rPr>
        <w:t xml:space="preserve"> и реализации» и распоряжения администрации Туруханского района от 20.08.2013 № 413-р.</w:t>
      </w:r>
    </w:p>
    <w:p w14:paraId="40CB792C" w14:textId="7FA5BCA0" w:rsidR="0074736A" w:rsidRPr="00352C2C" w:rsidRDefault="0074736A" w:rsidP="003E5338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352C2C">
        <w:rPr>
          <w:rFonts w:eastAsia="Times New Roman" w:cs="Times New Roman"/>
          <w:szCs w:val="28"/>
          <w:lang w:eastAsia="ru-RU"/>
        </w:rPr>
        <w:t xml:space="preserve">Основными </w:t>
      </w:r>
      <w:r w:rsidRPr="00352C2C">
        <w:rPr>
          <w:rFonts w:eastAsia="Times New Roman" w:cs="Times New Roman"/>
          <w:szCs w:val="28"/>
          <w:u w:val="single"/>
          <w:lang w:eastAsia="ru-RU"/>
        </w:rPr>
        <w:t>целями</w:t>
      </w:r>
      <w:r w:rsidR="00880244" w:rsidRPr="00352C2C">
        <w:rPr>
          <w:rFonts w:eastAsia="Times New Roman" w:cs="Times New Roman"/>
          <w:szCs w:val="28"/>
          <w:lang w:eastAsia="ru-RU"/>
        </w:rPr>
        <w:t xml:space="preserve"> Программы</w:t>
      </w:r>
      <w:r w:rsidRPr="00352C2C">
        <w:rPr>
          <w:rFonts w:eastAsia="Times New Roman" w:cs="Times New Roman"/>
          <w:szCs w:val="28"/>
          <w:lang w:eastAsia="ru-RU"/>
        </w:rPr>
        <w:t xml:space="preserve"> </w:t>
      </w:r>
      <w:r w:rsidR="00F80EB2" w:rsidRPr="00352C2C">
        <w:rPr>
          <w:rFonts w:eastAsia="Times New Roman" w:cs="Times New Roman"/>
          <w:szCs w:val="28"/>
          <w:lang w:eastAsia="ru-RU"/>
        </w:rPr>
        <w:t>являю</w:t>
      </w:r>
      <w:r w:rsidR="00880244" w:rsidRPr="00352C2C">
        <w:rPr>
          <w:rFonts w:eastAsia="Times New Roman" w:cs="Times New Roman"/>
          <w:szCs w:val="28"/>
          <w:lang w:eastAsia="ru-RU"/>
        </w:rPr>
        <w:t>тся</w:t>
      </w:r>
      <w:r w:rsidRPr="00352C2C">
        <w:rPr>
          <w:rFonts w:eastAsia="Times New Roman" w:cs="Times New Roman"/>
          <w:szCs w:val="28"/>
          <w:lang w:eastAsia="ru-RU"/>
        </w:rPr>
        <w:t>:</w:t>
      </w:r>
    </w:p>
    <w:p w14:paraId="5CC105C6" w14:textId="77777777" w:rsidR="003E5338" w:rsidRPr="00352C2C" w:rsidRDefault="003E5338" w:rsidP="003E5338">
      <w:pPr>
        <w:numPr>
          <w:ilvl w:val="0"/>
          <w:numId w:val="2"/>
        </w:numPr>
        <w:tabs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352C2C">
        <w:rPr>
          <w:rFonts w:eastAsia="Times New Roman" w:cs="Times New Roman"/>
          <w:szCs w:val="28"/>
          <w:shd w:val="clear" w:color="auto" w:fill="FFFFFF"/>
          <w:lang w:eastAsia="ru-RU"/>
        </w:rPr>
        <w:t>Развитие современной и эффективной транспортной инфраструктуры;</w:t>
      </w:r>
    </w:p>
    <w:p w14:paraId="740753B2" w14:textId="3564E9E8" w:rsidR="003E5338" w:rsidRPr="00352C2C" w:rsidRDefault="003E5338" w:rsidP="003E5338">
      <w:pPr>
        <w:numPr>
          <w:ilvl w:val="0"/>
          <w:numId w:val="2"/>
        </w:numPr>
        <w:tabs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352C2C">
        <w:rPr>
          <w:rFonts w:eastAsia="Times New Roman" w:cs="Times New Roman"/>
          <w:szCs w:val="28"/>
          <w:shd w:val="clear" w:color="auto" w:fill="FFFFFF"/>
          <w:lang w:eastAsia="ru-RU"/>
        </w:rPr>
        <w:t>Повышение доступности транспортных услуг;</w:t>
      </w:r>
    </w:p>
    <w:p w14:paraId="5822BA8A" w14:textId="77777777" w:rsidR="003E5338" w:rsidRPr="00352C2C" w:rsidRDefault="003E5338" w:rsidP="003E5338">
      <w:pPr>
        <w:numPr>
          <w:ilvl w:val="0"/>
          <w:numId w:val="2"/>
        </w:numPr>
        <w:tabs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352C2C">
        <w:rPr>
          <w:rFonts w:eastAsia="Times New Roman" w:cs="Times New Roman"/>
          <w:szCs w:val="28"/>
          <w:shd w:val="clear" w:color="auto" w:fill="FFFFFF"/>
          <w:lang w:eastAsia="ru-RU"/>
        </w:rPr>
        <w:t>Повышение безопасности дорожного движения;</w:t>
      </w:r>
    </w:p>
    <w:p w14:paraId="54E87950" w14:textId="475B291B" w:rsidR="0074736A" w:rsidRPr="00352C2C" w:rsidRDefault="003E5338" w:rsidP="003E5338">
      <w:pPr>
        <w:numPr>
          <w:ilvl w:val="0"/>
          <w:numId w:val="2"/>
        </w:numPr>
        <w:tabs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 w:rsidRPr="00352C2C">
        <w:rPr>
          <w:rFonts w:eastAsia="Times New Roman" w:cs="Times New Roman"/>
          <w:szCs w:val="28"/>
          <w:shd w:val="clear" w:color="auto" w:fill="FFFFFF"/>
          <w:lang w:eastAsia="ru-RU"/>
        </w:rPr>
        <w:t>Развитие телекоммуникационных услуг на территории района</w:t>
      </w:r>
      <w:r w:rsidR="0074736A" w:rsidRPr="00352C2C">
        <w:rPr>
          <w:rFonts w:eastAsia="Times New Roman" w:cs="Times New Roman"/>
          <w:szCs w:val="28"/>
          <w:lang w:eastAsia="ru-RU"/>
        </w:rPr>
        <w:t>.</w:t>
      </w:r>
    </w:p>
    <w:p w14:paraId="7582E826" w14:textId="61E553D4" w:rsidR="000677B7" w:rsidRPr="00352C2C" w:rsidRDefault="000677B7" w:rsidP="003E5338">
      <w:pPr>
        <w:tabs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szCs w:val="28"/>
          <w:lang w:eastAsia="ru-RU"/>
        </w:rPr>
      </w:pPr>
      <w:r w:rsidRPr="00352C2C">
        <w:rPr>
          <w:rFonts w:eastAsia="Times New Roman" w:cs="Times New Roman"/>
          <w:szCs w:val="28"/>
          <w:lang w:eastAsia="ru-RU"/>
        </w:rPr>
        <w:t xml:space="preserve">Для достижения указанных целей поставлены следующие </w:t>
      </w:r>
      <w:r w:rsidRPr="00352C2C">
        <w:rPr>
          <w:rFonts w:eastAsia="Times New Roman" w:cs="Times New Roman"/>
          <w:szCs w:val="28"/>
          <w:u w:val="single"/>
          <w:lang w:eastAsia="ru-RU"/>
        </w:rPr>
        <w:t>задачи</w:t>
      </w:r>
      <w:r w:rsidRPr="00352C2C">
        <w:rPr>
          <w:rFonts w:eastAsia="Times New Roman" w:cs="Times New Roman"/>
          <w:szCs w:val="28"/>
          <w:lang w:eastAsia="ru-RU"/>
        </w:rPr>
        <w:t>:</w:t>
      </w:r>
    </w:p>
    <w:p w14:paraId="7FA0DD0F" w14:textId="77777777" w:rsidR="003E5338" w:rsidRPr="00352C2C" w:rsidRDefault="003E5338" w:rsidP="003E5338">
      <w:pPr>
        <w:pStyle w:val="a3"/>
        <w:numPr>
          <w:ilvl w:val="0"/>
          <w:numId w:val="4"/>
        </w:numPr>
        <w:tabs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 w:rsidRPr="00352C2C">
        <w:rPr>
          <w:rFonts w:eastAsia="Times New Roman" w:cs="Times New Roman"/>
          <w:szCs w:val="28"/>
          <w:lang w:eastAsia="ru-RU"/>
        </w:rPr>
        <w:t xml:space="preserve">Обеспечение сохранности, модернизация и развитие сети автомобильных дорог; </w:t>
      </w:r>
    </w:p>
    <w:p w14:paraId="594D86B4" w14:textId="77777777" w:rsidR="003E5338" w:rsidRPr="00F50929" w:rsidRDefault="003E5338" w:rsidP="003E5338">
      <w:pPr>
        <w:pStyle w:val="a3"/>
        <w:numPr>
          <w:ilvl w:val="0"/>
          <w:numId w:val="4"/>
        </w:numPr>
        <w:tabs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 w:rsidRPr="00352C2C">
        <w:rPr>
          <w:rFonts w:eastAsia="Times New Roman" w:cs="Times New Roman"/>
          <w:szCs w:val="28"/>
          <w:lang w:eastAsia="ru-RU"/>
        </w:rPr>
        <w:t xml:space="preserve">Удовлетворение </w:t>
      </w:r>
      <w:r w:rsidRPr="00F50929">
        <w:rPr>
          <w:rFonts w:eastAsia="Times New Roman" w:cs="Times New Roman"/>
          <w:szCs w:val="28"/>
          <w:lang w:eastAsia="ru-RU"/>
        </w:rPr>
        <w:t>потребности населения в перевозках;</w:t>
      </w:r>
    </w:p>
    <w:p w14:paraId="0E3583C8" w14:textId="77777777" w:rsidR="003E5338" w:rsidRPr="00F50929" w:rsidRDefault="003E5338" w:rsidP="003E5338">
      <w:pPr>
        <w:pStyle w:val="a3"/>
        <w:numPr>
          <w:ilvl w:val="0"/>
          <w:numId w:val="4"/>
        </w:numPr>
        <w:tabs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 w:rsidRPr="00F50929">
        <w:rPr>
          <w:rFonts w:eastAsia="Times New Roman" w:cs="Times New Roman"/>
          <w:szCs w:val="28"/>
          <w:lang w:eastAsia="ru-RU"/>
        </w:rPr>
        <w:t>Обеспечение безопасности участников дорожного движения;</w:t>
      </w:r>
    </w:p>
    <w:p w14:paraId="79AA4B49" w14:textId="360D41B6" w:rsidR="000677B7" w:rsidRPr="00382DBD" w:rsidRDefault="003E5338" w:rsidP="003E5338">
      <w:pPr>
        <w:pStyle w:val="a3"/>
        <w:numPr>
          <w:ilvl w:val="0"/>
          <w:numId w:val="4"/>
        </w:numPr>
        <w:tabs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 w:rsidRPr="00F50929">
        <w:rPr>
          <w:rFonts w:eastAsia="Times New Roman" w:cs="Times New Roman"/>
          <w:szCs w:val="28"/>
          <w:lang w:eastAsia="ru-RU"/>
        </w:rPr>
        <w:t xml:space="preserve">Обеспечение доступности внутризоновой, междугородней и международной связи и модернизация </w:t>
      </w:r>
      <w:r w:rsidRPr="00382DBD">
        <w:rPr>
          <w:rFonts w:eastAsia="Times New Roman" w:cs="Times New Roman"/>
          <w:szCs w:val="28"/>
          <w:lang w:eastAsia="ru-RU"/>
        </w:rPr>
        <w:t>существующей телефонной сети</w:t>
      </w:r>
      <w:r w:rsidR="000677B7" w:rsidRPr="00382DBD">
        <w:rPr>
          <w:rFonts w:eastAsia="Times New Roman" w:cs="Times New Roman"/>
          <w:szCs w:val="28"/>
          <w:lang w:eastAsia="ru-RU"/>
        </w:rPr>
        <w:t>.</w:t>
      </w:r>
    </w:p>
    <w:p w14:paraId="151735CB" w14:textId="06205BC0" w:rsidR="00DB3231" w:rsidRPr="00382DBD" w:rsidRDefault="00DB3231" w:rsidP="00DF2398">
      <w:pPr>
        <w:tabs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szCs w:val="28"/>
          <w:lang w:eastAsia="ru-RU"/>
        </w:rPr>
      </w:pPr>
      <w:r w:rsidRPr="00382DBD">
        <w:rPr>
          <w:rFonts w:eastAsia="Times New Roman" w:cs="Times New Roman"/>
          <w:szCs w:val="28"/>
          <w:lang w:eastAsia="ru-RU"/>
        </w:rPr>
        <w:t xml:space="preserve">Для решения поставленных задач разработаны и включены в Программу четыре </w:t>
      </w:r>
      <w:r w:rsidRPr="00382DBD">
        <w:rPr>
          <w:rFonts w:eastAsia="Times New Roman" w:cs="Times New Roman"/>
          <w:szCs w:val="28"/>
          <w:u w:val="single"/>
          <w:lang w:eastAsia="ru-RU"/>
        </w:rPr>
        <w:t>подпрограммы</w:t>
      </w:r>
      <w:r w:rsidRPr="00382DBD">
        <w:rPr>
          <w:rFonts w:eastAsia="Times New Roman" w:cs="Times New Roman"/>
          <w:szCs w:val="28"/>
          <w:lang w:eastAsia="ru-RU"/>
        </w:rPr>
        <w:t>:</w:t>
      </w:r>
    </w:p>
    <w:p w14:paraId="02A30A82" w14:textId="77777777" w:rsidR="00F50929" w:rsidRPr="00382DBD" w:rsidRDefault="00F50929" w:rsidP="00F50929">
      <w:pPr>
        <w:pStyle w:val="a3"/>
        <w:numPr>
          <w:ilvl w:val="0"/>
          <w:numId w:val="6"/>
        </w:numPr>
        <w:tabs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 w:rsidRPr="00382DBD">
        <w:rPr>
          <w:rFonts w:eastAsia="Times New Roman" w:cs="Times New Roman"/>
          <w:szCs w:val="28"/>
          <w:lang w:eastAsia="ru-RU"/>
        </w:rPr>
        <w:t>Развитие транспортного комплекса, обеспечение сохранности и модернизации автомобильных дорог Туруханского района.</w:t>
      </w:r>
    </w:p>
    <w:p w14:paraId="43D6CBE8" w14:textId="77777777" w:rsidR="00F50929" w:rsidRPr="00382DBD" w:rsidRDefault="00F50929" w:rsidP="00F50929">
      <w:pPr>
        <w:pStyle w:val="a3"/>
        <w:numPr>
          <w:ilvl w:val="0"/>
          <w:numId w:val="6"/>
        </w:numPr>
        <w:tabs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 w:rsidRPr="00382DBD">
        <w:rPr>
          <w:rFonts w:eastAsia="Times New Roman" w:cs="Times New Roman"/>
          <w:szCs w:val="28"/>
          <w:lang w:eastAsia="ru-RU"/>
        </w:rPr>
        <w:t>Организация транспортного обслуживания на территории Туруханского района.</w:t>
      </w:r>
    </w:p>
    <w:p w14:paraId="22596358" w14:textId="77777777" w:rsidR="00F50929" w:rsidRPr="00382DBD" w:rsidRDefault="00F50929" w:rsidP="00F50929">
      <w:pPr>
        <w:pStyle w:val="a3"/>
        <w:numPr>
          <w:ilvl w:val="0"/>
          <w:numId w:val="6"/>
        </w:numPr>
        <w:tabs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 w:rsidRPr="00382DBD">
        <w:rPr>
          <w:rFonts w:eastAsia="Times New Roman" w:cs="Times New Roman"/>
          <w:szCs w:val="28"/>
          <w:lang w:eastAsia="ru-RU"/>
        </w:rPr>
        <w:t>Безопасность дорожного движения в Туруханском районе.</w:t>
      </w:r>
    </w:p>
    <w:p w14:paraId="70F9D89E" w14:textId="5A44EC34" w:rsidR="00DB3231" w:rsidRPr="00382DBD" w:rsidRDefault="00F50929" w:rsidP="00F50929">
      <w:pPr>
        <w:pStyle w:val="a3"/>
        <w:numPr>
          <w:ilvl w:val="0"/>
          <w:numId w:val="6"/>
        </w:numPr>
        <w:tabs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 w:rsidRPr="00382DBD">
        <w:rPr>
          <w:rFonts w:eastAsia="Times New Roman" w:cs="Times New Roman"/>
          <w:szCs w:val="28"/>
          <w:lang w:eastAsia="ru-RU"/>
        </w:rPr>
        <w:t>Развитие связи на территории Туруханского района</w:t>
      </w:r>
      <w:r w:rsidR="00301FB9" w:rsidRPr="00382DBD">
        <w:rPr>
          <w:rFonts w:eastAsia="Times New Roman" w:cs="Times New Roman"/>
          <w:szCs w:val="28"/>
          <w:lang w:eastAsia="ru-RU"/>
        </w:rPr>
        <w:t>.</w:t>
      </w:r>
    </w:p>
    <w:p w14:paraId="3BF82AB2" w14:textId="77777777" w:rsidR="000677B7" w:rsidRPr="00382DBD" w:rsidRDefault="000677B7" w:rsidP="00DF2398">
      <w:pPr>
        <w:tabs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szCs w:val="28"/>
          <w:lang w:eastAsia="ru-RU"/>
        </w:rPr>
      </w:pPr>
      <w:r w:rsidRPr="00382DBD">
        <w:rPr>
          <w:rFonts w:eastAsia="Times New Roman" w:cs="Times New Roman"/>
          <w:szCs w:val="28"/>
          <w:lang w:eastAsia="ru-RU"/>
        </w:rPr>
        <w:t xml:space="preserve">Реализация </w:t>
      </w:r>
      <w:r w:rsidR="0039703A" w:rsidRPr="00382DBD">
        <w:rPr>
          <w:rFonts w:eastAsia="Times New Roman" w:cs="Times New Roman"/>
          <w:szCs w:val="28"/>
          <w:lang w:eastAsia="ru-RU"/>
        </w:rPr>
        <w:t xml:space="preserve">отдельный мероприятий </w:t>
      </w:r>
      <w:r w:rsidRPr="00382DBD">
        <w:rPr>
          <w:rFonts w:eastAsia="Times New Roman" w:cs="Times New Roman"/>
          <w:szCs w:val="28"/>
          <w:lang w:eastAsia="ru-RU"/>
        </w:rPr>
        <w:t>Программ</w:t>
      </w:r>
      <w:r w:rsidR="0039703A" w:rsidRPr="00382DBD">
        <w:rPr>
          <w:rFonts w:eastAsia="Times New Roman" w:cs="Times New Roman"/>
          <w:szCs w:val="28"/>
          <w:lang w:eastAsia="ru-RU"/>
        </w:rPr>
        <w:t>ой не предусмотрена.</w:t>
      </w:r>
    </w:p>
    <w:p w14:paraId="3A8ACDE6" w14:textId="2DB69D14" w:rsidR="0039703A" w:rsidRPr="003C5666" w:rsidRDefault="0039703A" w:rsidP="00DF2398">
      <w:pPr>
        <w:tabs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szCs w:val="28"/>
          <w:lang w:eastAsia="ru-RU"/>
        </w:rPr>
      </w:pPr>
      <w:r w:rsidRPr="00382DBD">
        <w:rPr>
          <w:rFonts w:eastAsia="Times New Roman" w:cs="Times New Roman"/>
          <w:szCs w:val="28"/>
          <w:u w:val="single"/>
          <w:lang w:eastAsia="ru-RU"/>
        </w:rPr>
        <w:t>Ответственным исполнителем</w:t>
      </w:r>
      <w:r w:rsidRPr="00382DBD">
        <w:rPr>
          <w:rFonts w:eastAsia="Times New Roman" w:cs="Times New Roman"/>
          <w:szCs w:val="28"/>
          <w:lang w:eastAsia="ru-RU"/>
        </w:rPr>
        <w:t xml:space="preserve"> Программы является администрация Туруханского района; </w:t>
      </w:r>
      <w:r w:rsidRPr="00382DBD">
        <w:rPr>
          <w:rFonts w:eastAsia="Times New Roman" w:cs="Times New Roman"/>
          <w:szCs w:val="28"/>
          <w:u w:val="single"/>
          <w:lang w:eastAsia="ru-RU"/>
        </w:rPr>
        <w:t>соисполнителем</w:t>
      </w:r>
      <w:r w:rsidRPr="00382DBD">
        <w:rPr>
          <w:rFonts w:eastAsia="Times New Roman" w:cs="Times New Roman"/>
          <w:szCs w:val="28"/>
          <w:lang w:eastAsia="ru-RU"/>
        </w:rPr>
        <w:t xml:space="preserve"> – </w:t>
      </w:r>
      <w:r w:rsidR="009C1ED5" w:rsidRPr="00382DBD">
        <w:rPr>
          <w:szCs w:val="28"/>
        </w:rPr>
        <w:t xml:space="preserve">территориальное управление администрации Туруханского района, </w:t>
      </w:r>
      <w:r w:rsidRPr="00382DBD">
        <w:rPr>
          <w:rFonts w:eastAsia="Times New Roman" w:cs="Times New Roman"/>
          <w:szCs w:val="28"/>
          <w:lang w:eastAsia="ru-RU"/>
        </w:rPr>
        <w:t>управление ЖКХ и строительства администрации Туруханского района</w:t>
      </w:r>
      <w:r w:rsidR="00EB0A78" w:rsidRPr="00382DBD">
        <w:rPr>
          <w:rFonts w:eastAsia="Times New Roman" w:cs="Times New Roman"/>
          <w:szCs w:val="28"/>
          <w:lang w:eastAsia="ru-RU"/>
        </w:rPr>
        <w:t xml:space="preserve">, </w:t>
      </w:r>
      <w:r w:rsidR="00EB0A78" w:rsidRPr="00382DBD">
        <w:rPr>
          <w:szCs w:val="28"/>
        </w:rPr>
        <w:t>У</w:t>
      </w:r>
      <w:r w:rsidR="009C1ED5" w:rsidRPr="00382DBD">
        <w:rPr>
          <w:szCs w:val="28"/>
        </w:rPr>
        <w:t>правление</w:t>
      </w:r>
      <w:r w:rsidR="00EB0A78" w:rsidRPr="00382DBD">
        <w:rPr>
          <w:szCs w:val="28"/>
        </w:rPr>
        <w:t xml:space="preserve"> образования Администрации </w:t>
      </w:r>
      <w:r w:rsidR="00EB0A78" w:rsidRPr="003C5666">
        <w:rPr>
          <w:szCs w:val="28"/>
        </w:rPr>
        <w:t>Туруханского района</w:t>
      </w:r>
      <w:r w:rsidRPr="003C5666">
        <w:rPr>
          <w:rFonts w:eastAsia="Times New Roman" w:cs="Times New Roman"/>
          <w:szCs w:val="28"/>
          <w:lang w:eastAsia="ru-RU"/>
        </w:rPr>
        <w:t>.</w:t>
      </w:r>
    </w:p>
    <w:p w14:paraId="09035602" w14:textId="77777777" w:rsidR="00F64EDC" w:rsidRPr="003C5666" w:rsidRDefault="00F64EDC" w:rsidP="00DF2398">
      <w:pPr>
        <w:tabs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szCs w:val="28"/>
          <w:lang w:eastAsia="ru-RU"/>
        </w:rPr>
      </w:pPr>
    </w:p>
    <w:p w14:paraId="71F1FF93" w14:textId="7E376EF9" w:rsidR="00F64EDC" w:rsidRPr="003C5666" w:rsidRDefault="00F64EDC" w:rsidP="00DF2398">
      <w:pPr>
        <w:pStyle w:val="a3"/>
        <w:numPr>
          <w:ilvl w:val="0"/>
          <w:numId w:val="15"/>
        </w:numPr>
        <w:tabs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3C5666">
        <w:rPr>
          <w:rFonts w:eastAsia="Times New Roman" w:cs="Times New Roman"/>
          <w:b/>
          <w:szCs w:val="28"/>
          <w:lang w:eastAsia="ru-RU"/>
        </w:rPr>
        <w:t>Информация о реализации программы</w:t>
      </w:r>
    </w:p>
    <w:p w14:paraId="2FA93281" w14:textId="77777777" w:rsidR="00F64EDC" w:rsidRPr="003C5666" w:rsidRDefault="00F64EDC" w:rsidP="00DF2398">
      <w:pPr>
        <w:pStyle w:val="a3"/>
        <w:tabs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429" w:firstLine="0"/>
        <w:rPr>
          <w:rFonts w:eastAsia="Times New Roman" w:cs="Times New Roman"/>
          <w:b/>
          <w:szCs w:val="28"/>
          <w:lang w:eastAsia="ru-RU"/>
        </w:rPr>
      </w:pPr>
    </w:p>
    <w:p w14:paraId="349F416A" w14:textId="7E74D757" w:rsidR="00525CDF" w:rsidRPr="006A7C80" w:rsidRDefault="00525CDF" w:rsidP="00362794">
      <w:pPr>
        <w:pStyle w:val="a3"/>
        <w:numPr>
          <w:ilvl w:val="0"/>
          <w:numId w:val="16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center"/>
        <w:rPr>
          <w:rFonts w:eastAsia="Times New Roman" w:cs="Times New Roman"/>
          <w:szCs w:val="28"/>
          <w:lang w:eastAsia="ru-RU"/>
        </w:rPr>
      </w:pPr>
      <w:r w:rsidRPr="00A17DD0">
        <w:rPr>
          <w:rFonts w:cs="Times New Roman"/>
          <w:b/>
          <w:szCs w:val="28"/>
        </w:rPr>
        <w:t xml:space="preserve">Информация </w:t>
      </w:r>
      <w:r w:rsidR="00362794" w:rsidRPr="00362794">
        <w:rPr>
          <w:rFonts w:cs="Times New Roman"/>
          <w:b/>
          <w:szCs w:val="28"/>
        </w:rPr>
        <w:t xml:space="preserve">об основных результатах, достигнутых в отчетном году, включающую качественные и количественные характеристики </w:t>
      </w:r>
      <w:r w:rsidR="00362794" w:rsidRPr="00362794">
        <w:rPr>
          <w:rFonts w:cs="Times New Roman"/>
          <w:b/>
          <w:szCs w:val="28"/>
        </w:rPr>
        <w:lastRenderedPageBreak/>
        <w:t>состояния социально-экономического развития соответствующей сферы (области) муниципального управления, которые планировалось достигнуть в ходе реализации программы, и фактически достигнутое состояние</w:t>
      </w:r>
    </w:p>
    <w:p w14:paraId="256C20CC" w14:textId="77777777" w:rsidR="00525CDF" w:rsidRPr="006A7C80" w:rsidRDefault="00525CDF" w:rsidP="00DF2398">
      <w:pPr>
        <w:pStyle w:val="a3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9" w:firstLine="0"/>
        <w:rPr>
          <w:rFonts w:eastAsia="Times New Roman" w:cs="Times New Roman"/>
          <w:szCs w:val="28"/>
          <w:lang w:eastAsia="ru-RU"/>
        </w:rPr>
      </w:pPr>
    </w:p>
    <w:p w14:paraId="7A09C538" w14:textId="44144063" w:rsidR="0039703A" w:rsidRPr="00845B1D" w:rsidRDefault="00F64EDC" w:rsidP="00DF2398">
      <w:pPr>
        <w:pStyle w:val="a3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eastAsia="Times New Roman" w:cs="Times New Roman"/>
          <w:szCs w:val="28"/>
          <w:lang w:eastAsia="ru-RU"/>
        </w:rPr>
      </w:pPr>
      <w:r w:rsidRPr="006A7C80">
        <w:rPr>
          <w:rFonts w:eastAsia="Times New Roman" w:cs="Times New Roman"/>
          <w:szCs w:val="28"/>
          <w:lang w:eastAsia="ru-RU"/>
        </w:rPr>
        <w:t xml:space="preserve">В </w:t>
      </w:r>
      <w:r w:rsidRPr="00845B1D">
        <w:rPr>
          <w:rFonts w:eastAsia="Times New Roman" w:cs="Times New Roman"/>
          <w:szCs w:val="28"/>
          <w:lang w:eastAsia="ru-RU"/>
        </w:rPr>
        <w:t>ход</w:t>
      </w:r>
      <w:r w:rsidR="00244E8F" w:rsidRPr="00845B1D">
        <w:rPr>
          <w:rFonts w:eastAsia="Times New Roman" w:cs="Times New Roman"/>
          <w:szCs w:val="28"/>
          <w:lang w:eastAsia="ru-RU"/>
        </w:rPr>
        <w:t xml:space="preserve">е реализации программы </w:t>
      </w:r>
      <w:r w:rsidR="00FE6BBE" w:rsidRPr="00845B1D">
        <w:rPr>
          <w:rFonts w:eastAsia="Times New Roman" w:cs="Times New Roman"/>
          <w:szCs w:val="28"/>
          <w:lang w:eastAsia="ru-RU"/>
        </w:rPr>
        <w:t xml:space="preserve">в отчетном году </w:t>
      </w:r>
      <w:r w:rsidR="00244E8F" w:rsidRPr="00845B1D">
        <w:rPr>
          <w:rFonts w:eastAsia="Times New Roman" w:cs="Times New Roman"/>
          <w:szCs w:val="28"/>
          <w:lang w:eastAsia="ru-RU"/>
        </w:rPr>
        <w:t>планировалось достижение следующих результатов:</w:t>
      </w:r>
    </w:p>
    <w:p w14:paraId="63DFFF49" w14:textId="77777777" w:rsidR="00244E8F" w:rsidRPr="004D73B5" w:rsidRDefault="00244E8F" w:rsidP="004D73B5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szCs w:val="28"/>
          <w:lang w:eastAsia="ru-RU"/>
        </w:rPr>
      </w:pPr>
      <w:r w:rsidRPr="004D73B5">
        <w:rPr>
          <w:rFonts w:eastAsia="Times New Roman" w:cs="Times New Roman"/>
          <w:szCs w:val="28"/>
          <w:lang w:eastAsia="ru-RU"/>
        </w:rPr>
        <w:t>приведение технического состояния дорог и объектов улично-дорожной сети нормативным требованиям;</w:t>
      </w:r>
    </w:p>
    <w:p w14:paraId="23517CCC" w14:textId="77777777" w:rsidR="00244E8F" w:rsidRPr="004D73B5" w:rsidRDefault="00244E8F" w:rsidP="004D73B5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szCs w:val="28"/>
          <w:lang w:eastAsia="ru-RU"/>
        </w:rPr>
      </w:pPr>
      <w:r w:rsidRPr="004D73B5">
        <w:rPr>
          <w:rFonts w:eastAsia="Times New Roman" w:cs="Times New Roman"/>
          <w:szCs w:val="28"/>
          <w:lang w:eastAsia="ru-RU"/>
        </w:rPr>
        <w:t>поддержание транспортного сообщения между островной и материковой частью г. Игарка;</w:t>
      </w:r>
    </w:p>
    <w:p w14:paraId="7CA02B90" w14:textId="4C119AAB" w:rsidR="00845B1D" w:rsidRPr="004D73B5" w:rsidRDefault="006A7C80" w:rsidP="004D73B5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szCs w:val="28"/>
          <w:lang w:eastAsia="ru-RU"/>
        </w:rPr>
      </w:pPr>
      <w:r w:rsidRPr="004D73B5">
        <w:rPr>
          <w:rFonts w:eastAsia="Times New Roman" w:cs="Times New Roman"/>
          <w:szCs w:val="28"/>
          <w:lang w:eastAsia="ru-RU"/>
        </w:rPr>
        <w:t>поста</w:t>
      </w:r>
      <w:r w:rsidR="0082018C" w:rsidRPr="004D73B5">
        <w:rPr>
          <w:rFonts w:eastAsia="Times New Roman" w:cs="Times New Roman"/>
          <w:szCs w:val="28"/>
          <w:lang w:eastAsia="ru-RU"/>
        </w:rPr>
        <w:t>но</w:t>
      </w:r>
      <w:r w:rsidRPr="004D73B5">
        <w:rPr>
          <w:rFonts w:eastAsia="Times New Roman" w:cs="Times New Roman"/>
          <w:szCs w:val="28"/>
          <w:lang w:eastAsia="ru-RU"/>
        </w:rPr>
        <w:t>в</w:t>
      </w:r>
      <w:r w:rsidR="00ED1E27" w:rsidRPr="004D73B5">
        <w:rPr>
          <w:rFonts w:eastAsia="Times New Roman" w:cs="Times New Roman"/>
          <w:szCs w:val="28"/>
          <w:lang w:eastAsia="ru-RU"/>
        </w:rPr>
        <w:t>ка</w:t>
      </w:r>
      <w:r w:rsidRPr="004D73B5">
        <w:rPr>
          <w:rFonts w:eastAsia="Times New Roman" w:cs="Times New Roman"/>
          <w:szCs w:val="28"/>
          <w:lang w:eastAsia="ru-RU"/>
        </w:rPr>
        <w:t xml:space="preserve"> на кадастровый учет автомобильн</w:t>
      </w:r>
      <w:r w:rsidR="00362794" w:rsidRPr="004D73B5">
        <w:rPr>
          <w:rFonts w:eastAsia="Times New Roman" w:cs="Times New Roman"/>
          <w:szCs w:val="28"/>
          <w:lang w:eastAsia="ru-RU"/>
        </w:rPr>
        <w:t>ой</w:t>
      </w:r>
      <w:r w:rsidRPr="004D73B5">
        <w:rPr>
          <w:rFonts w:eastAsia="Times New Roman" w:cs="Times New Roman"/>
          <w:szCs w:val="28"/>
          <w:lang w:eastAsia="ru-RU"/>
        </w:rPr>
        <w:t xml:space="preserve"> дорог</w:t>
      </w:r>
      <w:r w:rsidR="00362794" w:rsidRPr="004D73B5">
        <w:rPr>
          <w:rFonts w:eastAsia="Times New Roman" w:cs="Times New Roman"/>
          <w:szCs w:val="28"/>
          <w:lang w:eastAsia="ru-RU"/>
        </w:rPr>
        <w:t>и</w:t>
      </w:r>
      <w:r w:rsidRPr="004D73B5">
        <w:rPr>
          <w:rFonts w:eastAsia="Times New Roman" w:cs="Times New Roman"/>
          <w:szCs w:val="28"/>
          <w:lang w:eastAsia="ru-RU"/>
        </w:rPr>
        <w:t xml:space="preserve"> </w:t>
      </w:r>
      <w:r w:rsidR="00845B1D" w:rsidRPr="004D73B5">
        <w:rPr>
          <w:rFonts w:eastAsia="Times New Roman" w:cs="Times New Roman"/>
          <w:szCs w:val="28"/>
          <w:lang w:eastAsia="ru-RU"/>
        </w:rPr>
        <w:t>с. Туруханск – д. Селиваниха;</w:t>
      </w:r>
    </w:p>
    <w:p w14:paraId="082D5975" w14:textId="27B43936" w:rsidR="00244E8F" w:rsidRPr="004D73B5" w:rsidRDefault="00244E8F" w:rsidP="004D73B5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szCs w:val="28"/>
          <w:lang w:eastAsia="ru-RU"/>
        </w:rPr>
      </w:pPr>
      <w:r w:rsidRPr="004D73B5">
        <w:rPr>
          <w:rFonts w:eastAsia="Times New Roman" w:cs="Times New Roman"/>
          <w:szCs w:val="28"/>
          <w:lang w:eastAsia="ru-RU"/>
        </w:rPr>
        <w:t>формирование доступного уровня тарифов</w:t>
      </w:r>
      <w:r w:rsidR="00F85913" w:rsidRPr="004D73B5">
        <w:rPr>
          <w:rFonts w:eastAsia="Times New Roman" w:cs="Times New Roman"/>
          <w:szCs w:val="28"/>
          <w:lang w:eastAsia="ru-RU"/>
        </w:rPr>
        <w:t xml:space="preserve"> на пассажирские внутрирайонные авиаперевозки</w:t>
      </w:r>
      <w:r w:rsidRPr="004D73B5">
        <w:rPr>
          <w:rFonts w:eastAsia="Times New Roman" w:cs="Times New Roman"/>
          <w:szCs w:val="28"/>
          <w:lang w:eastAsia="ru-RU"/>
        </w:rPr>
        <w:t>, путем субсидирования до 70% затрат;</w:t>
      </w:r>
    </w:p>
    <w:p w14:paraId="20E6277C" w14:textId="7739D8F9" w:rsidR="00ED1E27" w:rsidRPr="004D73B5" w:rsidRDefault="00ED1E27" w:rsidP="004D73B5">
      <w:pPr>
        <w:tabs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szCs w:val="28"/>
          <w:lang w:eastAsia="ru-RU"/>
        </w:rPr>
      </w:pPr>
      <w:r w:rsidRPr="004D73B5">
        <w:rPr>
          <w:rFonts w:eastAsia="Times New Roman" w:cs="Times New Roman"/>
          <w:szCs w:val="28"/>
          <w:lang w:eastAsia="ru-RU"/>
        </w:rPr>
        <w:t>осуществление речных перевозок на территории района;</w:t>
      </w:r>
    </w:p>
    <w:p w14:paraId="58902148" w14:textId="2F6247C0" w:rsidR="00A368F8" w:rsidRPr="004D73B5" w:rsidRDefault="00A368F8" w:rsidP="004D73B5">
      <w:pPr>
        <w:tabs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szCs w:val="28"/>
          <w:lang w:eastAsia="ru-RU"/>
        </w:rPr>
      </w:pPr>
      <w:r w:rsidRPr="004D73B5">
        <w:rPr>
          <w:rFonts w:eastAsia="Times New Roman" w:cs="Times New Roman"/>
          <w:szCs w:val="28"/>
          <w:lang w:eastAsia="ru-RU"/>
        </w:rPr>
        <w:t>материально-техническое обеспечение системы организации дорожного движения и повышения безопасности дорожных условий;</w:t>
      </w:r>
    </w:p>
    <w:p w14:paraId="4EDF99E7" w14:textId="19AC8B44" w:rsidR="00244E8F" w:rsidRPr="004D73B5" w:rsidRDefault="00244E8F" w:rsidP="004D73B5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szCs w:val="28"/>
          <w:lang w:eastAsia="ru-RU"/>
        </w:rPr>
      </w:pPr>
      <w:r w:rsidRPr="004D73B5">
        <w:rPr>
          <w:rFonts w:eastAsia="Times New Roman" w:cs="Times New Roman"/>
          <w:szCs w:val="28"/>
          <w:lang w:eastAsia="ru-RU"/>
        </w:rPr>
        <w:t>доступ населения к услугам внутризоновой, межд</w:t>
      </w:r>
      <w:r w:rsidR="00ED1E27" w:rsidRPr="004D73B5">
        <w:rPr>
          <w:rFonts w:eastAsia="Times New Roman" w:cs="Times New Roman"/>
          <w:szCs w:val="28"/>
          <w:lang w:eastAsia="ru-RU"/>
        </w:rPr>
        <w:t>угородней и международной связи;</w:t>
      </w:r>
    </w:p>
    <w:p w14:paraId="2B7A9B82" w14:textId="6EF48A1E" w:rsidR="00ED1E27" w:rsidRPr="004D73B5" w:rsidRDefault="00471A02" w:rsidP="004D73B5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szCs w:val="28"/>
          <w:lang w:eastAsia="ru-RU"/>
        </w:rPr>
      </w:pPr>
      <w:r w:rsidRPr="004D73B5">
        <w:rPr>
          <w:rFonts w:eastAsia="Times New Roman" w:cs="Times New Roman"/>
          <w:szCs w:val="28"/>
          <w:lang w:eastAsia="ru-RU"/>
        </w:rPr>
        <w:t>создание условий для обеспечения жителей 6 населённых пунктов района услугами связи.</w:t>
      </w:r>
    </w:p>
    <w:p w14:paraId="7320160C" w14:textId="0A95A7F4" w:rsidR="00FE6BBE" w:rsidRPr="00471A02" w:rsidRDefault="00FE6BBE" w:rsidP="00E26E74">
      <w:pPr>
        <w:pStyle w:val="a3"/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eastAsia="Times New Roman" w:cs="Times New Roman"/>
          <w:szCs w:val="28"/>
          <w:lang w:eastAsia="ru-RU"/>
        </w:rPr>
      </w:pPr>
      <w:r w:rsidRPr="00471A02">
        <w:rPr>
          <w:rFonts w:eastAsia="Times New Roman" w:cs="Times New Roman"/>
          <w:szCs w:val="28"/>
          <w:lang w:eastAsia="ru-RU"/>
        </w:rPr>
        <w:t>Фактически достигнутые результаты:</w:t>
      </w:r>
    </w:p>
    <w:p w14:paraId="30FAB01D" w14:textId="36638D3F" w:rsidR="00FE6BBE" w:rsidRPr="004D73B5" w:rsidRDefault="00FE6BBE" w:rsidP="004D73B5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szCs w:val="28"/>
          <w:lang w:eastAsia="ru-RU"/>
        </w:rPr>
      </w:pPr>
      <w:r w:rsidRPr="004D73B5">
        <w:rPr>
          <w:rFonts w:eastAsia="Times New Roman" w:cs="Times New Roman"/>
          <w:szCs w:val="28"/>
          <w:lang w:eastAsia="ru-RU"/>
        </w:rPr>
        <w:t>техническое состояния дорог и объектов улично-дорожной сети приведены нормативным требованиям;</w:t>
      </w:r>
    </w:p>
    <w:p w14:paraId="1C4315CA" w14:textId="77777777" w:rsidR="00FE6BBE" w:rsidRPr="004D73B5" w:rsidRDefault="00F85913" w:rsidP="004D73B5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szCs w:val="28"/>
          <w:lang w:eastAsia="ru-RU"/>
        </w:rPr>
      </w:pPr>
      <w:r w:rsidRPr="004D73B5">
        <w:rPr>
          <w:rFonts w:eastAsia="Times New Roman" w:cs="Times New Roman"/>
          <w:szCs w:val="28"/>
          <w:lang w:eastAsia="ru-RU"/>
        </w:rPr>
        <w:t xml:space="preserve"> осуществлена </w:t>
      </w:r>
      <w:r w:rsidR="00FE6BBE" w:rsidRPr="004D73B5">
        <w:rPr>
          <w:rFonts w:eastAsia="Times New Roman" w:cs="Times New Roman"/>
          <w:szCs w:val="28"/>
          <w:lang w:eastAsia="ru-RU"/>
        </w:rPr>
        <w:t>поддерж</w:t>
      </w:r>
      <w:r w:rsidRPr="004D73B5">
        <w:rPr>
          <w:rFonts w:eastAsia="Times New Roman" w:cs="Times New Roman"/>
          <w:szCs w:val="28"/>
          <w:lang w:eastAsia="ru-RU"/>
        </w:rPr>
        <w:t>ка</w:t>
      </w:r>
      <w:r w:rsidR="00FE6BBE" w:rsidRPr="004D73B5">
        <w:rPr>
          <w:rFonts w:eastAsia="Times New Roman" w:cs="Times New Roman"/>
          <w:szCs w:val="28"/>
          <w:lang w:eastAsia="ru-RU"/>
        </w:rPr>
        <w:t xml:space="preserve"> транспортного сообщения между островной и материковой частью г. Игарка;</w:t>
      </w:r>
    </w:p>
    <w:p w14:paraId="54A7A446" w14:textId="12247DDB" w:rsidR="00FE6BBE" w:rsidRPr="004D73B5" w:rsidRDefault="00471A02" w:rsidP="004D73B5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szCs w:val="28"/>
          <w:lang w:eastAsia="ru-RU"/>
        </w:rPr>
      </w:pPr>
      <w:r w:rsidRPr="004D73B5">
        <w:rPr>
          <w:rFonts w:eastAsia="Times New Roman" w:cs="Times New Roman"/>
          <w:szCs w:val="28"/>
          <w:lang w:eastAsia="ru-RU"/>
        </w:rPr>
        <w:t>поддержан</w:t>
      </w:r>
      <w:r w:rsidR="00F85913" w:rsidRPr="004D73B5">
        <w:rPr>
          <w:rFonts w:eastAsia="Times New Roman" w:cs="Times New Roman"/>
          <w:szCs w:val="28"/>
          <w:lang w:eastAsia="ru-RU"/>
        </w:rPr>
        <w:t xml:space="preserve"> </w:t>
      </w:r>
      <w:r w:rsidR="00FE6BBE" w:rsidRPr="004D73B5">
        <w:rPr>
          <w:rFonts w:eastAsia="Times New Roman" w:cs="Times New Roman"/>
          <w:szCs w:val="28"/>
          <w:lang w:eastAsia="ru-RU"/>
        </w:rPr>
        <w:t>доступн</w:t>
      </w:r>
      <w:r w:rsidR="00F85913" w:rsidRPr="004D73B5">
        <w:rPr>
          <w:rFonts w:eastAsia="Times New Roman" w:cs="Times New Roman"/>
          <w:szCs w:val="28"/>
          <w:lang w:eastAsia="ru-RU"/>
        </w:rPr>
        <w:t>ый</w:t>
      </w:r>
      <w:r w:rsidR="00FE6BBE" w:rsidRPr="004D73B5">
        <w:rPr>
          <w:rFonts w:eastAsia="Times New Roman" w:cs="Times New Roman"/>
          <w:szCs w:val="28"/>
          <w:lang w:eastAsia="ru-RU"/>
        </w:rPr>
        <w:t xml:space="preserve"> уров</w:t>
      </w:r>
      <w:r w:rsidR="00F85913" w:rsidRPr="004D73B5">
        <w:rPr>
          <w:rFonts w:eastAsia="Times New Roman" w:cs="Times New Roman"/>
          <w:szCs w:val="28"/>
          <w:lang w:eastAsia="ru-RU"/>
        </w:rPr>
        <w:t>ень</w:t>
      </w:r>
      <w:r w:rsidR="00FE6BBE" w:rsidRPr="004D73B5">
        <w:rPr>
          <w:rFonts w:eastAsia="Times New Roman" w:cs="Times New Roman"/>
          <w:szCs w:val="28"/>
          <w:lang w:eastAsia="ru-RU"/>
        </w:rPr>
        <w:t xml:space="preserve"> тарифов </w:t>
      </w:r>
      <w:r w:rsidR="00F85913" w:rsidRPr="004D73B5">
        <w:rPr>
          <w:rFonts w:eastAsia="Times New Roman" w:cs="Times New Roman"/>
          <w:szCs w:val="28"/>
          <w:lang w:eastAsia="ru-RU"/>
        </w:rPr>
        <w:t>на пассажирские внутрирайонные авиаперевозки</w:t>
      </w:r>
      <w:r w:rsidR="00C46B4A" w:rsidRPr="004D73B5">
        <w:rPr>
          <w:rFonts w:eastAsia="Times New Roman" w:cs="Times New Roman"/>
          <w:szCs w:val="28"/>
          <w:lang w:eastAsia="ru-RU"/>
        </w:rPr>
        <w:t>;</w:t>
      </w:r>
    </w:p>
    <w:p w14:paraId="73CA8FBC" w14:textId="77EA1B6B" w:rsidR="00311127" w:rsidRPr="004D73B5" w:rsidRDefault="00765BFD" w:rsidP="004D73B5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szCs w:val="28"/>
          <w:lang w:eastAsia="ru-RU"/>
        </w:rPr>
      </w:pPr>
      <w:r w:rsidRPr="004D73B5">
        <w:rPr>
          <w:rFonts w:eastAsia="Times New Roman" w:cs="Times New Roman"/>
          <w:szCs w:val="28"/>
          <w:lang w:eastAsia="ru-RU"/>
        </w:rPr>
        <w:t xml:space="preserve">выполнено </w:t>
      </w:r>
      <w:r w:rsidR="00B324C8" w:rsidRPr="004D73B5">
        <w:rPr>
          <w:rFonts w:eastAsia="Times New Roman" w:cs="Times New Roman"/>
          <w:szCs w:val="28"/>
          <w:lang w:eastAsia="ru-RU"/>
        </w:rPr>
        <w:t>материально-техническое обеспечение системы организации дорожного движения</w:t>
      </w:r>
      <w:r w:rsidRPr="004D73B5">
        <w:rPr>
          <w:rFonts w:eastAsia="Times New Roman" w:cs="Times New Roman"/>
          <w:szCs w:val="28"/>
          <w:lang w:eastAsia="ru-RU"/>
        </w:rPr>
        <w:t>, что способствовало повышению</w:t>
      </w:r>
      <w:r w:rsidR="00B324C8" w:rsidRPr="004D73B5">
        <w:rPr>
          <w:rFonts w:eastAsia="Times New Roman" w:cs="Times New Roman"/>
          <w:szCs w:val="28"/>
          <w:lang w:eastAsia="ru-RU"/>
        </w:rPr>
        <w:t xml:space="preserve"> безопасности дорожных условий;</w:t>
      </w:r>
    </w:p>
    <w:p w14:paraId="673C3E97" w14:textId="77777777" w:rsidR="005D7157" w:rsidRPr="004D73B5" w:rsidRDefault="00B11215" w:rsidP="004D73B5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szCs w:val="28"/>
          <w:lang w:eastAsia="ru-RU"/>
        </w:rPr>
      </w:pPr>
      <w:r w:rsidRPr="004D73B5">
        <w:rPr>
          <w:rFonts w:eastAsia="Times New Roman" w:cs="Times New Roman"/>
          <w:szCs w:val="28"/>
          <w:lang w:eastAsia="ru-RU"/>
        </w:rPr>
        <w:t xml:space="preserve">обеспечен </w:t>
      </w:r>
      <w:r w:rsidR="00FE6BBE" w:rsidRPr="004D73B5">
        <w:rPr>
          <w:rFonts w:eastAsia="Times New Roman" w:cs="Times New Roman"/>
          <w:szCs w:val="28"/>
          <w:lang w:eastAsia="ru-RU"/>
        </w:rPr>
        <w:t>доступ населения к услугам внутризоновой, междугородней и международной связи</w:t>
      </w:r>
      <w:r w:rsidRPr="004D73B5">
        <w:rPr>
          <w:rFonts w:eastAsia="Times New Roman" w:cs="Times New Roman"/>
          <w:szCs w:val="28"/>
          <w:lang w:eastAsia="ru-RU"/>
        </w:rPr>
        <w:t xml:space="preserve"> в</w:t>
      </w:r>
      <w:r w:rsidR="004E0F07" w:rsidRPr="004D73B5">
        <w:rPr>
          <w:rFonts w:eastAsia="Times New Roman" w:cs="Times New Roman"/>
          <w:szCs w:val="28"/>
          <w:lang w:eastAsia="ru-RU"/>
        </w:rPr>
        <w:t xml:space="preserve"> 8</w:t>
      </w:r>
      <w:r w:rsidRPr="004D73B5">
        <w:rPr>
          <w:rFonts w:eastAsia="Times New Roman" w:cs="Times New Roman"/>
          <w:szCs w:val="28"/>
          <w:lang w:eastAsia="ru-RU"/>
        </w:rPr>
        <w:t xml:space="preserve"> населенных пунктах района</w:t>
      </w:r>
      <w:r w:rsidR="005D7157" w:rsidRPr="004D73B5">
        <w:rPr>
          <w:rFonts w:eastAsia="Times New Roman" w:cs="Times New Roman"/>
          <w:szCs w:val="28"/>
          <w:lang w:eastAsia="ru-RU"/>
        </w:rPr>
        <w:t>;</w:t>
      </w:r>
    </w:p>
    <w:p w14:paraId="0163456A" w14:textId="38B6DA60" w:rsidR="00FE6BBE" w:rsidRPr="004D73B5" w:rsidRDefault="005D7157" w:rsidP="004D73B5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szCs w:val="28"/>
          <w:lang w:eastAsia="ru-RU"/>
        </w:rPr>
      </w:pPr>
      <w:r w:rsidRPr="004D73B5">
        <w:rPr>
          <w:rFonts w:eastAsia="Times New Roman" w:cs="Times New Roman"/>
          <w:szCs w:val="28"/>
          <w:lang w:eastAsia="ru-RU"/>
        </w:rPr>
        <w:t>созданы условий для обеспечения жителей 6 населённых пунктов района услугами связи</w:t>
      </w:r>
      <w:r w:rsidR="00FE6BBE" w:rsidRPr="004D73B5">
        <w:rPr>
          <w:rFonts w:eastAsia="Times New Roman" w:cs="Times New Roman"/>
          <w:szCs w:val="28"/>
          <w:lang w:eastAsia="ru-RU"/>
        </w:rPr>
        <w:t>.</w:t>
      </w:r>
    </w:p>
    <w:p w14:paraId="2C2E668A" w14:textId="77777777" w:rsidR="00525CDF" w:rsidRDefault="00525CDF" w:rsidP="00DF2398">
      <w:pPr>
        <w:pStyle w:val="a3"/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9" w:firstLine="0"/>
        <w:rPr>
          <w:rFonts w:eastAsia="Times New Roman" w:cs="Times New Roman"/>
          <w:color w:val="FF0000"/>
          <w:szCs w:val="28"/>
          <w:lang w:eastAsia="ru-RU"/>
        </w:rPr>
      </w:pPr>
    </w:p>
    <w:p w14:paraId="01BE586A" w14:textId="77777777" w:rsidR="005B0EE5" w:rsidRPr="00967EC3" w:rsidRDefault="005B0EE5" w:rsidP="00DF2398">
      <w:pPr>
        <w:pStyle w:val="a3"/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9" w:firstLine="0"/>
        <w:rPr>
          <w:rFonts w:eastAsia="Times New Roman" w:cs="Times New Roman"/>
          <w:color w:val="FF0000"/>
          <w:szCs w:val="28"/>
          <w:lang w:eastAsia="ru-RU"/>
        </w:rPr>
      </w:pPr>
    </w:p>
    <w:p w14:paraId="7F5BB218" w14:textId="2089DD47" w:rsidR="00525CDF" w:rsidRPr="001B5550" w:rsidRDefault="00950C24" w:rsidP="002E51CC">
      <w:pPr>
        <w:pStyle w:val="a3"/>
        <w:numPr>
          <w:ilvl w:val="0"/>
          <w:numId w:val="16"/>
        </w:numPr>
        <w:tabs>
          <w:tab w:val="left" w:pos="426"/>
          <w:tab w:val="left" w:pos="4253"/>
          <w:tab w:val="left" w:pos="5496"/>
          <w:tab w:val="left" w:pos="6412"/>
          <w:tab w:val="left" w:pos="732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center"/>
        <w:rPr>
          <w:rFonts w:eastAsia="Times New Roman" w:cs="Times New Roman"/>
          <w:szCs w:val="28"/>
          <w:lang w:eastAsia="ru-RU"/>
        </w:rPr>
      </w:pPr>
      <w:r w:rsidRPr="001B5550">
        <w:rPr>
          <w:rFonts w:eastAsia="Times New Roman" w:cs="Times New Roman"/>
          <w:b/>
          <w:szCs w:val="28"/>
        </w:rPr>
        <w:t>С</w:t>
      </w:r>
      <w:r w:rsidR="00525CDF" w:rsidRPr="001B5550">
        <w:rPr>
          <w:rFonts w:eastAsia="Times New Roman" w:cs="Times New Roman"/>
          <w:b/>
          <w:szCs w:val="28"/>
        </w:rPr>
        <w:t xml:space="preserve">ведения о достижении значений </w:t>
      </w:r>
      <w:r w:rsidR="00BF7A5F">
        <w:rPr>
          <w:rFonts w:eastAsia="Times New Roman" w:cs="Times New Roman"/>
          <w:b/>
          <w:szCs w:val="28"/>
        </w:rPr>
        <w:t xml:space="preserve">целевых </w:t>
      </w:r>
      <w:r w:rsidR="00525CDF" w:rsidRPr="001B5550">
        <w:rPr>
          <w:rFonts w:eastAsia="Times New Roman" w:cs="Times New Roman"/>
          <w:b/>
          <w:szCs w:val="28"/>
        </w:rPr>
        <w:t xml:space="preserve">показателей программы </w:t>
      </w:r>
      <w:r w:rsidR="00BF7A5F">
        <w:rPr>
          <w:rFonts w:eastAsia="Times New Roman" w:cs="Times New Roman"/>
          <w:b/>
          <w:szCs w:val="28"/>
        </w:rPr>
        <w:t xml:space="preserve">и показателей результативности </w:t>
      </w:r>
      <w:r w:rsidR="00525CDF" w:rsidRPr="001B5550">
        <w:rPr>
          <w:rFonts w:eastAsia="Times New Roman" w:cs="Times New Roman"/>
          <w:b/>
          <w:szCs w:val="28"/>
        </w:rPr>
        <w:t xml:space="preserve">в разрезе </w:t>
      </w:r>
      <w:r w:rsidR="00BF7A5F" w:rsidRPr="001B5550">
        <w:rPr>
          <w:rFonts w:eastAsia="Times New Roman" w:cs="Times New Roman"/>
          <w:b/>
          <w:szCs w:val="28"/>
        </w:rPr>
        <w:t xml:space="preserve">подпрограмм и </w:t>
      </w:r>
      <w:r w:rsidR="00525CDF" w:rsidRPr="001B5550">
        <w:rPr>
          <w:rFonts w:eastAsia="Times New Roman" w:cs="Times New Roman"/>
          <w:b/>
          <w:szCs w:val="28"/>
        </w:rPr>
        <w:t>отдельных мероприятий программы с обоснованием отклонений по показателям, плановые значения по которым не достигнуты</w:t>
      </w:r>
    </w:p>
    <w:p w14:paraId="48F59582" w14:textId="77777777" w:rsidR="00525CDF" w:rsidRPr="003C5666" w:rsidRDefault="00525CDF" w:rsidP="00DF2398">
      <w:pPr>
        <w:pStyle w:val="a3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eastAsia="Times New Roman" w:cs="Times New Roman"/>
          <w:szCs w:val="28"/>
          <w:lang w:eastAsia="ru-RU"/>
        </w:rPr>
      </w:pPr>
    </w:p>
    <w:p w14:paraId="33A62D6A" w14:textId="61285437" w:rsidR="00525CDF" w:rsidRPr="003C5666" w:rsidRDefault="00BF7A5F" w:rsidP="00DF2398">
      <w:pPr>
        <w:pStyle w:val="a3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eastAsia="Times New Roman" w:cs="Times New Roman"/>
          <w:szCs w:val="28"/>
          <w:lang w:eastAsia="ru-RU"/>
        </w:rPr>
      </w:pPr>
      <w:r w:rsidRPr="003C5666">
        <w:rPr>
          <w:rFonts w:eastAsia="Times New Roman" w:cs="Times New Roman"/>
          <w:szCs w:val="28"/>
          <w:lang w:eastAsia="ru-RU"/>
        </w:rPr>
        <w:lastRenderedPageBreak/>
        <w:t>Сведения о достижении значений целевых показателей программы и показателей результативности в разрезе подпрограмм с обоснованием отклонений по показателям, плановые значения по которым не достигнуты</w:t>
      </w:r>
      <w:r w:rsidR="004E0F07" w:rsidRPr="003C5666">
        <w:rPr>
          <w:rFonts w:cs="Times New Roman"/>
          <w:szCs w:val="28"/>
          <w:lang w:eastAsia="ru-RU"/>
        </w:rPr>
        <w:t xml:space="preserve">, приведены </w:t>
      </w:r>
      <w:r w:rsidR="00B11215" w:rsidRPr="003C5666">
        <w:rPr>
          <w:rFonts w:eastAsia="Times New Roman" w:cs="Times New Roman"/>
          <w:szCs w:val="28"/>
          <w:lang w:eastAsia="ru-RU"/>
        </w:rPr>
        <w:t>в приложении № 1 к настоящему отчету.</w:t>
      </w:r>
    </w:p>
    <w:p w14:paraId="3683D25F" w14:textId="77777777" w:rsidR="001512F3" w:rsidRDefault="001512F3" w:rsidP="00DF2398">
      <w:pPr>
        <w:pStyle w:val="a3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eastAsia="Times New Roman" w:cs="Times New Roman"/>
          <w:szCs w:val="28"/>
          <w:lang w:eastAsia="ru-RU"/>
        </w:rPr>
      </w:pPr>
    </w:p>
    <w:p w14:paraId="7E527C26" w14:textId="77777777" w:rsidR="005B0EE5" w:rsidRPr="003C5666" w:rsidRDefault="005B0EE5" w:rsidP="00DF2398">
      <w:pPr>
        <w:pStyle w:val="a3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eastAsia="Times New Roman" w:cs="Times New Roman"/>
          <w:szCs w:val="28"/>
          <w:lang w:eastAsia="ru-RU"/>
        </w:rPr>
      </w:pPr>
    </w:p>
    <w:p w14:paraId="5F2103B5" w14:textId="77777777" w:rsidR="00097AF8" w:rsidRPr="00097AF8" w:rsidRDefault="00950C24" w:rsidP="004D73B5">
      <w:pPr>
        <w:pStyle w:val="a3"/>
        <w:numPr>
          <w:ilvl w:val="0"/>
          <w:numId w:val="16"/>
        </w:num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jc w:val="center"/>
        <w:rPr>
          <w:rFonts w:eastAsia="Times New Roman" w:cs="Times New Roman"/>
          <w:szCs w:val="28"/>
          <w:lang w:eastAsia="ru-RU"/>
        </w:rPr>
      </w:pPr>
      <w:r w:rsidRPr="001B5550">
        <w:rPr>
          <w:rFonts w:eastAsia="Times New Roman" w:cs="Times New Roman"/>
          <w:b/>
          <w:szCs w:val="28"/>
        </w:rPr>
        <w:t>И</w:t>
      </w:r>
      <w:r w:rsidR="00525CDF" w:rsidRPr="001B5550">
        <w:rPr>
          <w:rFonts w:eastAsia="Times New Roman" w:cs="Times New Roman"/>
          <w:b/>
          <w:szCs w:val="28"/>
        </w:rPr>
        <w:t xml:space="preserve">нформация </w:t>
      </w:r>
      <w:r w:rsidR="004D73B5" w:rsidRPr="004D73B5">
        <w:rPr>
          <w:rFonts w:eastAsia="Times New Roman" w:cs="Times New Roman"/>
          <w:b/>
          <w:szCs w:val="28"/>
        </w:rPr>
        <w:t xml:space="preserve">о целевых показателях и показателях результативности, о значениях данных показателей, которые планировалось достигнуть в ходе реализации программы, </w:t>
      </w:r>
    </w:p>
    <w:p w14:paraId="09291C3E" w14:textId="10983250" w:rsidR="00525CDF" w:rsidRPr="001B5550" w:rsidRDefault="004D73B5" w:rsidP="00097AF8">
      <w:pPr>
        <w:pStyle w:val="a3"/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center"/>
        <w:rPr>
          <w:rFonts w:eastAsia="Times New Roman" w:cs="Times New Roman"/>
          <w:szCs w:val="28"/>
          <w:lang w:eastAsia="ru-RU"/>
        </w:rPr>
      </w:pPr>
      <w:r w:rsidRPr="004D73B5">
        <w:rPr>
          <w:rFonts w:eastAsia="Times New Roman" w:cs="Times New Roman"/>
          <w:b/>
          <w:szCs w:val="28"/>
        </w:rPr>
        <w:t>и фактически достигнутые значения показателей</w:t>
      </w:r>
    </w:p>
    <w:p w14:paraId="092D3D1C" w14:textId="77777777" w:rsidR="00525CDF" w:rsidRPr="00967EC3" w:rsidRDefault="00525CDF" w:rsidP="00DF2398">
      <w:pPr>
        <w:pStyle w:val="a3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9" w:firstLine="0"/>
        <w:rPr>
          <w:rFonts w:eastAsia="Times New Roman" w:cs="Times New Roman"/>
          <w:color w:val="FF0000"/>
          <w:szCs w:val="28"/>
          <w:lang w:eastAsia="ru-RU"/>
        </w:rPr>
      </w:pPr>
    </w:p>
    <w:p w14:paraId="0EE55F9A" w14:textId="03492BF0" w:rsidR="00AB5D49" w:rsidRPr="00D05FC3" w:rsidRDefault="00AB5D49" w:rsidP="00DF2398">
      <w:pPr>
        <w:pStyle w:val="a3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eastAsia="Times New Roman" w:cs="Times New Roman"/>
          <w:color w:val="000000" w:themeColor="text1"/>
          <w:szCs w:val="28"/>
          <w:lang w:eastAsia="ru-RU"/>
        </w:rPr>
      </w:pPr>
      <w:r w:rsidRPr="00D05FC3">
        <w:rPr>
          <w:rFonts w:cs="Times New Roman"/>
          <w:color w:val="000000" w:themeColor="text1"/>
          <w:szCs w:val="28"/>
        </w:rPr>
        <w:t xml:space="preserve">Информация о целевых показателях и показателях результативности, о значениях данных показателей, которые планировалось достигнуть в ходе реализации программы, и фактически достигнутые значения показателей </w:t>
      </w:r>
      <w:r w:rsidRPr="00D05FC3">
        <w:rPr>
          <w:rFonts w:cs="Times New Roman"/>
          <w:color w:val="000000" w:themeColor="text1"/>
          <w:szCs w:val="28"/>
          <w:lang w:eastAsia="ru-RU"/>
        </w:rPr>
        <w:t xml:space="preserve">приведены </w:t>
      </w:r>
      <w:r w:rsidRPr="00D05FC3">
        <w:rPr>
          <w:rFonts w:eastAsia="Times New Roman" w:cs="Times New Roman"/>
          <w:color w:val="000000" w:themeColor="text1"/>
          <w:szCs w:val="28"/>
          <w:lang w:eastAsia="ru-RU"/>
        </w:rPr>
        <w:t>в приложении № 2 к настоящему отчету.</w:t>
      </w:r>
    </w:p>
    <w:p w14:paraId="16AC6058" w14:textId="77777777" w:rsidR="00525CDF" w:rsidRDefault="00525CDF" w:rsidP="00DF2398">
      <w:pPr>
        <w:pStyle w:val="a3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eastAsia="Times New Roman" w:cs="Times New Roman"/>
          <w:color w:val="FF0000"/>
          <w:szCs w:val="28"/>
          <w:lang w:eastAsia="ru-RU"/>
        </w:rPr>
      </w:pPr>
    </w:p>
    <w:p w14:paraId="3D71AD00" w14:textId="77777777" w:rsidR="005B0EE5" w:rsidRPr="00967EC3" w:rsidRDefault="005B0EE5" w:rsidP="00DF2398">
      <w:pPr>
        <w:pStyle w:val="a3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eastAsia="Times New Roman" w:cs="Times New Roman"/>
          <w:color w:val="FF0000"/>
          <w:szCs w:val="28"/>
          <w:lang w:eastAsia="ru-RU"/>
        </w:rPr>
      </w:pPr>
    </w:p>
    <w:p w14:paraId="6DF8CB3C" w14:textId="108B2A29" w:rsidR="00525CDF" w:rsidRPr="007F16B3" w:rsidRDefault="00D446C9" w:rsidP="00097AF8">
      <w:pPr>
        <w:pStyle w:val="a3"/>
        <w:numPr>
          <w:ilvl w:val="0"/>
          <w:numId w:val="16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center"/>
        <w:rPr>
          <w:rFonts w:eastAsia="Times New Roman" w:cs="Times New Roman"/>
          <w:szCs w:val="28"/>
          <w:lang w:eastAsia="ru-RU"/>
        </w:rPr>
      </w:pPr>
      <w:r w:rsidRPr="00B36D27">
        <w:rPr>
          <w:rFonts w:eastAsia="Times New Roman" w:cs="Times New Roman"/>
          <w:b/>
          <w:szCs w:val="28"/>
        </w:rPr>
        <w:t xml:space="preserve">Результаты </w:t>
      </w:r>
      <w:r w:rsidR="00097AF8" w:rsidRPr="00097AF8">
        <w:rPr>
          <w:rFonts w:eastAsia="Times New Roman" w:cs="Times New Roman"/>
          <w:b/>
          <w:szCs w:val="28"/>
        </w:rPr>
        <w:t>реализации отдельных мероприятий программы и подпрограмм в отчетном году с указанием запланированных, но не достигнутых ожидаемых результатов с указанием нереализованных или реализованных не в полной мере мероприятий (с указанием причин)</w:t>
      </w:r>
    </w:p>
    <w:p w14:paraId="7C99B0A2" w14:textId="77777777" w:rsidR="00525CDF" w:rsidRPr="00F63A25" w:rsidRDefault="00525CDF" w:rsidP="00DF2398">
      <w:pPr>
        <w:pStyle w:val="a3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9" w:firstLine="0"/>
        <w:rPr>
          <w:rFonts w:eastAsia="Times New Roman" w:cs="Times New Roman"/>
          <w:szCs w:val="28"/>
          <w:lang w:eastAsia="ru-RU"/>
        </w:rPr>
      </w:pPr>
    </w:p>
    <w:p w14:paraId="7481392A" w14:textId="77777777" w:rsidR="00F63A25" w:rsidRPr="00F63A25" w:rsidRDefault="00F63A25" w:rsidP="00F63A25">
      <w:pPr>
        <w:pStyle w:val="a3"/>
        <w:tabs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eastAsia="Times New Roman" w:cs="Times New Roman"/>
          <w:szCs w:val="28"/>
          <w:lang w:eastAsia="ru-RU"/>
        </w:rPr>
      </w:pPr>
      <w:r w:rsidRPr="00F63A25">
        <w:rPr>
          <w:rFonts w:eastAsia="Times New Roman" w:cs="Times New Roman"/>
          <w:szCs w:val="28"/>
          <w:lang w:eastAsia="ru-RU"/>
        </w:rPr>
        <w:t>В результате реализации Программы в отчетном году выполнены мероприятия четырех подпрограмм:</w:t>
      </w:r>
    </w:p>
    <w:p w14:paraId="1C7AFFFA" w14:textId="77777777" w:rsidR="00F63A25" w:rsidRPr="00F63A25" w:rsidRDefault="00F63A25" w:rsidP="00F63A25">
      <w:pPr>
        <w:pStyle w:val="a3"/>
        <w:numPr>
          <w:ilvl w:val="0"/>
          <w:numId w:val="22"/>
        </w:numPr>
        <w:tabs>
          <w:tab w:val="left" w:pos="993"/>
        </w:tabs>
        <w:spacing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 w:rsidRPr="00F63A25">
        <w:rPr>
          <w:rFonts w:eastAsia="Times New Roman" w:cs="Times New Roman"/>
          <w:szCs w:val="28"/>
          <w:lang w:eastAsia="ru-RU"/>
        </w:rPr>
        <w:t>Развитие транспортного комплекса, обеспечение сохранности и модернизация автомобильных дорог Туруханского района;</w:t>
      </w:r>
    </w:p>
    <w:p w14:paraId="35BAD17E" w14:textId="77777777" w:rsidR="00F63A25" w:rsidRPr="00F63A25" w:rsidRDefault="00F63A25" w:rsidP="00F63A25">
      <w:pPr>
        <w:pStyle w:val="a3"/>
        <w:numPr>
          <w:ilvl w:val="0"/>
          <w:numId w:val="22"/>
        </w:numPr>
        <w:tabs>
          <w:tab w:val="left" w:pos="993"/>
        </w:tabs>
        <w:spacing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 w:rsidRPr="00F63A25">
        <w:rPr>
          <w:rFonts w:eastAsia="Times New Roman" w:cs="Times New Roman"/>
          <w:szCs w:val="28"/>
          <w:lang w:eastAsia="ru-RU"/>
        </w:rPr>
        <w:t>Организация транспортного обслуживания на территории Туруханского района;</w:t>
      </w:r>
    </w:p>
    <w:p w14:paraId="5B03A70A" w14:textId="77777777" w:rsidR="00F63A25" w:rsidRPr="00F63A25" w:rsidRDefault="00F63A25" w:rsidP="00F63A25">
      <w:pPr>
        <w:pStyle w:val="a3"/>
        <w:numPr>
          <w:ilvl w:val="0"/>
          <w:numId w:val="22"/>
        </w:numPr>
        <w:tabs>
          <w:tab w:val="left" w:pos="993"/>
        </w:tabs>
        <w:spacing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 w:rsidRPr="00F63A25">
        <w:rPr>
          <w:rFonts w:eastAsia="Times New Roman" w:cs="Times New Roman"/>
          <w:szCs w:val="28"/>
          <w:lang w:eastAsia="ru-RU"/>
        </w:rPr>
        <w:t>Безопасность дорожного движения в Туруханском районе;</w:t>
      </w:r>
    </w:p>
    <w:p w14:paraId="362C036C" w14:textId="77777777" w:rsidR="00F63A25" w:rsidRPr="00F63A25" w:rsidRDefault="00F63A25" w:rsidP="00F63A25">
      <w:pPr>
        <w:pStyle w:val="a3"/>
        <w:numPr>
          <w:ilvl w:val="0"/>
          <w:numId w:val="22"/>
        </w:numPr>
        <w:tabs>
          <w:tab w:val="left" w:pos="993"/>
        </w:tabs>
        <w:spacing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 w:rsidRPr="00F63A25">
        <w:rPr>
          <w:rFonts w:eastAsia="Times New Roman" w:cs="Times New Roman"/>
          <w:szCs w:val="28"/>
          <w:lang w:eastAsia="ru-RU"/>
        </w:rPr>
        <w:t>Развитие телефонной связи на территории Туруханского района.</w:t>
      </w:r>
    </w:p>
    <w:p w14:paraId="31DB1F6E" w14:textId="77777777" w:rsidR="00AA24CA" w:rsidRPr="004F6D31" w:rsidRDefault="00AA24CA" w:rsidP="00AA24CA">
      <w:pPr>
        <w:tabs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szCs w:val="28"/>
          <w:lang w:eastAsia="ru-RU"/>
        </w:rPr>
      </w:pPr>
      <w:r w:rsidRPr="00AA24CA">
        <w:rPr>
          <w:rFonts w:eastAsia="Times New Roman" w:cs="Times New Roman"/>
          <w:color w:val="000000" w:themeColor="text1"/>
          <w:szCs w:val="28"/>
          <w:lang w:eastAsia="ru-RU"/>
        </w:rPr>
        <w:t xml:space="preserve">Реализация подпрограммы «Развитие транспортного комплекса, обеспечение сохранности и модернизация автомобильных дорог Туруханского района» позволила привести техническое состояние дорог и объектов улично-дорожной сети </w:t>
      </w:r>
      <w:r w:rsidRPr="004F6D31">
        <w:rPr>
          <w:rFonts w:eastAsia="Times New Roman" w:cs="Times New Roman"/>
          <w:szCs w:val="28"/>
          <w:lang w:eastAsia="ru-RU"/>
        </w:rPr>
        <w:t>нормативным требованиям, а также поддержать транспортное сообщение между островной и материковой частью г. Игарка.</w:t>
      </w:r>
    </w:p>
    <w:p w14:paraId="256A6761" w14:textId="3B354DF6" w:rsidR="006E2C96" w:rsidRPr="004F6D31" w:rsidRDefault="00C16B5F" w:rsidP="006E2C96">
      <w:pPr>
        <w:pStyle w:val="a3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eastAsia="Times New Roman" w:cs="Times New Roman"/>
          <w:szCs w:val="28"/>
          <w:lang w:eastAsia="ru-RU"/>
        </w:rPr>
      </w:pPr>
      <w:r w:rsidRPr="004F6D31">
        <w:rPr>
          <w:rFonts w:eastAsia="Times New Roman" w:cs="Times New Roman"/>
          <w:szCs w:val="28"/>
          <w:lang w:eastAsia="ru-RU"/>
        </w:rPr>
        <w:t>Н</w:t>
      </w:r>
      <w:r w:rsidR="006E2C96" w:rsidRPr="004F6D31">
        <w:rPr>
          <w:rFonts w:eastAsia="Times New Roman" w:cs="Times New Roman"/>
          <w:szCs w:val="28"/>
          <w:lang w:eastAsia="ru-RU"/>
        </w:rPr>
        <w:t>е в полном объеме выполнены работы по постановке на кадастровый учет автомобильн</w:t>
      </w:r>
      <w:r w:rsidRPr="004F6D31">
        <w:rPr>
          <w:rFonts w:eastAsia="Times New Roman" w:cs="Times New Roman"/>
          <w:szCs w:val="28"/>
          <w:lang w:eastAsia="ru-RU"/>
        </w:rPr>
        <w:t xml:space="preserve">ой </w:t>
      </w:r>
      <w:r w:rsidR="006E2C96" w:rsidRPr="004F6D31">
        <w:rPr>
          <w:rFonts w:eastAsia="Times New Roman" w:cs="Times New Roman"/>
          <w:szCs w:val="28"/>
          <w:lang w:eastAsia="ru-RU"/>
        </w:rPr>
        <w:t>дорог</w:t>
      </w:r>
      <w:r w:rsidRPr="004F6D31">
        <w:rPr>
          <w:rFonts w:eastAsia="Times New Roman" w:cs="Times New Roman"/>
          <w:szCs w:val="28"/>
          <w:lang w:eastAsia="ru-RU"/>
        </w:rPr>
        <w:t>и</w:t>
      </w:r>
      <w:r w:rsidR="006E2C96" w:rsidRPr="004F6D31">
        <w:rPr>
          <w:rFonts w:eastAsia="Times New Roman" w:cs="Times New Roman"/>
          <w:szCs w:val="28"/>
          <w:lang w:eastAsia="ru-RU"/>
        </w:rPr>
        <w:t xml:space="preserve"> с. Туруханск – д. Селиваниха</w:t>
      </w:r>
      <w:r w:rsidRPr="004F6D31">
        <w:rPr>
          <w:rFonts w:eastAsia="Times New Roman" w:cs="Times New Roman"/>
          <w:szCs w:val="28"/>
          <w:lang w:eastAsia="ru-RU"/>
        </w:rPr>
        <w:t xml:space="preserve"> в силу выявленных двух земельных участков</w:t>
      </w:r>
      <w:r w:rsidR="00664072" w:rsidRPr="004F6D31">
        <w:rPr>
          <w:rFonts w:eastAsia="Times New Roman" w:cs="Times New Roman"/>
          <w:szCs w:val="28"/>
          <w:lang w:eastAsia="ru-RU"/>
        </w:rPr>
        <w:t xml:space="preserve">, выходящих на автомобильную дорогу и требующих инвентаризации. </w:t>
      </w:r>
      <w:r w:rsidR="00BF0604" w:rsidRPr="004F6D31">
        <w:rPr>
          <w:rFonts w:eastAsia="Times New Roman" w:cs="Times New Roman"/>
          <w:szCs w:val="28"/>
          <w:lang w:eastAsia="ru-RU"/>
        </w:rPr>
        <w:t xml:space="preserve">В результате проведения необходимых процедур оформления указанных </w:t>
      </w:r>
      <w:r w:rsidR="004F6D31" w:rsidRPr="004F6D31">
        <w:rPr>
          <w:rFonts w:eastAsia="Times New Roman" w:cs="Times New Roman"/>
          <w:szCs w:val="28"/>
          <w:lang w:eastAsia="ru-RU"/>
        </w:rPr>
        <w:t xml:space="preserve">земельных </w:t>
      </w:r>
      <w:r w:rsidR="00BF0604" w:rsidRPr="004F6D31">
        <w:rPr>
          <w:rFonts w:eastAsia="Times New Roman" w:cs="Times New Roman"/>
          <w:szCs w:val="28"/>
          <w:lang w:eastAsia="ru-RU"/>
        </w:rPr>
        <w:t>участков работа по постановке автомобильной дороги на кадастровый учет будет завершена в 2018 году.</w:t>
      </w:r>
    </w:p>
    <w:p w14:paraId="50115863" w14:textId="6B5C5540" w:rsidR="00AA24CA" w:rsidRPr="005B2BBC" w:rsidRDefault="00AA24CA" w:rsidP="00AA24CA">
      <w:pPr>
        <w:pStyle w:val="a3"/>
        <w:tabs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eastAsia="Times New Roman" w:cs="Times New Roman"/>
          <w:szCs w:val="28"/>
          <w:lang w:eastAsia="ru-RU"/>
        </w:rPr>
      </w:pPr>
      <w:r w:rsidRPr="004F6D31">
        <w:rPr>
          <w:rFonts w:eastAsia="Times New Roman" w:cs="Times New Roman"/>
          <w:szCs w:val="28"/>
          <w:lang w:eastAsia="ru-RU"/>
        </w:rPr>
        <w:t xml:space="preserve">Реализация подпрограммы «Организация транспортного обслуживания на территории Туруханского района» позволила сформировать доступный уровень тарифов на внутрирайонные </w:t>
      </w:r>
      <w:r w:rsidRPr="00143F43">
        <w:rPr>
          <w:rFonts w:eastAsia="Times New Roman" w:cs="Times New Roman"/>
          <w:color w:val="000000" w:themeColor="text1"/>
          <w:szCs w:val="28"/>
          <w:lang w:eastAsia="ru-RU"/>
        </w:rPr>
        <w:t xml:space="preserve">авиаперевозки, способствовала </w:t>
      </w:r>
      <w:r w:rsidRPr="00143F43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 xml:space="preserve">бесперебойному осуществлению автобусных перевозок населения на </w:t>
      </w:r>
      <w:r w:rsidRPr="00143F43">
        <w:rPr>
          <w:rFonts w:eastAsia="Times New Roman" w:cs="Times New Roman"/>
          <w:szCs w:val="28"/>
          <w:lang w:eastAsia="ru-RU"/>
        </w:rPr>
        <w:t xml:space="preserve">территории </w:t>
      </w:r>
      <w:r w:rsidR="006E2C96" w:rsidRPr="005B2BBC">
        <w:rPr>
          <w:rFonts w:eastAsia="Times New Roman" w:cs="Times New Roman"/>
          <w:szCs w:val="28"/>
          <w:lang w:eastAsia="ru-RU"/>
        </w:rPr>
        <w:t>четырех</w:t>
      </w:r>
      <w:r w:rsidRPr="005B2BBC">
        <w:rPr>
          <w:rFonts w:eastAsia="Times New Roman" w:cs="Times New Roman"/>
          <w:szCs w:val="28"/>
          <w:lang w:eastAsia="ru-RU"/>
        </w:rPr>
        <w:t xml:space="preserve"> муниципальных образований района.</w:t>
      </w:r>
    </w:p>
    <w:p w14:paraId="2B9B674E" w14:textId="77777777" w:rsidR="006E2C96" w:rsidRPr="005B2BBC" w:rsidRDefault="006E2C96" w:rsidP="006E2C96">
      <w:pPr>
        <w:pStyle w:val="a3"/>
        <w:tabs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eastAsia="Times New Roman" w:cs="Times New Roman"/>
          <w:szCs w:val="28"/>
          <w:lang w:eastAsia="ru-RU"/>
        </w:rPr>
      </w:pPr>
      <w:r w:rsidRPr="005B2BBC">
        <w:rPr>
          <w:rFonts w:eastAsia="Times New Roman" w:cs="Times New Roman"/>
          <w:szCs w:val="28"/>
          <w:lang w:eastAsia="ru-RU"/>
        </w:rPr>
        <w:t>Реализация подпрограммы «Безопасность дорожного движения» позволила осуществить материально-техническое обеспечение системы организации дорожного движения и повысить безопасность дорожных условий.</w:t>
      </w:r>
    </w:p>
    <w:p w14:paraId="2BCB13F2" w14:textId="18A1F7B8" w:rsidR="00502A1B" w:rsidRPr="005B2BBC" w:rsidRDefault="00502A1B" w:rsidP="00502A1B">
      <w:pPr>
        <w:pStyle w:val="a3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eastAsia="Times New Roman" w:cs="Times New Roman"/>
          <w:szCs w:val="28"/>
          <w:lang w:eastAsia="ru-RU"/>
        </w:rPr>
      </w:pPr>
      <w:r w:rsidRPr="005B2BBC">
        <w:rPr>
          <w:rFonts w:eastAsia="Times New Roman" w:cs="Times New Roman"/>
          <w:szCs w:val="28"/>
          <w:lang w:eastAsia="ru-RU"/>
        </w:rPr>
        <w:t xml:space="preserve">В рамках подпрограммы </w:t>
      </w:r>
      <w:r w:rsidR="00B9382B" w:rsidRPr="005B2BBC">
        <w:rPr>
          <w:rFonts w:eastAsia="Times New Roman" w:cs="Times New Roman"/>
          <w:szCs w:val="28"/>
          <w:lang w:eastAsia="ru-RU"/>
        </w:rPr>
        <w:t xml:space="preserve">приобретены светоотражающие полоски для первоклассников, </w:t>
      </w:r>
      <w:r w:rsidR="00F246DB" w:rsidRPr="005B2BBC">
        <w:rPr>
          <w:rFonts w:eastAsia="Times New Roman" w:cs="Times New Roman"/>
          <w:szCs w:val="28"/>
          <w:lang w:eastAsia="ru-RU"/>
        </w:rPr>
        <w:t>установлена</w:t>
      </w:r>
      <w:r w:rsidR="00B9382B" w:rsidRPr="005B2BBC">
        <w:rPr>
          <w:rFonts w:eastAsia="Times New Roman" w:cs="Times New Roman"/>
          <w:szCs w:val="28"/>
          <w:lang w:eastAsia="ru-RU"/>
        </w:rPr>
        <w:t xml:space="preserve"> зна</w:t>
      </w:r>
      <w:r w:rsidR="00F246DB" w:rsidRPr="005B2BBC">
        <w:rPr>
          <w:rFonts w:eastAsia="Times New Roman" w:cs="Times New Roman"/>
          <w:szCs w:val="28"/>
          <w:lang w:eastAsia="ru-RU"/>
        </w:rPr>
        <w:t>ковая информация на территории двух поселений (33 ед</w:t>
      </w:r>
      <w:r w:rsidR="005B2BBC" w:rsidRPr="005B2BBC">
        <w:rPr>
          <w:rFonts w:eastAsia="Times New Roman" w:cs="Times New Roman"/>
          <w:szCs w:val="28"/>
          <w:lang w:eastAsia="ru-RU"/>
        </w:rPr>
        <w:t>.</w:t>
      </w:r>
      <w:r w:rsidR="00F246DB" w:rsidRPr="005B2BBC">
        <w:rPr>
          <w:rFonts w:eastAsia="Times New Roman" w:cs="Times New Roman"/>
          <w:szCs w:val="28"/>
          <w:lang w:eastAsia="ru-RU"/>
        </w:rPr>
        <w:t>). Не установлена знаковая информация на территории г. Игарка (20 ед.)</w:t>
      </w:r>
      <w:r w:rsidRPr="005B2BBC">
        <w:rPr>
          <w:rFonts w:eastAsia="Times New Roman" w:cs="Times New Roman"/>
          <w:szCs w:val="28"/>
          <w:lang w:eastAsia="ru-RU"/>
        </w:rPr>
        <w:t xml:space="preserve"> в силу отсутствия подрядчика.</w:t>
      </w:r>
    </w:p>
    <w:p w14:paraId="783A6E01" w14:textId="07A5FA1D" w:rsidR="007812BB" w:rsidRPr="00143F43" w:rsidRDefault="007812BB" w:rsidP="00DF2398">
      <w:pPr>
        <w:pStyle w:val="a3"/>
        <w:tabs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eastAsia="Times New Roman" w:cs="Times New Roman"/>
          <w:szCs w:val="28"/>
          <w:lang w:eastAsia="ru-RU"/>
        </w:rPr>
      </w:pPr>
      <w:r w:rsidRPr="005B2BBC">
        <w:rPr>
          <w:rFonts w:eastAsia="Times New Roman" w:cs="Times New Roman"/>
          <w:szCs w:val="28"/>
          <w:lang w:eastAsia="ru-RU"/>
        </w:rPr>
        <w:t xml:space="preserve">Реализация подпрограммы «Развитие телефонной связи на территории Туруханского района» </w:t>
      </w:r>
      <w:r w:rsidR="00C1224A" w:rsidRPr="005B2BBC">
        <w:rPr>
          <w:rFonts w:eastAsia="Times New Roman" w:cs="Times New Roman"/>
          <w:szCs w:val="28"/>
          <w:lang w:eastAsia="ru-RU"/>
        </w:rPr>
        <w:t>позволила обеспечить доступ населения к услугам внутризоновой, междугородней и международной связи в 8 населенных пунктах района</w:t>
      </w:r>
      <w:r w:rsidR="00143F43" w:rsidRPr="005B2BBC">
        <w:rPr>
          <w:rFonts w:eastAsia="Times New Roman" w:cs="Times New Roman"/>
          <w:szCs w:val="28"/>
          <w:lang w:eastAsia="ru-RU"/>
        </w:rPr>
        <w:t xml:space="preserve">, а также создать </w:t>
      </w:r>
      <w:r w:rsidR="00143F43" w:rsidRPr="00143F43">
        <w:rPr>
          <w:rFonts w:eastAsia="Times New Roman" w:cs="Times New Roman"/>
          <w:szCs w:val="28"/>
          <w:lang w:eastAsia="ru-RU"/>
        </w:rPr>
        <w:t>условия для обеспечения жителей 6 населённых пунктов района услугами связи</w:t>
      </w:r>
      <w:r w:rsidR="00143F43">
        <w:rPr>
          <w:rFonts w:eastAsia="Times New Roman" w:cs="Times New Roman"/>
          <w:szCs w:val="28"/>
          <w:lang w:eastAsia="ru-RU"/>
        </w:rPr>
        <w:t>.</w:t>
      </w:r>
    </w:p>
    <w:p w14:paraId="658E1676" w14:textId="77777777" w:rsidR="00C1224A" w:rsidRDefault="00C1224A" w:rsidP="00DF2398">
      <w:pPr>
        <w:pStyle w:val="a3"/>
        <w:tabs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rPr>
          <w:rFonts w:eastAsia="Times New Roman" w:cs="Times New Roman"/>
          <w:color w:val="FF0000"/>
          <w:szCs w:val="28"/>
          <w:lang w:eastAsia="ru-RU"/>
        </w:rPr>
      </w:pPr>
    </w:p>
    <w:p w14:paraId="4D06B8D5" w14:textId="77777777" w:rsidR="005B0EE5" w:rsidRPr="00967EC3" w:rsidRDefault="005B0EE5" w:rsidP="00DF2398">
      <w:pPr>
        <w:pStyle w:val="a3"/>
        <w:tabs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rPr>
          <w:rFonts w:eastAsia="Times New Roman" w:cs="Times New Roman"/>
          <w:color w:val="FF0000"/>
          <w:szCs w:val="28"/>
          <w:lang w:eastAsia="ru-RU"/>
        </w:rPr>
      </w:pPr>
    </w:p>
    <w:p w14:paraId="5752FA18" w14:textId="39F43377" w:rsidR="00F64EDC" w:rsidRPr="00652F57" w:rsidRDefault="00BD43A9" w:rsidP="00B56BB9">
      <w:pPr>
        <w:pStyle w:val="a3"/>
        <w:numPr>
          <w:ilvl w:val="0"/>
          <w:numId w:val="16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center"/>
        <w:rPr>
          <w:rFonts w:eastAsia="Times New Roman" w:cs="Times New Roman"/>
          <w:szCs w:val="28"/>
          <w:lang w:eastAsia="ru-RU"/>
        </w:rPr>
      </w:pPr>
      <w:r w:rsidRPr="00D90C45">
        <w:rPr>
          <w:rFonts w:eastAsia="Times New Roman" w:cs="Times New Roman"/>
          <w:b/>
          <w:szCs w:val="28"/>
        </w:rPr>
        <w:t>А</w:t>
      </w:r>
      <w:r w:rsidR="00525CDF" w:rsidRPr="00D90C45">
        <w:rPr>
          <w:rFonts w:eastAsia="Times New Roman" w:cs="Times New Roman"/>
          <w:b/>
          <w:szCs w:val="28"/>
        </w:rPr>
        <w:t xml:space="preserve">нализ последствий </w:t>
      </w:r>
      <w:proofErr w:type="spellStart"/>
      <w:r w:rsidR="00525CDF" w:rsidRPr="00D90C45">
        <w:rPr>
          <w:rFonts w:eastAsia="Times New Roman" w:cs="Times New Roman"/>
          <w:b/>
          <w:szCs w:val="28"/>
        </w:rPr>
        <w:t>нереализации</w:t>
      </w:r>
      <w:proofErr w:type="spellEnd"/>
      <w:r w:rsidR="00525CDF" w:rsidRPr="00D90C45">
        <w:rPr>
          <w:rFonts w:eastAsia="Times New Roman" w:cs="Times New Roman"/>
          <w:b/>
          <w:szCs w:val="28"/>
        </w:rPr>
        <w:t xml:space="preserve"> отдельных мероприятий программ</w:t>
      </w:r>
      <w:r w:rsidR="00B56BB9">
        <w:rPr>
          <w:rFonts w:eastAsia="Times New Roman" w:cs="Times New Roman"/>
          <w:b/>
          <w:szCs w:val="28"/>
        </w:rPr>
        <w:t xml:space="preserve">ы и </w:t>
      </w:r>
      <w:r w:rsidR="00525CDF" w:rsidRPr="00D90C45">
        <w:rPr>
          <w:rFonts w:eastAsia="Times New Roman" w:cs="Times New Roman"/>
          <w:b/>
          <w:szCs w:val="28"/>
        </w:rPr>
        <w:t>подпрограмм</w:t>
      </w:r>
      <w:r w:rsidR="00B56BB9">
        <w:rPr>
          <w:rFonts w:eastAsia="Times New Roman" w:cs="Times New Roman"/>
          <w:b/>
          <w:szCs w:val="28"/>
        </w:rPr>
        <w:t xml:space="preserve"> для</w:t>
      </w:r>
      <w:r w:rsidR="00525CDF" w:rsidRPr="00D90C45">
        <w:rPr>
          <w:rFonts w:eastAsia="Times New Roman" w:cs="Times New Roman"/>
          <w:b/>
          <w:szCs w:val="28"/>
        </w:rPr>
        <w:t xml:space="preserve"> реализаци</w:t>
      </w:r>
      <w:r w:rsidR="00B56BB9">
        <w:rPr>
          <w:rFonts w:eastAsia="Times New Roman" w:cs="Times New Roman"/>
          <w:b/>
          <w:szCs w:val="28"/>
        </w:rPr>
        <w:t>и</w:t>
      </w:r>
      <w:r w:rsidR="00525CDF" w:rsidRPr="00D90C45">
        <w:rPr>
          <w:rFonts w:eastAsia="Times New Roman" w:cs="Times New Roman"/>
          <w:b/>
          <w:szCs w:val="28"/>
        </w:rPr>
        <w:t xml:space="preserve"> программы и анализ </w:t>
      </w:r>
      <w:r w:rsidR="00525CDF" w:rsidRPr="00652F57">
        <w:rPr>
          <w:rFonts w:eastAsia="Times New Roman" w:cs="Times New Roman"/>
          <w:b/>
          <w:szCs w:val="28"/>
        </w:rPr>
        <w:t>факторов, повлиявших на их реализацию (</w:t>
      </w:r>
      <w:proofErr w:type="spellStart"/>
      <w:r w:rsidR="00525CDF" w:rsidRPr="00652F57">
        <w:rPr>
          <w:rFonts w:eastAsia="Times New Roman" w:cs="Times New Roman"/>
          <w:b/>
          <w:szCs w:val="28"/>
        </w:rPr>
        <w:t>нереализацию</w:t>
      </w:r>
      <w:proofErr w:type="spellEnd"/>
      <w:r w:rsidR="00525CDF" w:rsidRPr="00652F57">
        <w:rPr>
          <w:rFonts w:eastAsia="Times New Roman" w:cs="Times New Roman"/>
          <w:b/>
          <w:szCs w:val="28"/>
        </w:rPr>
        <w:t>)</w:t>
      </w:r>
    </w:p>
    <w:p w14:paraId="2FD0DEA3" w14:textId="77777777" w:rsidR="00F64EDC" w:rsidRPr="00652F57" w:rsidRDefault="00F64EDC" w:rsidP="00DF2398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szCs w:val="28"/>
          <w:lang w:eastAsia="ru-RU"/>
        </w:rPr>
      </w:pPr>
    </w:p>
    <w:p w14:paraId="48FB88CA" w14:textId="39F3CC42" w:rsidR="00525CDF" w:rsidRPr="00652F57" w:rsidRDefault="00FB763A" w:rsidP="00DF2398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szCs w:val="28"/>
          <w:lang w:eastAsia="ru-RU"/>
        </w:rPr>
      </w:pPr>
      <w:r w:rsidRPr="00652F57">
        <w:rPr>
          <w:rFonts w:eastAsia="Times New Roman" w:cs="Times New Roman"/>
          <w:szCs w:val="28"/>
          <w:lang w:eastAsia="ru-RU"/>
        </w:rPr>
        <w:t>Настоящая Программа включает в себя систему мероприятий, направленных на развитие сети автомобильных дорог, внутреннего водного и воздушного транспорта, формирование необходимого уровня мобильности населения и транспортной доступности населенных пунктов района для всех категорий граждан, оптимизаци</w:t>
      </w:r>
      <w:r w:rsidR="00E5527B" w:rsidRPr="00652F57">
        <w:rPr>
          <w:rFonts w:eastAsia="Times New Roman" w:cs="Times New Roman"/>
          <w:szCs w:val="28"/>
          <w:lang w:eastAsia="ru-RU"/>
        </w:rPr>
        <w:t>ю</w:t>
      </w:r>
      <w:r w:rsidRPr="00652F57">
        <w:rPr>
          <w:rFonts w:eastAsia="Times New Roman" w:cs="Times New Roman"/>
          <w:szCs w:val="28"/>
          <w:lang w:eastAsia="ru-RU"/>
        </w:rPr>
        <w:t xml:space="preserve"> взаимодействия видов транспорта Туруханского района.</w:t>
      </w:r>
    </w:p>
    <w:p w14:paraId="51412056" w14:textId="0A884A9C" w:rsidR="00E5527B" w:rsidRPr="00652F57" w:rsidRDefault="00FB763A" w:rsidP="00DF2398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szCs w:val="28"/>
          <w:lang w:eastAsia="ru-RU"/>
        </w:rPr>
      </w:pPr>
      <w:r w:rsidRPr="00652F57">
        <w:rPr>
          <w:rFonts w:eastAsia="Times New Roman" w:cs="Times New Roman"/>
          <w:szCs w:val="28"/>
          <w:lang w:eastAsia="ru-RU"/>
        </w:rPr>
        <w:t>Финансирование мероприятий Программы осуществляется за счет средств краевого и районного бюджетов</w:t>
      </w:r>
      <w:r w:rsidR="00E5527B" w:rsidRPr="00652F57">
        <w:rPr>
          <w:rFonts w:eastAsia="Times New Roman" w:cs="Times New Roman"/>
          <w:szCs w:val="28"/>
          <w:lang w:eastAsia="ru-RU"/>
        </w:rPr>
        <w:t>.</w:t>
      </w:r>
    </w:p>
    <w:p w14:paraId="2C7B7B50" w14:textId="29A2FDB8" w:rsidR="00E5527B" w:rsidRPr="00652F57" w:rsidRDefault="00E5527B" w:rsidP="00DF2398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/>
        <w:rPr>
          <w:rFonts w:eastAsia="Times New Roman" w:cs="Times New Roman"/>
          <w:szCs w:val="28"/>
        </w:rPr>
      </w:pPr>
      <w:r w:rsidRPr="00652F57">
        <w:rPr>
          <w:rFonts w:eastAsia="Times New Roman" w:cs="Times New Roman"/>
          <w:szCs w:val="28"/>
          <w:lang w:eastAsia="ru-RU"/>
        </w:rPr>
        <w:t xml:space="preserve">Данное условие делает реализацию программы зависимой от наполняемости бюджета соответствующего уровня, что </w:t>
      </w:r>
      <w:r w:rsidRPr="00652F57">
        <w:rPr>
          <w:rFonts w:eastAsia="Times New Roman" w:cs="Times New Roman"/>
          <w:szCs w:val="28"/>
        </w:rPr>
        <w:t>несет в себе риск снижения эффективности реализации как отдельных подпрограмм муниципальной программы, так и целей</w:t>
      </w:r>
      <w:r w:rsidR="003D4227">
        <w:rPr>
          <w:rFonts w:eastAsia="Times New Roman" w:cs="Times New Roman"/>
          <w:szCs w:val="28"/>
        </w:rPr>
        <w:t>,</w:t>
      </w:r>
      <w:r w:rsidRPr="00652F57">
        <w:rPr>
          <w:rFonts w:eastAsia="Times New Roman" w:cs="Times New Roman"/>
          <w:szCs w:val="28"/>
        </w:rPr>
        <w:t xml:space="preserve"> и задач программы в целом.</w:t>
      </w:r>
    </w:p>
    <w:p w14:paraId="307641E5" w14:textId="77777777" w:rsidR="00D6468C" w:rsidRPr="00652F57" w:rsidRDefault="00E5527B" w:rsidP="00DF2398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szCs w:val="28"/>
        </w:rPr>
      </w:pPr>
      <w:r w:rsidRPr="00652F57">
        <w:rPr>
          <w:rFonts w:eastAsia="Times New Roman" w:cs="Times New Roman"/>
          <w:szCs w:val="28"/>
        </w:rPr>
        <w:t>Указанный выше фактор риска может оказывать влияние на достижение запланированных результатов реализации программы, целей и задач программ.</w:t>
      </w:r>
      <w:r w:rsidR="000F273F" w:rsidRPr="00652F57">
        <w:rPr>
          <w:rFonts w:eastAsia="Times New Roman" w:cs="Times New Roman"/>
          <w:szCs w:val="28"/>
        </w:rPr>
        <w:t xml:space="preserve"> </w:t>
      </w:r>
    </w:p>
    <w:p w14:paraId="4118FDE4" w14:textId="02A52E00" w:rsidR="00FB763A" w:rsidRPr="00652F57" w:rsidRDefault="00F42328" w:rsidP="00DF2398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szCs w:val="28"/>
          <w:lang w:eastAsia="ru-RU"/>
        </w:rPr>
      </w:pPr>
      <w:r w:rsidRPr="00652F57">
        <w:rPr>
          <w:rFonts w:eastAsia="Times New Roman" w:cs="Times New Roman"/>
          <w:szCs w:val="28"/>
        </w:rPr>
        <w:t>В</w:t>
      </w:r>
      <w:r w:rsidR="00D6468C" w:rsidRPr="00652F57">
        <w:rPr>
          <w:rFonts w:eastAsia="Times New Roman" w:cs="Times New Roman"/>
          <w:szCs w:val="28"/>
        </w:rPr>
        <w:t xml:space="preserve"> отчетном году </w:t>
      </w:r>
      <w:r w:rsidR="00A419FD" w:rsidRPr="00652F57">
        <w:rPr>
          <w:rFonts w:eastAsia="Times New Roman" w:cs="Times New Roman"/>
          <w:szCs w:val="28"/>
        </w:rPr>
        <w:t xml:space="preserve">реализованы </w:t>
      </w:r>
      <w:r w:rsidRPr="00652F57">
        <w:rPr>
          <w:rFonts w:eastAsia="Times New Roman" w:cs="Times New Roman"/>
          <w:szCs w:val="28"/>
        </w:rPr>
        <w:t xml:space="preserve">мероприятия всех подпрограмм в полном объеме, </w:t>
      </w:r>
      <w:proofErr w:type="spellStart"/>
      <w:r w:rsidR="00652F57" w:rsidRPr="00652F57">
        <w:rPr>
          <w:rFonts w:eastAsia="Times New Roman" w:cs="Times New Roman"/>
          <w:szCs w:val="28"/>
        </w:rPr>
        <w:t>недопоступление</w:t>
      </w:r>
      <w:proofErr w:type="spellEnd"/>
      <w:r w:rsidR="00652F57" w:rsidRPr="00652F57">
        <w:rPr>
          <w:rFonts w:eastAsia="Times New Roman" w:cs="Times New Roman"/>
          <w:szCs w:val="28"/>
        </w:rPr>
        <w:t xml:space="preserve"> средств в бюджет района отразилось в формировании кредиторской задолженности.</w:t>
      </w:r>
    </w:p>
    <w:p w14:paraId="52C8BEE5" w14:textId="77777777" w:rsidR="00FB763A" w:rsidRDefault="00FB763A" w:rsidP="00DF2398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szCs w:val="28"/>
          <w:lang w:eastAsia="ru-RU"/>
        </w:rPr>
      </w:pPr>
    </w:p>
    <w:p w14:paraId="15EDA96F" w14:textId="77777777" w:rsidR="005B0EE5" w:rsidRPr="00652F57" w:rsidRDefault="005B0EE5" w:rsidP="00DF2398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szCs w:val="28"/>
          <w:lang w:eastAsia="ru-RU"/>
        </w:rPr>
      </w:pPr>
    </w:p>
    <w:p w14:paraId="4FD3B600" w14:textId="042CB1B9" w:rsidR="00525CDF" w:rsidRPr="007249FC" w:rsidRDefault="00950C24" w:rsidP="007249FC">
      <w:pPr>
        <w:pStyle w:val="a3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jc w:val="center"/>
        <w:outlineLvl w:val="1"/>
        <w:rPr>
          <w:rFonts w:cs="Times New Roman"/>
          <w:szCs w:val="28"/>
          <w:lang w:eastAsia="ru-RU"/>
        </w:rPr>
      </w:pPr>
      <w:r w:rsidRPr="00652F57">
        <w:rPr>
          <w:rFonts w:eastAsia="Times New Roman" w:cs="Times New Roman"/>
          <w:b/>
          <w:szCs w:val="28"/>
        </w:rPr>
        <w:t>И</w:t>
      </w:r>
      <w:r w:rsidR="00525CDF" w:rsidRPr="00652F57">
        <w:rPr>
          <w:rFonts w:eastAsia="Times New Roman" w:cs="Times New Roman"/>
          <w:b/>
          <w:szCs w:val="28"/>
        </w:rPr>
        <w:t xml:space="preserve">нформация об использовании бюджетных ассигнований районного бюджета и иных средств на реализацию отдельных мероприятий программы и подпрограмм с указанием плановых и фактических значений (с расшифровкой по главным распорядителям </w:t>
      </w:r>
      <w:r w:rsidR="00525CDF" w:rsidRPr="00F35D6F">
        <w:rPr>
          <w:rFonts w:eastAsia="Times New Roman" w:cs="Times New Roman"/>
          <w:b/>
          <w:szCs w:val="28"/>
        </w:rPr>
        <w:t xml:space="preserve">средств </w:t>
      </w:r>
      <w:r w:rsidR="00525CDF" w:rsidRPr="00F35D6F">
        <w:rPr>
          <w:rFonts w:eastAsia="Times New Roman" w:cs="Times New Roman"/>
          <w:b/>
          <w:szCs w:val="28"/>
        </w:rPr>
        <w:lastRenderedPageBreak/>
        <w:t xml:space="preserve">районного бюджета, подпрограммам, отдельным мероприятиям программы, а также по </w:t>
      </w:r>
      <w:r w:rsidR="00525CDF" w:rsidRPr="007249FC">
        <w:rPr>
          <w:rFonts w:eastAsia="Times New Roman" w:cs="Times New Roman"/>
          <w:b/>
          <w:szCs w:val="28"/>
        </w:rPr>
        <w:t>годам реализации программы)</w:t>
      </w:r>
    </w:p>
    <w:p w14:paraId="3014C052" w14:textId="77777777" w:rsidR="00525CDF" w:rsidRPr="007249FC" w:rsidRDefault="00525CDF" w:rsidP="00DF2398">
      <w:pPr>
        <w:pStyle w:val="a3"/>
        <w:autoSpaceDE w:val="0"/>
        <w:autoSpaceDN w:val="0"/>
        <w:adjustRightInd w:val="0"/>
        <w:spacing w:line="240" w:lineRule="auto"/>
        <w:ind w:left="0"/>
        <w:outlineLvl w:val="1"/>
        <w:rPr>
          <w:rFonts w:cs="Times New Roman"/>
          <w:szCs w:val="28"/>
          <w:lang w:eastAsia="ru-RU"/>
        </w:rPr>
      </w:pPr>
    </w:p>
    <w:p w14:paraId="61720E6C" w14:textId="27D39D68" w:rsidR="002B061A" w:rsidRPr="007249FC" w:rsidRDefault="002B061A" w:rsidP="00DF2398">
      <w:pPr>
        <w:pStyle w:val="a3"/>
        <w:autoSpaceDE w:val="0"/>
        <w:autoSpaceDN w:val="0"/>
        <w:adjustRightInd w:val="0"/>
        <w:spacing w:line="240" w:lineRule="auto"/>
        <w:ind w:left="0"/>
        <w:outlineLvl w:val="1"/>
        <w:rPr>
          <w:rFonts w:cs="Times New Roman"/>
          <w:szCs w:val="28"/>
          <w:lang w:eastAsia="ru-RU"/>
        </w:rPr>
      </w:pPr>
      <w:r w:rsidRPr="007249FC">
        <w:rPr>
          <w:rFonts w:cs="Times New Roman"/>
          <w:szCs w:val="28"/>
          <w:lang w:eastAsia="ru-RU"/>
        </w:rPr>
        <w:t xml:space="preserve">Информация об использовании бюджетных ассигнований районного бюджета и иных средств на реализацию подпрограмм с указанием плановых и фактических значений (с расшифровкой по главным распорядителям средств районного бюджета, подпрограммам, отдельным мероприятиям программы, а также по годам реализации программы) приведена в приложении № 3 к настоящему отчету. </w:t>
      </w:r>
    </w:p>
    <w:p w14:paraId="25C6D712" w14:textId="77777777" w:rsidR="00525CDF" w:rsidRDefault="00525CDF" w:rsidP="00DF2398">
      <w:pPr>
        <w:pStyle w:val="a3"/>
        <w:autoSpaceDE w:val="0"/>
        <w:autoSpaceDN w:val="0"/>
        <w:adjustRightInd w:val="0"/>
        <w:spacing w:line="240" w:lineRule="auto"/>
        <w:ind w:left="0"/>
        <w:outlineLvl w:val="1"/>
        <w:rPr>
          <w:rFonts w:cs="Times New Roman"/>
          <w:szCs w:val="28"/>
          <w:lang w:eastAsia="ru-RU"/>
        </w:rPr>
      </w:pPr>
    </w:p>
    <w:p w14:paraId="5989C9EF" w14:textId="77777777" w:rsidR="005B0EE5" w:rsidRPr="007249FC" w:rsidRDefault="005B0EE5" w:rsidP="00DF2398">
      <w:pPr>
        <w:pStyle w:val="a3"/>
        <w:autoSpaceDE w:val="0"/>
        <w:autoSpaceDN w:val="0"/>
        <w:adjustRightInd w:val="0"/>
        <w:spacing w:line="240" w:lineRule="auto"/>
        <w:ind w:left="0"/>
        <w:outlineLvl w:val="1"/>
        <w:rPr>
          <w:rFonts w:cs="Times New Roman"/>
          <w:szCs w:val="28"/>
          <w:lang w:eastAsia="ru-RU"/>
        </w:rPr>
      </w:pPr>
    </w:p>
    <w:p w14:paraId="5835880F" w14:textId="4E689752" w:rsidR="00525CDF" w:rsidRPr="00F35D6F" w:rsidRDefault="00950C24" w:rsidP="00AC202B">
      <w:pPr>
        <w:pStyle w:val="a3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jc w:val="center"/>
        <w:outlineLvl w:val="1"/>
        <w:rPr>
          <w:rFonts w:cs="Times New Roman"/>
          <w:szCs w:val="28"/>
          <w:lang w:eastAsia="ru-RU"/>
        </w:rPr>
      </w:pPr>
      <w:r w:rsidRPr="00F35D6F">
        <w:rPr>
          <w:rFonts w:eastAsia="Times New Roman" w:cs="Times New Roman"/>
          <w:b/>
          <w:szCs w:val="28"/>
        </w:rPr>
        <w:t>И</w:t>
      </w:r>
      <w:r w:rsidR="00525CDF" w:rsidRPr="00F35D6F">
        <w:rPr>
          <w:rFonts w:eastAsia="Times New Roman" w:cs="Times New Roman"/>
          <w:b/>
          <w:szCs w:val="28"/>
        </w:rPr>
        <w:t>нформация об использовании бюджетных ассигнований районного бюджета и иных средств на реализацию программы с указанием плановых и фактических значений</w:t>
      </w:r>
    </w:p>
    <w:p w14:paraId="18B17BF9" w14:textId="77777777" w:rsidR="00525CDF" w:rsidRPr="007249FC" w:rsidRDefault="00525CDF" w:rsidP="00DF2398">
      <w:pPr>
        <w:pStyle w:val="a3"/>
        <w:autoSpaceDE w:val="0"/>
        <w:autoSpaceDN w:val="0"/>
        <w:adjustRightInd w:val="0"/>
        <w:spacing w:line="240" w:lineRule="auto"/>
        <w:ind w:left="709" w:firstLine="0"/>
        <w:outlineLvl w:val="1"/>
        <w:rPr>
          <w:rFonts w:cs="Times New Roman"/>
          <w:szCs w:val="28"/>
        </w:rPr>
      </w:pPr>
    </w:p>
    <w:p w14:paraId="7B2AC916" w14:textId="580EFD42" w:rsidR="002B061A" w:rsidRPr="00AC202B" w:rsidRDefault="002B061A" w:rsidP="00DF2398">
      <w:pPr>
        <w:pStyle w:val="a3"/>
        <w:autoSpaceDE w:val="0"/>
        <w:autoSpaceDN w:val="0"/>
        <w:adjustRightInd w:val="0"/>
        <w:spacing w:line="240" w:lineRule="auto"/>
        <w:ind w:left="0"/>
        <w:outlineLvl w:val="1"/>
        <w:rPr>
          <w:rFonts w:cs="Times New Roman"/>
          <w:szCs w:val="28"/>
          <w:lang w:eastAsia="ru-RU"/>
        </w:rPr>
      </w:pPr>
      <w:r w:rsidRPr="007249FC">
        <w:rPr>
          <w:rFonts w:cs="Times New Roman"/>
          <w:szCs w:val="28"/>
        </w:rPr>
        <w:t xml:space="preserve">Информация об использовании бюджетных ассигнований районного бюджета и иных средств на реализацию программы </w:t>
      </w:r>
      <w:r w:rsidRPr="007249FC">
        <w:rPr>
          <w:rFonts w:cs="Times New Roman"/>
          <w:szCs w:val="28"/>
          <w:lang w:eastAsia="ru-RU"/>
        </w:rPr>
        <w:t xml:space="preserve">с указанием плановых и </w:t>
      </w:r>
      <w:r w:rsidRPr="00AC202B">
        <w:rPr>
          <w:rFonts w:cs="Times New Roman"/>
          <w:szCs w:val="28"/>
          <w:lang w:eastAsia="ru-RU"/>
        </w:rPr>
        <w:t>фактических значений приведена в приложении № 4 к настоящему отчету.</w:t>
      </w:r>
    </w:p>
    <w:p w14:paraId="76DA6E2B" w14:textId="77777777" w:rsidR="00525CDF" w:rsidRDefault="00525CDF" w:rsidP="00DF2398">
      <w:pPr>
        <w:pStyle w:val="a3"/>
        <w:autoSpaceDE w:val="0"/>
        <w:autoSpaceDN w:val="0"/>
        <w:adjustRightInd w:val="0"/>
        <w:spacing w:line="240" w:lineRule="auto"/>
        <w:ind w:left="0"/>
        <w:outlineLvl w:val="1"/>
        <w:rPr>
          <w:rFonts w:cs="Times New Roman"/>
          <w:szCs w:val="28"/>
          <w:lang w:eastAsia="ru-RU"/>
        </w:rPr>
      </w:pPr>
    </w:p>
    <w:p w14:paraId="1614C206" w14:textId="77777777" w:rsidR="005B0EE5" w:rsidRPr="00AC202B" w:rsidRDefault="005B0EE5" w:rsidP="00DF2398">
      <w:pPr>
        <w:pStyle w:val="a3"/>
        <w:autoSpaceDE w:val="0"/>
        <w:autoSpaceDN w:val="0"/>
        <w:adjustRightInd w:val="0"/>
        <w:spacing w:line="240" w:lineRule="auto"/>
        <w:ind w:left="0"/>
        <w:outlineLvl w:val="1"/>
        <w:rPr>
          <w:rFonts w:cs="Times New Roman"/>
          <w:szCs w:val="28"/>
          <w:lang w:eastAsia="ru-RU"/>
        </w:rPr>
      </w:pPr>
    </w:p>
    <w:p w14:paraId="34C16C78" w14:textId="017CB6EF" w:rsidR="00525CDF" w:rsidRPr="00AC202B" w:rsidRDefault="00E4402A" w:rsidP="00AC202B">
      <w:pPr>
        <w:pStyle w:val="a3"/>
        <w:numPr>
          <w:ilvl w:val="0"/>
          <w:numId w:val="16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240" w:lineRule="auto"/>
        <w:ind w:left="0" w:firstLine="0"/>
        <w:jc w:val="center"/>
        <w:outlineLvl w:val="1"/>
        <w:rPr>
          <w:rFonts w:cs="Times New Roman"/>
          <w:szCs w:val="28"/>
          <w:lang w:eastAsia="ru-RU"/>
        </w:rPr>
      </w:pPr>
      <w:r w:rsidRPr="00AC202B">
        <w:rPr>
          <w:rFonts w:eastAsia="Times New Roman" w:cs="Times New Roman"/>
          <w:b/>
          <w:szCs w:val="28"/>
        </w:rPr>
        <w:t>Информация по объектам недвижимого имущества муниципальной собственности Туруханского района, подлежащим строительству, реконструкции, техническому перевооружению или приобретению, включенным в программу</w:t>
      </w:r>
    </w:p>
    <w:p w14:paraId="26FB22D1" w14:textId="77777777" w:rsidR="00525CDF" w:rsidRPr="00AC202B" w:rsidRDefault="00525CDF" w:rsidP="00DF2398">
      <w:pPr>
        <w:pStyle w:val="a3"/>
        <w:autoSpaceDE w:val="0"/>
        <w:autoSpaceDN w:val="0"/>
        <w:adjustRightInd w:val="0"/>
        <w:spacing w:line="240" w:lineRule="auto"/>
        <w:ind w:left="0"/>
        <w:outlineLvl w:val="1"/>
        <w:rPr>
          <w:rFonts w:cs="Times New Roman"/>
          <w:szCs w:val="28"/>
        </w:rPr>
      </w:pPr>
    </w:p>
    <w:p w14:paraId="26B26B90" w14:textId="3D0E2DD8" w:rsidR="004B0EE2" w:rsidRPr="00101232" w:rsidRDefault="002B6CA5" w:rsidP="00DF2398">
      <w:pPr>
        <w:pStyle w:val="a3"/>
        <w:autoSpaceDE w:val="0"/>
        <w:autoSpaceDN w:val="0"/>
        <w:adjustRightInd w:val="0"/>
        <w:spacing w:line="240" w:lineRule="auto"/>
        <w:ind w:left="0"/>
        <w:outlineLvl w:val="1"/>
        <w:rPr>
          <w:rFonts w:cs="Times New Roman"/>
          <w:szCs w:val="28"/>
          <w:lang w:eastAsia="ru-RU"/>
        </w:rPr>
      </w:pPr>
      <w:r w:rsidRPr="00AC202B">
        <w:rPr>
          <w:rFonts w:eastAsia="Times New Roman" w:cs="Times New Roman"/>
          <w:szCs w:val="28"/>
        </w:rPr>
        <w:t xml:space="preserve">Строительство, реконструкция, техническое перевооружение или приобретение объектов недвижимого имущества муниципальной собственности </w:t>
      </w:r>
      <w:r w:rsidRPr="00101232">
        <w:rPr>
          <w:rFonts w:eastAsia="Times New Roman" w:cs="Times New Roman"/>
          <w:szCs w:val="28"/>
        </w:rPr>
        <w:t>Туруханского района</w:t>
      </w:r>
      <w:r w:rsidR="004B0EE2" w:rsidRPr="00101232">
        <w:rPr>
          <w:rFonts w:cs="Times New Roman"/>
          <w:szCs w:val="28"/>
        </w:rPr>
        <w:t xml:space="preserve"> Программой не предусмотрено.</w:t>
      </w:r>
    </w:p>
    <w:p w14:paraId="1FB51167" w14:textId="77777777" w:rsidR="00AF6481" w:rsidRDefault="00AF6481" w:rsidP="00997C51">
      <w:pPr>
        <w:pStyle w:val="a3"/>
        <w:tabs>
          <w:tab w:val="left" w:pos="993"/>
        </w:tabs>
        <w:spacing w:after="200" w:line="240" w:lineRule="auto"/>
        <w:ind w:left="0" w:firstLine="0"/>
        <w:rPr>
          <w:rFonts w:cs="Times New Roman"/>
          <w:color w:val="FF0000"/>
          <w:szCs w:val="28"/>
        </w:rPr>
      </w:pPr>
    </w:p>
    <w:p w14:paraId="35641EBF" w14:textId="77777777" w:rsidR="005B0EE5" w:rsidRPr="00101232" w:rsidRDefault="005B0EE5" w:rsidP="00997C51">
      <w:pPr>
        <w:pStyle w:val="a3"/>
        <w:tabs>
          <w:tab w:val="left" w:pos="993"/>
        </w:tabs>
        <w:spacing w:after="200" w:line="240" w:lineRule="auto"/>
        <w:ind w:left="0" w:firstLine="0"/>
        <w:rPr>
          <w:rFonts w:cs="Times New Roman"/>
          <w:color w:val="FF0000"/>
          <w:szCs w:val="28"/>
        </w:rPr>
      </w:pPr>
    </w:p>
    <w:p w14:paraId="620500EC" w14:textId="0294A907" w:rsidR="00AC202B" w:rsidRPr="00B25244" w:rsidRDefault="00AC202B" w:rsidP="00101232">
      <w:pPr>
        <w:pStyle w:val="a3"/>
        <w:numPr>
          <w:ilvl w:val="0"/>
          <w:numId w:val="16"/>
        </w:numPr>
        <w:tabs>
          <w:tab w:val="left" w:pos="284"/>
        </w:tabs>
        <w:spacing w:after="200" w:line="240" w:lineRule="auto"/>
        <w:ind w:left="142" w:hanging="142"/>
        <w:jc w:val="center"/>
        <w:rPr>
          <w:rFonts w:cs="Times New Roman"/>
          <w:b/>
          <w:szCs w:val="28"/>
        </w:rPr>
      </w:pPr>
      <w:r w:rsidRPr="00101232">
        <w:rPr>
          <w:rFonts w:cs="Times New Roman"/>
          <w:b/>
          <w:szCs w:val="28"/>
        </w:rPr>
        <w:t xml:space="preserve">Информация об объемах бюджетных ассигнований, фактически направленных на мероприятия, реализуемые в рамках </w:t>
      </w:r>
      <w:r w:rsidRPr="00B25244">
        <w:rPr>
          <w:rFonts w:cs="Times New Roman"/>
          <w:b/>
          <w:szCs w:val="28"/>
        </w:rPr>
        <w:t>муниципально-частного партнерства, направленные на достижение целей и задач программы</w:t>
      </w:r>
    </w:p>
    <w:p w14:paraId="1C251C1B" w14:textId="0B43AC52" w:rsidR="00AC202B" w:rsidRDefault="00FB21E1" w:rsidP="00AC202B">
      <w:pPr>
        <w:tabs>
          <w:tab w:val="left" w:pos="567"/>
        </w:tabs>
        <w:spacing w:after="200" w:line="240" w:lineRule="auto"/>
        <w:rPr>
          <w:rFonts w:cs="Times New Roman"/>
          <w:szCs w:val="28"/>
        </w:rPr>
      </w:pPr>
      <w:r w:rsidRPr="00B25244">
        <w:rPr>
          <w:rFonts w:cs="Times New Roman"/>
          <w:szCs w:val="28"/>
        </w:rPr>
        <w:t>Мероприятий, реализуемых</w:t>
      </w:r>
      <w:r w:rsidR="00101232" w:rsidRPr="00B25244">
        <w:rPr>
          <w:rFonts w:cs="Times New Roman"/>
          <w:szCs w:val="28"/>
        </w:rPr>
        <w:t xml:space="preserve"> в рамках муниципально-ча</w:t>
      </w:r>
      <w:r w:rsidRPr="00B25244">
        <w:rPr>
          <w:rFonts w:cs="Times New Roman"/>
          <w:szCs w:val="28"/>
        </w:rPr>
        <w:t>стного партнерства, направленных</w:t>
      </w:r>
      <w:r w:rsidR="00101232" w:rsidRPr="00B25244">
        <w:rPr>
          <w:rFonts w:cs="Times New Roman"/>
          <w:szCs w:val="28"/>
        </w:rPr>
        <w:t xml:space="preserve"> на достижение целей и задач программы не </w:t>
      </w:r>
      <w:r w:rsidRPr="00B25244">
        <w:rPr>
          <w:rFonts w:cs="Times New Roman"/>
          <w:szCs w:val="28"/>
        </w:rPr>
        <w:t>предусмотрено.</w:t>
      </w:r>
    </w:p>
    <w:p w14:paraId="5CFC5290" w14:textId="77777777" w:rsidR="005B0EE5" w:rsidRPr="00B25244" w:rsidRDefault="005B0EE5" w:rsidP="00AC202B">
      <w:pPr>
        <w:tabs>
          <w:tab w:val="left" w:pos="567"/>
        </w:tabs>
        <w:spacing w:after="200" w:line="240" w:lineRule="auto"/>
        <w:rPr>
          <w:rFonts w:cs="Times New Roman"/>
          <w:szCs w:val="28"/>
        </w:rPr>
      </w:pPr>
    </w:p>
    <w:p w14:paraId="0069530B" w14:textId="42DE3C44" w:rsidR="00AF6481" w:rsidRPr="00B25244" w:rsidRDefault="00950C24" w:rsidP="00B25244">
      <w:pPr>
        <w:pStyle w:val="a3"/>
        <w:numPr>
          <w:ilvl w:val="0"/>
          <w:numId w:val="16"/>
        </w:numPr>
        <w:tabs>
          <w:tab w:val="left" w:pos="426"/>
          <w:tab w:val="left" w:pos="567"/>
        </w:tabs>
        <w:spacing w:after="200" w:line="240" w:lineRule="auto"/>
        <w:ind w:left="0" w:firstLine="0"/>
        <w:jc w:val="center"/>
        <w:rPr>
          <w:rFonts w:cs="Times New Roman"/>
          <w:szCs w:val="28"/>
        </w:rPr>
      </w:pPr>
      <w:r w:rsidRPr="00B25244">
        <w:rPr>
          <w:rFonts w:eastAsia="Times New Roman" w:cs="Times New Roman"/>
          <w:b/>
          <w:szCs w:val="28"/>
        </w:rPr>
        <w:t>И</w:t>
      </w:r>
      <w:r w:rsidR="00AF6481" w:rsidRPr="00B25244">
        <w:rPr>
          <w:rFonts w:eastAsia="Times New Roman" w:cs="Times New Roman"/>
          <w:b/>
          <w:szCs w:val="28"/>
        </w:rPr>
        <w:t xml:space="preserve">нформация о планируемых </w:t>
      </w:r>
      <w:r w:rsidR="00FB21E1" w:rsidRPr="00B25244">
        <w:rPr>
          <w:rFonts w:eastAsia="Times New Roman" w:cs="Times New Roman"/>
          <w:b/>
          <w:szCs w:val="28"/>
        </w:rPr>
        <w:t xml:space="preserve">и фактически достигнутых </w:t>
      </w:r>
      <w:r w:rsidR="00AF6481" w:rsidRPr="00B25244">
        <w:rPr>
          <w:rFonts w:eastAsia="Times New Roman" w:cs="Times New Roman"/>
          <w:b/>
          <w:szCs w:val="28"/>
        </w:rPr>
        <w:t>значениях сводных показателей муниципальных заданий</w:t>
      </w:r>
    </w:p>
    <w:p w14:paraId="593C1D23" w14:textId="77777777" w:rsidR="00AF6481" w:rsidRPr="00B25244" w:rsidRDefault="00AF6481" w:rsidP="00DF2398">
      <w:pPr>
        <w:pStyle w:val="a3"/>
        <w:spacing w:after="200" w:line="240" w:lineRule="auto"/>
        <w:ind w:left="709" w:firstLine="0"/>
        <w:rPr>
          <w:rFonts w:cs="Times New Roman"/>
          <w:szCs w:val="28"/>
        </w:rPr>
      </w:pPr>
    </w:p>
    <w:p w14:paraId="49E3BF9A" w14:textId="68402D24" w:rsidR="00AA305C" w:rsidRPr="00F86665" w:rsidRDefault="00AA305C" w:rsidP="00DF2398">
      <w:pPr>
        <w:pStyle w:val="a3"/>
        <w:spacing w:after="200" w:line="240" w:lineRule="auto"/>
        <w:ind w:left="709" w:firstLine="0"/>
        <w:rPr>
          <w:rFonts w:cs="Times New Roman"/>
          <w:szCs w:val="28"/>
        </w:rPr>
      </w:pPr>
      <w:r w:rsidRPr="00F86665">
        <w:rPr>
          <w:rFonts w:cs="Times New Roman"/>
          <w:szCs w:val="28"/>
        </w:rPr>
        <w:t>Реализация муниципальных заданий Программой не предусмотрена.</w:t>
      </w:r>
    </w:p>
    <w:p w14:paraId="7236B8DB" w14:textId="77777777" w:rsidR="00AF6481" w:rsidRPr="00F86665" w:rsidRDefault="00AF6481" w:rsidP="00DF2398">
      <w:pPr>
        <w:pStyle w:val="a3"/>
        <w:spacing w:after="200" w:line="240" w:lineRule="auto"/>
        <w:ind w:left="709" w:firstLine="0"/>
        <w:rPr>
          <w:rFonts w:cs="Times New Roman"/>
          <w:szCs w:val="28"/>
        </w:rPr>
      </w:pPr>
    </w:p>
    <w:p w14:paraId="4F504D29" w14:textId="0CF3D036" w:rsidR="004B0EE2" w:rsidRPr="00F86665" w:rsidRDefault="000045F8" w:rsidP="00F86665">
      <w:pPr>
        <w:pStyle w:val="a3"/>
        <w:numPr>
          <w:ilvl w:val="0"/>
          <w:numId w:val="16"/>
        </w:numPr>
        <w:tabs>
          <w:tab w:val="left" w:pos="567"/>
        </w:tabs>
        <w:spacing w:after="200" w:line="240" w:lineRule="auto"/>
        <w:ind w:left="0" w:firstLine="0"/>
        <w:jc w:val="center"/>
        <w:rPr>
          <w:rFonts w:cs="Times New Roman"/>
          <w:b/>
          <w:szCs w:val="28"/>
        </w:rPr>
      </w:pPr>
      <w:r w:rsidRPr="00F86665">
        <w:rPr>
          <w:rFonts w:cs="Times New Roman"/>
          <w:b/>
          <w:szCs w:val="28"/>
        </w:rPr>
        <w:t>К</w:t>
      </w:r>
      <w:r w:rsidR="004B0EE2" w:rsidRPr="00F86665">
        <w:rPr>
          <w:rFonts w:cs="Times New Roman"/>
          <w:b/>
          <w:szCs w:val="28"/>
        </w:rPr>
        <w:t xml:space="preserve">онкретные результаты реализации программы, достигнутые за отчетный год, </w:t>
      </w:r>
      <w:r w:rsidR="00F86665" w:rsidRPr="00F86665">
        <w:rPr>
          <w:rFonts w:cs="Times New Roman"/>
          <w:b/>
          <w:szCs w:val="28"/>
        </w:rPr>
        <w:t xml:space="preserve">в том числе </w:t>
      </w:r>
      <w:r w:rsidR="004B0EE2" w:rsidRPr="00F86665">
        <w:rPr>
          <w:rFonts w:cs="Times New Roman"/>
          <w:b/>
          <w:szCs w:val="28"/>
        </w:rPr>
        <w:t>анализ результативности бюджетных расходов и обоснование мер по ее повышению.</w:t>
      </w:r>
    </w:p>
    <w:p w14:paraId="56ACECDE" w14:textId="77777777" w:rsidR="004B0EE2" w:rsidRPr="00D53E0E" w:rsidRDefault="004B0EE2" w:rsidP="00DF2398">
      <w:pPr>
        <w:pStyle w:val="a3"/>
        <w:spacing w:line="240" w:lineRule="auto"/>
        <w:ind w:left="0"/>
        <w:rPr>
          <w:rFonts w:cs="Times New Roman"/>
          <w:szCs w:val="28"/>
        </w:rPr>
      </w:pPr>
    </w:p>
    <w:p w14:paraId="40260E43" w14:textId="7ED44F92" w:rsidR="006938AB" w:rsidRPr="00D53E0E" w:rsidRDefault="006938AB" w:rsidP="00DF2398">
      <w:pPr>
        <w:pStyle w:val="a3"/>
        <w:spacing w:line="240" w:lineRule="auto"/>
        <w:ind w:left="0"/>
        <w:rPr>
          <w:rFonts w:cs="Times New Roman"/>
          <w:szCs w:val="28"/>
        </w:rPr>
      </w:pPr>
      <w:r w:rsidRPr="00D53E0E">
        <w:rPr>
          <w:rFonts w:cs="Times New Roman"/>
          <w:szCs w:val="28"/>
        </w:rPr>
        <w:t xml:space="preserve">Реализация Программы позволила достигнуть следующих результатов </w:t>
      </w:r>
      <w:r w:rsidR="00DF2398" w:rsidRPr="00D53E0E">
        <w:rPr>
          <w:rFonts w:cs="Times New Roman"/>
          <w:szCs w:val="28"/>
        </w:rPr>
        <w:t xml:space="preserve">(в разрезе </w:t>
      </w:r>
      <w:r w:rsidRPr="00D53E0E">
        <w:rPr>
          <w:rFonts w:cs="Times New Roman"/>
          <w:szCs w:val="28"/>
        </w:rPr>
        <w:t>по каждой</w:t>
      </w:r>
      <w:r w:rsidR="00785ADD" w:rsidRPr="00D53E0E">
        <w:rPr>
          <w:rFonts w:cs="Times New Roman"/>
          <w:szCs w:val="28"/>
        </w:rPr>
        <w:t xml:space="preserve"> из подпрограмм</w:t>
      </w:r>
      <w:r w:rsidR="00DF2398" w:rsidRPr="00D53E0E">
        <w:rPr>
          <w:rFonts w:cs="Times New Roman"/>
          <w:szCs w:val="28"/>
        </w:rPr>
        <w:t>)</w:t>
      </w:r>
      <w:r w:rsidR="00785ADD" w:rsidRPr="00D53E0E">
        <w:rPr>
          <w:rFonts w:cs="Times New Roman"/>
          <w:szCs w:val="28"/>
        </w:rPr>
        <w:t>:</w:t>
      </w:r>
    </w:p>
    <w:p w14:paraId="6381A686" w14:textId="1050718D" w:rsidR="006938AB" w:rsidRPr="004F6D31" w:rsidRDefault="006938AB" w:rsidP="00DF2398">
      <w:pPr>
        <w:pStyle w:val="a3"/>
        <w:numPr>
          <w:ilvl w:val="0"/>
          <w:numId w:val="28"/>
        </w:numPr>
        <w:tabs>
          <w:tab w:val="left" w:pos="993"/>
        </w:tabs>
        <w:spacing w:line="240" w:lineRule="auto"/>
        <w:ind w:left="0" w:firstLine="709"/>
        <w:rPr>
          <w:rFonts w:cs="Times New Roman"/>
          <w:szCs w:val="28"/>
        </w:rPr>
      </w:pPr>
      <w:r w:rsidRPr="00D53E0E">
        <w:rPr>
          <w:rFonts w:cs="Times New Roman"/>
          <w:szCs w:val="28"/>
        </w:rPr>
        <w:t xml:space="preserve">Подпрограмма «Развитие транспортного комплекса, обеспечение сохранности и модернизации автомобильных </w:t>
      </w:r>
      <w:r w:rsidRPr="004F6D31">
        <w:rPr>
          <w:rFonts w:cs="Times New Roman"/>
          <w:szCs w:val="28"/>
        </w:rPr>
        <w:t>дорог Туруханского района»:</w:t>
      </w:r>
    </w:p>
    <w:p w14:paraId="3015B256" w14:textId="06FC9B74" w:rsidR="006938AB" w:rsidRPr="00A56F89" w:rsidRDefault="00785ADD" w:rsidP="00A56F89">
      <w:pPr>
        <w:tabs>
          <w:tab w:val="left" w:pos="993"/>
        </w:tabs>
        <w:spacing w:line="240" w:lineRule="auto"/>
        <w:rPr>
          <w:rFonts w:cs="Times New Roman"/>
          <w:szCs w:val="28"/>
        </w:rPr>
      </w:pPr>
      <w:r w:rsidRPr="00A56F89">
        <w:rPr>
          <w:rFonts w:eastAsia="Times New Roman" w:cs="Times New Roman"/>
          <w:szCs w:val="28"/>
          <w:lang w:eastAsia="ru-RU"/>
        </w:rPr>
        <w:t>выполнены запланированные работы по ремонту и содержанию дорог местного значения, что способствовало приведению технического состояния дорог и объектов улично-дорожной сети нормативным требованиям;</w:t>
      </w:r>
    </w:p>
    <w:p w14:paraId="1DE760AD" w14:textId="601B46D8" w:rsidR="00785ADD" w:rsidRPr="00A56F89" w:rsidRDefault="00785ADD" w:rsidP="00A56F89">
      <w:pPr>
        <w:tabs>
          <w:tab w:val="left" w:pos="993"/>
        </w:tabs>
        <w:spacing w:line="240" w:lineRule="auto"/>
        <w:rPr>
          <w:rFonts w:cs="Times New Roman"/>
          <w:szCs w:val="28"/>
        </w:rPr>
      </w:pPr>
      <w:r w:rsidRPr="00A56F89">
        <w:rPr>
          <w:rFonts w:eastAsia="Times New Roman" w:cs="Times New Roman"/>
          <w:szCs w:val="28"/>
          <w:lang w:eastAsia="ru-RU"/>
        </w:rPr>
        <w:t xml:space="preserve">выполнены работы по устройству и содержанию ледовой переправы в г. Игарка, </w:t>
      </w:r>
      <w:r w:rsidR="005205B4" w:rsidRPr="00A56F89">
        <w:rPr>
          <w:rFonts w:eastAsia="Times New Roman" w:cs="Times New Roman"/>
          <w:szCs w:val="28"/>
          <w:lang w:eastAsia="ru-RU"/>
        </w:rPr>
        <w:t>что содействовало в отчетном году</w:t>
      </w:r>
      <w:r w:rsidRPr="00A56F89">
        <w:rPr>
          <w:rFonts w:eastAsia="Times New Roman" w:cs="Times New Roman"/>
          <w:szCs w:val="28"/>
          <w:lang w:eastAsia="ru-RU"/>
        </w:rPr>
        <w:t xml:space="preserve"> поддержк</w:t>
      </w:r>
      <w:r w:rsidR="005205B4" w:rsidRPr="00A56F89">
        <w:rPr>
          <w:rFonts w:eastAsia="Times New Roman" w:cs="Times New Roman"/>
          <w:szCs w:val="28"/>
          <w:lang w:eastAsia="ru-RU"/>
        </w:rPr>
        <w:t>е</w:t>
      </w:r>
      <w:r w:rsidRPr="00A56F89">
        <w:rPr>
          <w:rFonts w:eastAsia="Times New Roman" w:cs="Times New Roman"/>
          <w:szCs w:val="28"/>
          <w:lang w:eastAsia="ru-RU"/>
        </w:rPr>
        <w:t xml:space="preserve"> транспортного сообщения между островной</w:t>
      </w:r>
      <w:r w:rsidR="00534F37" w:rsidRPr="00A56F89">
        <w:rPr>
          <w:rFonts w:eastAsia="Times New Roman" w:cs="Times New Roman"/>
          <w:szCs w:val="28"/>
          <w:lang w:eastAsia="ru-RU"/>
        </w:rPr>
        <w:t xml:space="preserve"> и материковой частью г. Игарка.</w:t>
      </w:r>
    </w:p>
    <w:p w14:paraId="2CDD9AD9" w14:textId="62C5C6FF" w:rsidR="00785ADD" w:rsidRPr="00D53E0E" w:rsidRDefault="005205B4" w:rsidP="00DF2398">
      <w:pPr>
        <w:pStyle w:val="a3"/>
        <w:numPr>
          <w:ilvl w:val="0"/>
          <w:numId w:val="28"/>
        </w:numPr>
        <w:tabs>
          <w:tab w:val="left" w:pos="993"/>
        </w:tabs>
        <w:spacing w:line="240" w:lineRule="auto"/>
        <w:ind w:left="0" w:firstLine="709"/>
        <w:rPr>
          <w:rFonts w:cs="Times New Roman"/>
          <w:szCs w:val="28"/>
        </w:rPr>
      </w:pPr>
      <w:r w:rsidRPr="00D53E0E">
        <w:rPr>
          <w:rFonts w:cs="Times New Roman"/>
          <w:szCs w:val="28"/>
        </w:rPr>
        <w:t>П</w:t>
      </w:r>
      <w:r w:rsidR="00785ADD" w:rsidRPr="00D53E0E">
        <w:rPr>
          <w:rFonts w:cs="Times New Roman"/>
          <w:szCs w:val="28"/>
        </w:rPr>
        <w:t>одпрограмма «Организация транспортного обслуживания на территории Туруханского района»:</w:t>
      </w:r>
    </w:p>
    <w:p w14:paraId="217EDEFB" w14:textId="4F2D072C" w:rsidR="00E43BE3" w:rsidRPr="00A56F89" w:rsidRDefault="00785ADD" w:rsidP="00A56F89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szCs w:val="28"/>
          <w:lang w:eastAsia="ru-RU"/>
        </w:rPr>
      </w:pPr>
      <w:r w:rsidRPr="00A56F89">
        <w:rPr>
          <w:rFonts w:eastAsia="Times New Roman" w:cs="Times New Roman"/>
          <w:szCs w:val="28"/>
          <w:lang w:eastAsia="ru-RU"/>
        </w:rPr>
        <w:t>установлен доступный уровень тарифов на пассажирские внутрирайонные авиаперевозки</w:t>
      </w:r>
      <w:r w:rsidR="005205B4" w:rsidRPr="00A56F89">
        <w:rPr>
          <w:rFonts w:eastAsia="Times New Roman" w:cs="Times New Roman"/>
          <w:szCs w:val="28"/>
          <w:lang w:eastAsia="ru-RU"/>
        </w:rPr>
        <w:t xml:space="preserve"> путем субсидирования </w:t>
      </w:r>
      <w:r w:rsidR="00A56F89">
        <w:rPr>
          <w:rFonts w:eastAsia="Times New Roman" w:cs="Times New Roman"/>
          <w:szCs w:val="28"/>
          <w:lang w:eastAsia="ru-RU"/>
        </w:rPr>
        <w:t>части</w:t>
      </w:r>
      <w:r w:rsidR="005205B4" w:rsidRPr="00A56F89">
        <w:rPr>
          <w:rFonts w:eastAsia="Times New Roman" w:cs="Times New Roman"/>
          <w:szCs w:val="28"/>
          <w:lang w:eastAsia="ru-RU"/>
        </w:rPr>
        <w:t xml:space="preserve"> затрат</w:t>
      </w:r>
      <w:r w:rsidRPr="00A56F89">
        <w:rPr>
          <w:rFonts w:eastAsia="Times New Roman" w:cs="Times New Roman"/>
          <w:szCs w:val="28"/>
          <w:lang w:eastAsia="ru-RU"/>
        </w:rPr>
        <w:t>;</w:t>
      </w:r>
    </w:p>
    <w:p w14:paraId="1075B90A" w14:textId="0543DB7A" w:rsidR="00E43BE3" w:rsidRPr="00A56F89" w:rsidRDefault="00E43BE3" w:rsidP="00A56F89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szCs w:val="28"/>
          <w:lang w:eastAsia="ru-RU"/>
        </w:rPr>
      </w:pPr>
      <w:r w:rsidRPr="00A56F89">
        <w:rPr>
          <w:rFonts w:eastAsia="Times New Roman" w:cs="Times New Roman"/>
          <w:szCs w:val="28"/>
          <w:lang w:eastAsia="ru-RU"/>
        </w:rPr>
        <w:t xml:space="preserve">на территории </w:t>
      </w:r>
      <w:r w:rsidR="00D53E0E" w:rsidRPr="00A56F89">
        <w:rPr>
          <w:rFonts w:eastAsia="Times New Roman" w:cs="Times New Roman"/>
          <w:szCs w:val="28"/>
          <w:lang w:eastAsia="ru-RU"/>
        </w:rPr>
        <w:t>четырех</w:t>
      </w:r>
      <w:r w:rsidRPr="00A56F89">
        <w:rPr>
          <w:rFonts w:eastAsia="Times New Roman" w:cs="Times New Roman"/>
          <w:szCs w:val="28"/>
          <w:lang w:eastAsia="ru-RU"/>
        </w:rPr>
        <w:t xml:space="preserve"> муниципальных образований района осуществлялись автобусные перевозки</w:t>
      </w:r>
      <w:r w:rsidR="00534F37" w:rsidRPr="00A56F89">
        <w:rPr>
          <w:rFonts w:eastAsia="Times New Roman" w:cs="Times New Roman"/>
          <w:szCs w:val="28"/>
          <w:lang w:eastAsia="ru-RU"/>
        </w:rPr>
        <w:t>.</w:t>
      </w:r>
    </w:p>
    <w:p w14:paraId="0B28CCE7" w14:textId="40D15055" w:rsidR="00F13185" w:rsidRPr="00B9382B" w:rsidRDefault="00F13185" w:rsidP="005B7674">
      <w:pPr>
        <w:pStyle w:val="a3"/>
        <w:numPr>
          <w:ilvl w:val="0"/>
          <w:numId w:val="28"/>
        </w:num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 w:rsidRPr="0078165B">
        <w:rPr>
          <w:rFonts w:eastAsia="Times New Roman" w:cs="Times New Roman"/>
          <w:szCs w:val="28"/>
          <w:lang w:eastAsia="ru-RU"/>
        </w:rPr>
        <w:t xml:space="preserve">Подпрограмма «Безопасность дорожного движения </w:t>
      </w:r>
      <w:r w:rsidR="005B7674" w:rsidRPr="0078165B">
        <w:rPr>
          <w:rFonts w:eastAsia="Times New Roman" w:cs="Times New Roman"/>
          <w:szCs w:val="28"/>
          <w:lang w:eastAsia="ru-RU"/>
        </w:rPr>
        <w:t>в Туруханском районе»:</w:t>
      </w:r>
    </w:p>
    <w:p w14:paraId="468D9671" w14:textId="71B06E48" w:rsidR="005B7674" w:rsidRPr="00A56F89" w:rsidRDefault="005B7674" w:rsidP="00A56F89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szCs w:val="28"/>
          <w:lang w:eastAsia="ru-RU"/>
        </w:rPr>
      </w:pPr>
      <w:r w:rsidRPr="00A56F89">
        <w:rPr>
          <w:rFonts w:eastAsia="Times New Roman" w:cs="Times New Roman"/>
          <w:szCs w:val="28"/>
          <w:lang w:eastAsia="ru-RU"/>
        </w:rPr>
        <w:t xml:space="preserve">приобретены светоотражающие </w:t>
      </w:r>
      <w:r w:rsidR="0078165B" w:rsidRPr="00A56F89">
        <w:rPr>
          <w:rFonts w:eastAsia="Times New Roman" w:cs="Times New Roman"/>
          <w:szCs w:val="28"/>
          <w:lang w:eastAsia="ru-RU"/>
        </w:rPr>
        <w:t>полоски</w:t>
      </w:r>
      <w:r w:rsidRPr="00A56F89">
        <w:rPr>
          <w:rFonts w:eastAsia="Times New Roman" w:cs="Times New Roman"/>
          <w:szCs w:val="28"/>
          <w:lang w:eastAsia="ru-RU"/>
        </w:rPr>
        <w:t xml:space="preserve"> для первоклассников Туруханского района;</w:t>
      </w:r>
    </w:p>
    <w:p w14:paraId="45BDE185" w14:textId="6BFEED12" w:rsidR="00F50349" w:rsidRPr="00A56F89" w:rsidRDefault="00F50349" w:rsidP="00A56F89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szCs w:val="28"/>
          <w:lang w:eastAsia="ru-RU"/>
        </w:rPr>
      </w:pPr>
      <w:r w:rsidRPr="00A56F89">
        <w:rPr>
          <w:rFonts w:eastAsia="Times New Roman" w:cs="Times New Roman"/>
          <w:szCs w:val="28"/>
          <w:lang w:eastAsia="ru-RU"/>
        </w:rPr>
        <w:t>установлена недостающая знаковая информация</w:t>
      </w:r>
      <w:r w:rsidR="00B9382B" w:rsidRPr="00A56F89">
        <w:rPr>
          <w:rFonts w:eastAsia="Times New Roman" w:cs="Times New Roman"/>
          <w:szCs w:val="28"/>
          <w:lang w:eastAsia="ru-RU"/>
        </w:rPr>
        <w:t xml:space="preserve"> на территории двух поселений;</w:t>
      </w:r>
    </w:p>
    <w:p w14:paraId="2E11F1D7" w14:textId="0F486B09" w:rsidR="00785ADD" w:rsidRPr="00C34746" w:rsidRDefault="007D65F6" w:rsidP="001A65DE">
      <w:pPr>
        <w:pStyle w:val="a3"/>
        <w:numPr>
          <w:ilvl w:val="0"/>
          <w:numId w:val="28"/>
        </w:num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 w:rsidRPr="00C34746">
        <w:rPr>
          <w:rFonts w:eastAsia="Times New Roman" w:cs="Times New Roman"/>
          <w:szCs w:val="28"/>
          <w:lang w:eastAsia="ru-RU"/>
        </w:rPr>
        <w:t>П</w:t>
      </w:r>
      <w:r w:rsidR="00785ADD" w:rsidRPr="00C34746">
        <w:rPr>
          <w:rFonts w:eastAsia="Times New Roman" w:cs="Times New Roman"/>
          <w:szCs w:val="28"/>
          <w:lang w:eastAsia="ru-RU"/>
        </w:rPr>
        <w:t>одпрограмм</w:t>
      </w:r>
      <w:r w:rsidR="005205B4" w:rsidRPr="00C34746">
        <w:rPr>
          <w:rFonts w:eastAsia="Times New Roman" w:cs="Times New Roman"/>
          <w:szCs w:val="28"/>
          <w:lang w:eastAsia="ru-RU"/>
        </w:rPr>
        <w:t xml:space="preserve">а </w:t>
      </w:r>
      <w:r w:rsidR="00785ADD" w:rsidRPr="00C34746">
        <w:rPr>
          <w:rFonts w:eastAsia="Times New Roman" w:cs="Times New Roman"/>
          <w:szCs w:val="28"/>
          <w:lang w:eastAsia="ru-RU"/>
        </w:rPr>
        <w:t>«Развитие телефонной связи на территории Туруханского района»</w:t>
      </w:r>
      <w:r w:rsidR="005205B4" w:rsidRPr="00C34746">
        <w:rPr>
          <w:rFonts w:eastAsia="Times New Roman" w:cs="Times New Roman"/>
          <w:szCs w:val="28"/>
          <w:lang w:eastAsia="ru-RU"/>
        </w:rPr>
        <w:t>:</w:t>
      </w:r>
    </w:p>
    <w:p w14:paraId="1219F854" w14:textId="77777777" w:rsidR="00C34746" w:rsidRPr="00A56F89" w:rsidRDefault="00785ADD" w:rsidP="00A56F89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szCs w:val="28"/>
          <w:lang w:eastAsia="ru-RU"/>
        </w:rPr>
      </w:pPr>
      <w:r w:rsidRPr="00A56F89">
        <w:rPr>
          <w:rFonts w:eastAsia="Times New Roman" w:cs="Times New Roman"/>
          <w:szCs w:val="28"/>
          <w:lang w:eastAsia="ru-RU"/>
        </w:rPr>
        <w:t>обеспечен доступ населения к услугам внутризоновой, междугородней и международной связи в 8 населенных пунктах района</w:t>
      </w:r>
      <w:r w:rsidR="00C34746" w:rsidRPr="00A56F89">
        <w:rPr>
          <w:rFonts w:eastAsia="Times New Roman" w:cs="Times New Roman"/>
          <w:szCs w:val="28"/>
          <w:lang w:eastAsia="ru-RU"/>
        </w:rPr>
        <w:t>;</w:t>
      </w:r>
    </w:p>
    <w:p w14:paraId="51686453" w14:textId="49032388" w:rsidR="00785ADD" w:rsidRPr="00A56F89" w:rsidRDefault="00C34746" w:rsidP="00A56F89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szCs w:val="28"/>
          <w:lang w:eastAsia="ru-RU"/>
        </w:rPr>
      </w:pPr>
      <w:r w:rsidRPr="00A56F89">
        <w:rPr>
          <w:rFonts w:eastAsia="Times New Roman" w:cs="Times New Roman"/>
          <w:szCs w:val="28"/>
          <w:lang w:eastAsia="ru-RU"/>
        </w:rPr>
        <w:t>созданы условия для обеспечения жителей 6 населённых пунктов района услугами связи</w:t>
      </w:r>
      <w:r w:rsidR="00785ADD" w:rsidRPr="00A56F89">
        <w:rPr>
          <w:rFonts w:eastAsia="Times New Roman" w:cs="Times New Roman"/>
          <w:szCs w:val="28"/>
          <w:lang w:eastAsia="ru-RU"/>
        </w:rPr>
        <w:t>.</w:t>
      </w:r>
    </w:p>
    <w:p w14:paraId="5C467102" w14:textId="1D990B7D" w:rsidR="00E26E74" w:rsidRPr="0080517E" w:rsidRDefault="00E26E74" w:rsidP="00E26E74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534F37">
        <w:rPr>
          <w:rFonts w:eastAsia="Times New Roman" w:cs="Times New Roman"/>
          <w:szCs w:val="28"/>
          <w:lang w:eastAsia="ru-RU"/>
        </w:rPr>
        <w:t xml:space="preserve">Приведенная в приложении № 5 к настоящему отчету оценка полноты и </w:t>
      </w:r>
      <w:r w:rsidRPr="0078165B">
        <w:rPr>
          <w:rFonts w:eastAsia="Times New Roman" w:cs="Times New Roman"/>
          <w:szCs w:val="28"/>
          <w:lang w:eastAsia="ru-RU"/>
        </w:rPr>
        <w:t xml:space="preserve">эффективности использования бюджетных ассигнований на реализацию Программы свидетельствует, что объем ассигнований, фактически направленных на реализацию программы, а также неиспользованных по объективным причинам </w:t>
      </w:r>
      <w:r w:rsidRPr="0080517E">
        <w:rPr>
          <w:rFonts w:eastAsia="Times New Roman" w:cs="Times New Roman"/>
          <w:szCs w:val="28"/>
          <w:lang w:eastAsia="ru-RU"/>
        </w:rPr>
        <w:t>составил</w:t>
      </w:r>
      <w:r w:rsidR="00F11D25" w:rsidRPr="0080517E">
        <w:rPr>
          <w:rFonts w:eastAsia="Times New Roman" w:cs="Times New Roman"/>
          <w:szCs w:val="28"/>
          <w:lang w:eastAsia="ru-RU"/>
        </w:rPr>
        <w:t xml:space="preserve"> </w:t>
      </w:r>
      <w:r w:rsidR="0078165B" w:rsidRPr="0080517E">
        <w:rPr>
          <w:rFonts w:eastAsia="Times New Roman" w:cs="Times New Roman"/>
          <w:szCs w:val="28"/>
          <w:lang w:eastAsia="ru-RU"/>
        </w:rPr>
        <w:t>94%</w:t>
      </w:r>
      <w:r w:rsidR="00F11D25" w:rsidRPr="0080517E">
        <w:rPr>
          <w:rFonts w:eastAsia="Times New Roman" w:cs="Times New Roman"/>
          <w:szCs w:val="28"/>
          <w:lang w:eastAsia="ru-RU"/>
        </w:rPr>
        <w:t xml:space="preserve"> объем</w:t>
      </w:r>
      <w:r w:rsidR="0078165B" w:rsidRPr="0080517E">
        <w:rPr>
          <w:rFonts w:eastAsia="Times New Roman" w:cs="Times New Roman"/>
          <w:szCs w:val="28"/>
          <w:lang w:eastAsia="ru-RU"/>
        </w:rPr>
        <w:t>а</w:t>
      </w:r>
      <w:r w:rsidRPr="0080517E">
        <w:rPr>
          <w:rFonts w:eastAsia="Times New Roman" w:cs="Times New Roman"/>
          <w:szCs w:val="28"/>
          <w:lang w:eastAsia="ru-RU"/>
        </w:rPr>
        <w:t xml:space="preserve"> бюджетных ассигнований, запланированных на реализацию Программы в отчетном году.</w:t>
      </w:r>
    </w:p>
    <w:p w14:paraId="590B84A9" w14:textId="75A627C9" w:rsidR="00785ADD" w:rsidRPr="0080517E" w:rsidRDefault="00CE135F" w:rsidP="00DF2398">
      <w:pPr>
        <w:pStyle w:val="a3"/>
        <w:spacing w:line="240" w:lineRule="auto"/>
        <w:ind w:left="0"/>
        <w:rPr>
          <w:rFonts w:eastAsia="Times New Roman" w:cs="Times New Roman"/>
          <w:szCs w:val="28"/>
          <w:lang w:eastAsia="ru-RU"/>
        </w:rPr>
      </w:pPr>
      <w:r w:rsidRPr="0080517E">
        <w:rPr>
          <w:rFonts w:eastAsia="Times New Roman" w:cs="Times New Roman"/>
          <w:szCs w:val="28"/>
          <w:lang w:eastAsia="ru-RU"/>
        </w:rPr>
        <w:t>Уровень достижения целевых показателей</w:t>
      </w:r>
      <w:r w:rsidR="0080517E" w:rsidRPr="0080517E">
        <w:rPr>
          <w:rFonts w:eastAsia="Times New Roman" w:cs="Times New Roman"/>
          <w:szCs w:val="28"/>
          <w:lang w:eastAsia="ru-RU"/>
        </w:rPr>
        <w:t xml:space="preserve"> Программы</w:t>
      </w:r>
      <w:r w:rsidRPr="0080517E">
        <w:rPr>
          <w:rFonts w:eastAsia="Times New Roman" w:cs="Times New Roman"/>
          <w:szCs w:val="28"/>
          <w:lang w:eastAsia="ru-RU"/>
        </w:rPr>
        <w:t xml:space="preserve"> и показате</w:t>
      </w:r>
      <w:r w:rsidR="00333FF1" w:rsidRPr="0080517E">
        <w:rPr>
          <w:rFonts w:eastAsia="Times New Roman" w:cs="Times New Roman"/>
          <w:szCs w:val="28"/>
          <w:lang w:eastAsia="ru-RU"/>
        </w:rPr>
        <w:t>ле</w:t>
      </w:r>
      <w:r w:rsidR="00A56F89">
        <w:rPr>
          <w:rFonts w:eastAsia="Times New Roman" w:cs="Times New Roman"/>
          <w:szCs w:val="28"/>
          <w:lang w:eastAsia="ru-RU"/>
        </w:rPr>
        <w:t>й</w:t>
      </w:r>
      <w:r w:rsidR="00333FF1" w:rsidRPr="0080517E">
        <w:rPr>
          <w:rFonts w:eastAsia="Times New Roman" w:cs="Times New Roman"/>
          <w:szCs w:val="28"/>
          <w:lang w:eastAsia="ru-RU"/>
        </w:rPr>
        <w:t xml:space="preserve"> результативности </w:t>
      </w:r>
      <w:r w:rsidR="00785ADD" w:rsidRPr="0080517E">
        <w:rPr>
          <w:rFonts w:eastAsia="Times New Roman" w:cs="Times New Roman"/>
          <w:szCs w:val="28"/>
          <w:lang w:eastAsia="ru-RU"/>
        </w:rPr>
        <w:t>по каждой из подпрограмм приведен в приложени</w:t>
      </w:r>
      <w:r w:rsidR="00333FF1" w:rsidRPr="0080517E">
        <w:rPr>
          <w:rFonts w:eastAsia="Times New Roman" w:cs="Times New Roman"/>
          <w:szCs w:val="28"/>
          <w:lang w:eastAsia="ru-RU"/>
        </w:rPr>
        <w:t>ях</w:t>
      </w:r>
      <w:r w:rsidR="00785ADD" w:rsidRPr="0080517E">
        <w:rPr>
          <w:rFonts w:eastAsia="Times New Roman" w:cs="Times New Roman"/>
          <w:szCs w:val="28"/>
          <w:lang w:eastAsia="ru-RU"/>
        </w:rPr>
        <w:t xml:space="preserve"> </w:t>
      </w:r>
      <w:r w:rsidR="00333FF1" w:rsidRPr="0080517E">
        <w:rPr>
          <w:rFonts w:eastAsia="Times New Roman" w:cs="Times New Roman"/>
          <w:szCs w:val="28"/>
          <w:lang w:eastAsia="ru-RU"/>
        </w:rPr>
        <w:t>№№</w:t>
      </w:r>
      <w:r w:rsidR="00785ADD" w:rsidRPr="0080517E">
        <w:rPr>
          <w:rFonts w:eastAsia="Times New Roman" w:cs="Times New Roman"/>
          <w:szCs w:val="28"/>
          <w:lang w:eastAsia="ru-RU"/>
        </w:rPr>
        <w:t xml:space="preserve"> 6</w:t>
      </w:r>
      <w:r w:rsidR="00333FF1" w:rsidRPr="0080517E">
        <w:rPr>
          <w:rFonts w:eastAsia="Times New Roman" w:cs="Times New Roman"/>
          <w:szCs w:val="28"/>
          <w:lang w:eastAsia="ru-RU"/>
        </w:rPr>
        <w:t xml:space="preserve"> и 7</w:t>
      </w:r>
      <w:r w:rsidR="00785ADD" w:rsidRPr="0080517E">
        <w:rPr>
          <w:rFonts w:eastAsia="Times New Roman" w:cs="Times New Roman"/>
          <w:szCs w:val="28"/>
          <w:lang w:eastAsia="ru-RU"/>
        </w:rPr>
        <w:t xml:space="preserve"> к на</w:t>
      </w:r>
      <w:r w:rsidR="005205B4" w:rsidRPr="0080517E">
        <w:rPr>
          <w:rFonts w:eastAsia="Times New Roman" w:cs="Times New Roman"/>
          <w:szCs w:val="28"/>
          <w:lang w:eastAsia="ru-RU"/>
        </w:rPr>
        <w:t>с</w:t>
      </w:r>
      <w:r w:rsidR="00785ADD" w:rsidRPr="0080517E">
        <w:rPr>
          <w:rFonts w:eastAsia="Times New Roman" w:cs="Times New Roman"/>
          <w:szCs w:val="28"/>
          <w:lang w:eastAsia="ru-RU"/>
        </w:rPr>
        <w:t>тоящему отчету.</w:t>
      </w:r>
      <w:r w:rsidR="005205B4" w:rsidRPr="0080517E">
        <w:rPr>
          <w:rFonts w:eastAsia="Times New Roman" w:cs="Times New Roman"/>
          <w:szCs w:val="28"/>
          <w:lang w:eastAsia="ru-RU"/>
        </w:rPr>
        <w:t xml:space="preserve"> Итоговая оценка степени достижения целевых </w:t>
      </w:r>
      <w:r w:rsidR="006831CD">
        <w:rPr>
          <w:rFonts w:eastAsia="Times New Roman" w:cs="Times New Roman"/>
          <w:szCs w:val="28"/>
          <w:lang w:eastAsia="ru-RU"/>
        </w:rPr>
        <w:t>показателей Программы</w:t>
      </w:r>
      <w:r w:rsidR="005205B4" w:rsidRPr="0080517E">
        <w:rPr>
          <w:rFonts w:eastAsia="Times New Roman" w:cs="Times New Roman"/>
          <w:szCs w:val="28"/>
          <w:lang w:eastAsia="ru-RU"/>
        </w:rPr>
        <w:t xml:space="preserve"> составила </w:t>
      </w:r>
      <w:r w:rsidR="005942B5" w:rsidRPr="0080517E">
        <w:rPr>
          <w:rFonts w:eastAsia="Times New Roman" w:cs="Times New Roman"/>
          <w:szCs w:val="28"/>
          <w:lang w:eastAsia="ru-RU"/>
        </w:rPr>
        <w:t>0,</w:t>
      </w:r>
      <w:r w:rsidR="00333FF1" w:rsidRPr="0080517E">
        <w:rPr>
          <w:rFonts w:eastAsia="Times New Roman" w:cs="Times New Roman"/>
          <w:szCs w:val="28"/>
          <w:lang w:eastAsia="ru-RU"/>
        </w:rPr>
        <w:t>85</w:t>
      </w:r>
      <w:r w:rsidR="005205B4" w:rsidRPr="0080517E">
        <w:rPr>
          <w:rFonts w:eastAsia="Times New Roman" w:cs="Times New Roman"/>
          <w:szCs w:val="28"/>
          <w:lang w:eastAsia="ru-RU"/>
        </w:rPr>
        <w:t xml:space="preserve"> бал</w:t>
      </w:r>
      <w:r w:rsidR="006522FC" w:rsidRPr="0080517E">
        <w:rPr>
          <w:rFonts w:eastAsia="Times New Roman" w:cs="Times New Roman"/>
          <w:szCs w:val="28"/>
          <w:lang w:eastAsia="ru-RU"/>
        </w:rPr>
        <w:t>л</w:t>
      </w:r>
      <w:r w:rsidR="00997C51" w:rsidRPr="0080517E">
        <w:rPr>
          <w:rFonts w:eastAsia="Times New Roman" w:cs="Times New Roman"/>
          <w:szCs w:val="28"/>
          <w:lang w:eastAsia="ru-RU"/>
        </w:rPr>
        <w:t>ов</w:t>
      </w:r>
      <w:r w:rsidR="00333FF1" w:rsidRPr="0080517E">
        <w:rPr>
          <w:rFonts w:eastAsia="Times New Roman" w:cs="Times New Roman"/>
          <w:szCs w:val="28"/>
          <w:lang w:eastAsia="ru-RU"/>
        </w:rPr>
        <w:t xml:space="preserve">, показателей результативности </w:t>
      </w:r>
      <w:r w:rsidR="006831CD">
        <w:rPr>
          <w:rFonts w:eastAsia="Times New Roman" w:cs="Times New Roman"/>
          <w:szCs w:val="28"/>
          <w:lang w:eastAsia="ru-RU"/>
        </w:rPr>
        <w:t xml:space="preserve">подпрограмм </w:t>
      </w:r>
      <w:r w:rsidR="00333FF1" w:rsidRPr="0080517E">
        <w:rPr>
          <w:rFonts w:eastAsia="Times New Roman" w:cs="Times New Roman"/>
          <w:szCs w:val="28"/>
          <w:lang w:eastAsia="ru-RU"/>
        </w:rPr>
        <w:t>– 0,9 балла.</w:t>
      </w:r>
    </w:p>
    <w:p w14:paraId="53805F77" w14:textId="6ECB0225" w:rsidR="006522FC" w:rsidRPr="0080517E" w:rsidRDefault="006522FC" w:rsidP="00DF2398">
      <w:pPr>
        <w:pStyle w:val="a3"/>
        <w:spacing w:line="240" w:lineRule="auto"/>
        <w:ind w:left="0"/>
        <w:rPr>
          <w:rFonts w:eastAsia="Times New Roman" w:cs="Times New Roman"/>
          <w:szCs w:val="28"/>
          <w:lang w:eastAsia="ru-RU"/>
        </w:rPr>
      </w:pPr>
      <w:r w:rsidRPr="0080517E">
        <w:rPr>
          <w:rFonts w:eastAsia="Times New Roman" w:cs="Times New Roman"/>
          <w:szCs w:val="28"/>
          <w:lang w:eastAsia="ru-RU"/>
        </w:rPr>
        <w:lastRenderedPageBreak/>
        <w:t xml:space="preserve">Таким образом, исходя из определения принципа эффективности использования бюджетных средств, установленного Бюджетным Кодексом Российской Федерации, можно сделать вывод о высокой результативности </w:t>
      </w:r>
      <w:r w:rsidR="00DF2398" w:rsidRPr="0080517E">
        <w:rPr>
          <w:rFonts w:eastAsia="Times New Roman" w:cs="Times New Roman"/>
          <w:szCs w:val="28"/>
          <w:lang w:eastAsia="ru-RU"/>
        </w:rPr>
        <w:t>бюджетных расходов, понесенных в результате реализации Программы</w:t>
      </w:r>
      <w:r w:rsidRPr="0080517E">
        <w:rPr>
          <w:rFonts w:eastAsia="Times New Roman" w:cs="Times New Roman"/>
          <w:szCs w:val="28"/>
          <w:lang w:eastAsia="ru-RU"/>
        </w:rPr>
        <w:t>.</w:t>
      </w:r>
    </w:p>
    <w:p w14:paraId="6FE2FB69" w14:textId="77777777" w:rsidR="00997C51" w:rsidRDefault="00997C51" w:rsidP="00DF2398">
      <w:pPr>
        <w:pStyle w:val="a3"/>
        <w:spacing w:line="240" w:lineRule="auto"/>
        <w:ind w:left="0"/>
        <w:rPr>
          <w:rFonts w:eastAsia="Times New Roman" w:cs="Times New Roman"/>
          <w:szCs w:val="28"/>
          <w:lang w:eastAsia="ru-RU"/>
        </w:rPr>
      </w:pPr>
    </w:p>
    <w:p w14:paraId="56F83B99" w14:textId="77777777" w:rsidR="005B0EE5" w:rsidRPr="0080517E" w:rsidRDefault="005B0EE5" w:rsidP="00DF2398">
      <w:pPr>
        <w:pStyle w:val="a3"/>
        <w:spacing w:line="240" w:lineRule="auto"/>
        <w:ind w:left="0"/>
        <w:rPr>
          <w:rFonts w:eastAsia="Times New Roman" w:cs="Times New Roman"/>
          <w:szCs w:val="28"/>
          <w:lang w:eastAsia="ru-RU"/>
        </w:rPr>
      </w:pPr>
    </w:p>
    <w:p w14:paraId="4307EBB9" w14:textId="4AD384DF" w:rsidR="004B0EE2" w:rsidRPr="00794DCA" w:rsidRDefault="004B0EE2" w:rsidP="00572877">
      <w:pPr>
        <w:pStyle w:val="a3"/>
        <w:numPr>
          <w:ilvl w:val="0"/>
          <w:numId w:val="15"/>
        </w:numPr>
        <w:spacing w:after="200" w:line="240" w:lineRule="auto"/>
        <w:ind w:left="0" w:firstLine="709"/>
        <w:rPr>
          <w:rFonts w:cs="Times New Roman"/>
          <w:b/>
          <w:szCs w:val="28"/>
        </w:rPr>
      </w:pPr>
      <w:r w:rsidRPr="0080517E">
        <w:rPr>
          <w:rFonts w:cs="Times New Roman"/>
          <w:b/>
          <w:szCs w:val="28"/>
        </w:rPr>
        <w:t xml:space="preserve">Результаты оценки эффективности </w:t>
      </w:r>
      <w:r w:rsidRPr="00794DCA">
        <w:rPr>
          <w:rFonts w:cs="Times New Roman"/>
          <w:b/>
          <w:szCs w:val="28"/>
        </w:rPr>
        <w:t>реализации программы</w:t>
      </w:r>
    </w:p>
    <w:p w14:paraId="77158FC0" w14:textId="77777777" w:rsidR="00572877" w:rsidRPr="00794DCA" w:rsidRDefault="00572877" w:rsidP="00572877">
      <w:pPr>
        <w:pStyle w:val="a3"/>
        <w:spacing w:after="200" w:line="240" w:lineRule="auto"/>
        <w:ind w:left="709" w:firstLine="0"/>
        <w:rPr>
          <w:rFonts w:cs="Times New Roman"/>
          <w:b/>
          <w:szCs w:val="28"/>
        </w:rPr>
      </w:pPr>
    </w:p>
    <w:p w14:paraId="2B963A6F" w14:textId="462B7B42" w:rsidR="004B0EE2" w:rsidRPr="006437A4" w:rsidRDefault="009A57CE" w:rsidP="00572877">
      <w:pPr>
        <w:autoSpaceDE w:val="0"/>
        <w:autoSpaceDN w:val="0"/>
        <w:adjustRightInd w:val="0"/>
        <w:spacing w:line="240" w:lineRule="auto"/>
        <w:outlineLvl w:val="1"/>
        <w:rPr>
          <w:rFonts w:cs="Times New Roman"/>
          <w:szCs w:val="28"/>
        </w:rPr>
      </w:pPr>
      <w:r w:rsidRPr="00794DCA">
        <w:rPr>
          <w:rFonts w:cs="Times New Roman"/>
          <w:szCs w:val="28"/>
        </w:rPr>
        <w:t xml:space="preserve">Оценка эффективности реализации Программы предполагает определение уровня достижения </w:t>
      </w:r>
      <w:r w:rsidR="003159A6" w:rsidRPr="003159A6">
        <w:rPr>
          <w:rFonts w:cs="Times New Roman"/>
          <w:szCs w:val="28"/>
        </w:rPr>
        <w:t>установленных значений целевых показателей Программы, показателей результативности подпрограмм</w:t>
      </w:r>
      <w:r w:rsidR="003159A6">
        <w:rPr>
          <w:rFonts w:cs="Times New Roman"/>
          <w:szCs w:val="28"/>
        </w:rPr>
        <w:t>, включенных в Программу</w:t>
      </w:r>
      <w:r w:rsidR="003159A6" w:rsidRPr="003159A6">
        <w:rPr>
          <w:rFonts w:cs="Times New Roman"/>
          <w:szCs w:val="28"/>
        </w:rPr>
        <w:t xml:space="preserve">, конечных результатов ее реализации, а также эффективность </w:t>
      </w:r>
      <w:r w:rsidR="003159A6" w:rsidRPr="006437A4">
        <w:rPr>
          <w:rFonts w:cs="Times New Roman"/>
          <w:szCs w:val="28"/>
        </w:rPr>
        <w:t>использования бюджетных ассигнований, направленных на реализацию Программы</w:t>
      </w:r>
      <w:r w:rsidRPr="006437A4">
        <w:rPr>
          <w:rFonts w:cs="Times New Roman"/>
          <w:szCs w:val="28"/>
        </w:rPr>
        <w:t>.</w:t>
      </w:r>
    </w:p>
    <w:p w14:paraId="6CAC1043" w14:textId="128CB6E9" w:rsidR="009A57CE" w:rsidRPr="006437A4" w:rsidRDefault="009A57CE" w:rsidP="0057287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  <w:r w:rsidRPr="006437A4">
        <w:rPr>
          <w:rFonts w:cs="Times New Roman"/>
          <w:szCs w:val="28"/>
        </w:rPr>
        <w:t xml:space="preserve">Оценка эффективности реализации Программы за отчетный год </w:t>
      </w:r>
      <w:r w:rsidR="000B087B" w:rsidRPr="006437A4">
        <w:rPr>
          <w:rFonts w:cs="Times New Roman"/>
          <w:szCs w:val="28"/>
        </w:rPr>
        <w:t xml:space="preserve">выполняется </w:t>
      </w:r>
      <w:r w:rsidRPr="006437A4">
        <w:rPr>
          <w:rFonts w:cs="Times New Roman"/>
          <w:szCs w:val="28"/>
        </w:rPr>
        <w:t>с использованием следующих критериев:</w:t>
      </w:r>
    </w:p>
    <w:p w14:paraId="6D4004EF" w14:textId="77777777" w:rsidR="00A12312" w:rsidRPr="006437A4" w:rsidRDefault="00A12312" w:rsidP="006831CD">
      <w:pPr>
        <w:pStyle w:val="a3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outlineLvl w:val="1"/>
        <w:rPr>
          <w:rFonts w:cs="Times New Roman"/>
          <w:szCs w:val="28"/>
        </w:rPr>
      </w:pPr>
      <w:r w:rsidRPr="006437A4">
        <w:rPr>
          <w:rFonts w:cs="Times New Roman"/>
          <w:szCs w:val="28"/>
        </w:rPr>
        <w:t>полнота и эффективность использования бюджетных ассигнований на реализацию Программы;</w:t>
      </w:r>
    </w:p>
    <w:p w14:paraId="351ECAC4" w14:textId="1B1EAFF0" w:rsidR="00A12312" w:rsidRPr="006437A4" w:rsidRDefault="00A12312" w:rsidP="006831CD">
      <w:pPr>
        <w:pStyle w:val="a3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outlineLvl w:val="1"/>
        <w:rPr>
          <w:rFonts w:cs="Times New Roman"/>
          <w:szCs w:val="28"/>
        </w:rPr>
      </w:pPr>
      <w:r w:rsidRPr="006437A4">
        <w:rPr>
          <w:rFonts w:cs="Times New Roman"/>
          <w:szCs w:val="28"/>
        </w:rPr>
        <w:t>степень достижения целевых показателей Программы;</w:t>
      </w:r>
    </w:p>
    <w:p w14:paraId="10E92C88" w14:textId="7D0D3837" w:rsidR="009A57CE" w:rsidRPr="006437A4" w:rsidRDefault="00A12312" w:rsidP="006831CD">
      <w:pPr>
        <w:pStyle w:val="a3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outlineLvl w:val="1"/>
        <w:rPr>
          <w:rFonts w:cs="Times New Roman"/>
          <w:szCs w:val="28"/>
        </w:rPr>
      </w:pPr>
      <w:r w:rsidRPr="006437A4">
        <w:rPr>
          <w:rFonts w:cs="Times New Roman"/>
          <w:szCs w:val="28"/>
        </w:rPr>
        <w:t>степень достижения показателей результативности подпрограмм и (или) отдельных мероприятий Программы</w:t>
      </w:r>
      <w:r w:rsidR="006831CD">
        <w:rPr>
          <w:rFonts w:cs="Times New Roman"/>
          <w:szCs w:val="28"/>
        </w:rPr>
        <w:t xml:space="preserve"> – </w:t>
      </w:r>
    </w:p>
    <w:p w14:paraId="5EFBFF48" w14:textId="53A4EC9B" w:rsidR="009A57CE" w:rsidRPr="006437A4" w:rsidRDefault="009A57CE" w:rsidP="00572877">
      <w:pPr>
        <w:autoSpaceDE w:val="0"/>
        <w:autoSpaceDN w:val="0"/>
        <w:adjustRightInd w:val="0"/>
        <w:spacing w:line="240" w:lineRule="auto"/>
        <w:ind w:firstLine="0"/>
        <w:outlineLvl w:val="1"/>
        <w:rPr>
          <w:rFonts w:cs="Times New Roman"/>
          <w:szCs w:val="28"/>
        </w:rPr>
      </w:pPr>
      <w:r w:rsidRPr="006437A4">
        <w:rPr>
          <w:rFonts w:cs="Times New Roman"/>
          <w:szCs w:val="28"/>
        </w:rPr>
        <w:t xml:space="preserve">и предполагает расчет показателей эффективности реализации Программы, который осуществляется путем сопоставления плановых значений объема бюджетных ассигнований, целевых </w:t>
      </w:r>
      <w:r w:rsidR="006437A4" w:rsidRPr="006437A4">
        <w:rPr>
          <w:rFonts w:cs="Times New Roman"/>
          <w:szCs w:val="28"/>
        </w:rPr>
        <w:t>показателей Программы</w:t>
      </w:r>
      <w:r w:rsidRPr="006437A4">
        <w:rPr>
          <w:rFonts w:cs="Times New Roman"/>
          <w:szCs w:val="28"/>
        </w:rPr>
        <w:t xml:space="preserve">, показателей результативности </w:t>
      </w:r>
      <w:r w:rsidR="006437A4" w:rsidRPr="006437A4">
        <w:rPr>
          <w:rFonts w:cs="Times New Roman"/>
          <w:szCs w:val="28"/>
        </w:rPr>
        <w:t xml:space="preserve">подпрограмм </w:t>
      </w:r>
      <w:r w:rsidRPr="006437A4">
        <w:rPr>
          <w:rFonts w:cs="Times New Roman"/>
          <w:szCs w:val="28"/>
        </w:rPr>
        <w:t>Программы с их фактическими значениями за отчетный год.</w:t>
      </w:r>
    </w:p>
    <w:p w14:paraId="728881F4" w14:textId="409E99E7" w:rsidR="009A57CE" w:rsidRPr="006437A4" w:rsidRDefault="009A57CE" w:rsidP="00DF2398">
      <w:pPr>
        <w:autoSpaceDE w:val="0"/>
        <w:autoSpaceDN w:val="0"/>
        <w:adjustRightInd w:val="0"/>
        <w:spacing w:line="240" w:lineRule="auto"/>
        <w:ind w:firstLine="851"/>
        <w:outlineLvl w:val="1"/>
        <w:rPr>
          <w:rFonts w:cs="Times New Roman"/>
          <w:szCs w:val="28"/>
        </w:rPr>
      </w:pPr>
      <w:r w:rsidRPr="006437A4">
        <w:rPr>
          <w:rFonts w:cs="Times New Roman"/>
          <w:szCs w:val="28"/>
        </w:rPr>
        <w:t xml:space="preserve">Оценка эффективности по каждому из указанных критериев приведена в </w:t>
      </w:r>
      <w:r w:rsidRPr="00F73D87">
        <w:rPr>
          <w:rFonts w:cs="Times New Roman"/>
          <w:szCs w:val="28"/>
        </w:rPr>
        <w:t xml:space="preserve">приложениях №№ 5 – </w:t>
      </w:r>
      <w:r w:rsidR="00F73D87" w:rsidRPr="00F73D87">
        <w:rPr>
          <w:rFonts w:cs="Times New Roman"/>
          <w:szCs w:val="28"/>
        </w:rPr>
        <w:t>7</w:t>
      </w:r>
      <w:r w:rsidRPr="00F73D87">
        <w:rPr>
          <w:rFonts w:cs="Times New Roman"/>
          <w:szCs w:val="28"/>
        </w:rPr>
        <w:t xml:space="preserve"> к настоящему </w:t>
      </w:r>
      <w:r w:rsidRPr="006437A4">
        <w:rPr>
          <w:rFonts w:cs="Times New Roman"/>
          <w:szCs w:val="28"/>
        </w:rPr>
        <w:t>отчету.</w:t>
      </w:r>
    </w:p>
    <w:p w14:paraId="101D6028" w14:textId="5367B680" w:rsidR="000B0D93" w:rsidRPr="00E24188" w:rsidRDefault="000B0D93" w:rsidP="00DF2398">
      <w:pPr>
        <w:widowControl w:val="0"/>
        <w:autoSpaceDE w:val="0"/>
        <w:autoSpaceDN w:val="0"/>
        <w:adjustRightInd w:val="0"/>
        <w:spacing w:line="240" w:lineRule="auto"/>
        <w:ind w:firstLine="851"/>
        <w:rPr>
          <w:rFonts w:cs="Times New Roman"/>
          <w:szCs w:val="28"/>
        </w:rPr>
      </w:pPr>
      <w:r w:rsidRPr="00E24188">
        <w:rPr>
          <w:rFonts w:cs="Times New Roman"/>
          <w:szCs w:val="28"/>
        </w:rPr>
        <w:t>Эффективность реализации Программы по каждому из приведенных критериев признается:</w:t>
      </w:r>
    </w:p>
    <w:p w14:paraId="51FEA1D1" w14:textId="5D2FB1BB" w:rsidR="000B0D93" w:rsidRPr="00E24188" w:rsidRDefault="000B0D93" w:rsidP="00DF2398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rFonts w:cs="Times New Roman"/>
          <w:szCs w:val="28"/>
        </w:rPr>
      </w:pPr>
      <w:r w:rsidRPr="00E24188">
        <w:rPr>
          <w:rFonts w:cs="Times New Roman"/>
          <w:szCs w:val="28"/>
        </w:rPr>
        <w:t>высокой, в случае, если значение критерия составляет не менее 0,9;</w:t>
      </w:r>
    </w:p>
    <w:p w14:paraId="3092AD1D" w14:textId="2FE3D771" w:rsidR="000B0D93" w:rsidRPr="00E24188" w:rsidRDefault="000B0D93" w:rsidP="00DF2398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rFonts w:cs="Times New Roman"/>
          <w:szCs w:val="28"/>
        </w:rPr>
      </w:pPr>
      <w:r w:rsidRPr="00E24188">
        <w:rPr>
          <w:rFonts w:cs="Times New Roman"/>
          <w:szCs w:val="28"/>
        </w:rPr>
        <w:t>средней, в случае, если значение критерия составляет не менее 0,8;</w:t>
      </w:r>
    </w:p>
    <w:p w14:paraId="0607F161" w14:textId="19C82E12" w:rsidR="000B0D93" w:rsidRPr="00E24188" w:rsidRDefault="000B0D93" w:rsidP="00DF2398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rFonts w:cs="Times New Roman"/>
          <w:szCs w:val="28"/>
        </w:rPr>
      </w:pPr>
      <w:r w:rsidRPr="00E24188">
        <w:rPr>
          <w:rFonts w:cs="Times New Roman"/>
          <w:szCs w:val="28"/>
        </w:rPr>
        <w:t>удовлетворительной, в случае, если значение критерия составляет не менее 0,7.</w:t>
      </w:r>
    </w:p>
    <w:p w14:paraId="79C3C06B" w14:textId="4318278C" w:rsidR="000B0D93" w:rsidRPr="00E24188" w:rsidRDefault="000B0D93" w:rsidP="00DF2398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 w:rsidRPr="00E24188">
        <w:rPr>
          <w:rFonts w:cs="Times New Roman"/>
          <w:szCs w:val="28"/>
        </w:rPr>
        <w:t>В остальных случаях эффективность реализации Программы по каждому из критериев признается неудовлетворительной.</w:t>
      </w:r>
    </w:p>
    <w:p w14:paraId="2398C62C" w14:textId="01E93C04" w:rsidR="009A57CE" w:rsidRPr="003C5666" w:rsidRDefault="004156EE" w:rsidP="00DF2398">
      <w:pPr>
        <w:autoSpaceDE w:val="0"/>
        <w:autoSpaceDN w:val="0"/>
        <w:adjustRightInd w:val="0"/>
        <w:spacing w:line="240" w:lineRule="auto"/>
        <w:ind w:firstLine="851"/>
        <w:outlineLvl w:val="1"/>
        <w:rPr>
          <w:rFonts w:cs="Times New Roman"/>
          <w:szCs w:val="28"/>
        </w:rPr>
      </w:pPr>
      <w:r w:rsidRPr="00E24188">
        <w:rPr>
          <w:rFonts w:cs="Times New Roman"/>
          <w:szCs w:val="28"/>
        </w:rPr>
        <w:t xml:space="preserve">Итоговая </w:t>
      </w:r>
      <w:r w:rsidRPr="003C5666">
        <w:rPr>
          <w:rFonts w:cs="Times New Roman"/>
          <w:szCs w:val="28"/>
        </w:rPr>
        <w:t xml:space="preserve">оценка эффективности Программы приведена в приложении № </w:t>
      </w:r>
      <w:r w:rsidR="00F73D87" w:rsidRPr="003C5666">
        <w:rPr>
          <w:rFonts w:cs="Times New Roman"/>
          <w:szCs w:val="28"/>
        </w:rPr>
        <w:t>8</w:t>
      </w:r>
      <w:r w:rsidRPr="003C5666">
        <w:rPr>
          <w:rFonts w:cs="Times New Roman"/>
          <w:szCs w:val="28"/>
        </w:rPr>
        <w:t xml:space="preserve"> к настоящему отчету.</w:t>
      </w:r>
    </w:p>
    <w:p w14:paraId="1F31B03C" w14:textId="32A6ADC1" w:rsidR="004156EE" w:rsidRPr="003C5666" w:rsidRDefault="004156EE" w:rsidP="00DF2398">
      <w:pPr>
        <w:autoSpaceDE w:val="0"/>
        <w:autoSpaceDN w:val="0"/>
        <w:adjustRightInd w:val="0"/>
        <w:spacing w:line="240" w:lineRule="auto"/>
        <w:ind w:firstLine="851"/>
        <w:outlineLvl w:val="1"/>
        <w:rPr>
          <w:rFonts w:cs="Times New Roman"/>
          <w:szCs w:val="28"/>
        </w:rPr>
      </w:pPr>
      <w:r w:rsidRPr="003C5666">
        <w:rPr>
          <w:rFonts w:cs="Times New Roman"/>
          <w:szCs w:val="28"/>
        </w:rPr>
        <w:t xml:space="preserve">На основании </w:t>
      </w:r>
      <w:r w:rsidRPr="00E24188">
        <w:rPr>
          <w:rFonts w:cs="Times New Roman"/>
          <w:szCs w:val="28"/>
        </w:rPr>
        <w:t xml:space="preserve">приведенных </w:t>
      </w:r>
      <w:r w:rsidRPr="003C5666">
        <w:rPr>
          <w:rFonts w:cs="Times New Roman"/>
          <w:szCs w:val="28"/>
        </w:rPr>
        <w:t xml:space="preserve">расчетов можно заключить о высокой эффективности реализации Программы </w:t>
      </w:r>
      <w:r w:rsidR="00DA3CBB" w:rsidRPr="003C5666">
        <w:rPr>
          <w:rFonts w:cs="Times New Roman"/>
          <w:szCs w:val="28"/>
        </w:rPr>
        <w:t xml:space="preserve">в отчетном году. </w:t>
      </w:r>
    </w:p>
    <w:p w14:paraId="1E44C6AA" w14:textId="27738E7F" w:rsidR="00AF6481" w:rsidRPr="00E24188" w:rsidRDefault="00AF6481" w:rsidP="00DF2398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/>
        <w:rPr>
          <w:rFonts w:cs="Times New Roman"/>
          <w:szCs w:val="28"/>
        </w:rPr>
      </w:pPr>
      <w:r w:rsidRPr="003C5666">
        <w:rPr>
          <w:rFonts w:eastAsia="Times New Roman" w:cs="Times New Roman"/>
          <w:szCs w:val="28"/>
        </w:rPr>
        <w:t xml:space="preserve">Результаты, полученные от реализации </w:t>
      </w:r>
      <w:r w:rsidRPr="00E24188">
        <w:rPr>
          <w:rFonts w:eastAsia="Times New Roman" w:cs="Times New Roman"/>
          <w:szCs w:val="28"/>
        </w:rPr>
        <w:t xml:space="preserve">данной программы, показывают актуальность и необходимость осуществления программных мероприятий, направленных на </w:t>
      </w:r>
      <w:r w:rsidR="0013339B" w:rsidRPr="00E24188">
        <w:rPr>
          <w:rFonts w:eastAsia="Times New Roman" w:cs="Times New Roman"/>
          <w:szCs w:val="28"/>
        </w:rPr>
        <w:t>развитие</w:t>
      </w:r>
      <w:r w:rsidRPr="00E24188">
        <w:rPr>
          <w:rFonts w:eastAsia="Times New Roman" w:cs="Times New Roman"/>
          <w:szCs w:val="28"/>
        </w:rPr>
        <w:t xml:space="preserve"> транспортного комплекса и связи Туруханского </w:t>
      </w:r>
      <w:r w:rsidRPr="00E24188">
        <w:rPr>
          <w:rFonts w:eastAsia="Times New Roman" w:cs="Times New Roman"/>
          <w:szCs w:val="28"/>
        </w:rPr>
        <w:lastRenderedPageBreak/>
        <w:t>района.</w:t>
      </w:r>
      <w:r w:rsidRPr="00E24188">
        <w:rPr>
          <w:rFonts w:cs="Times New Roman"/>
          <w:szCs w:val="28"/>
        </w:rPr>
        <w:t xml:space="preserve"> </w:t>
      </w:r>
    </w:p>
    <w:p w14:paraId="77669BC9" w14:textId="4F86220D" w:rsidR="00AF6481" w:rsidRPr="00E24188" w:rsidRDefault="00AF6481" w:rsidP="00DF2398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/>
        <w:rPr>
          <w:rFonts w:eastAsia="Times New Roman" w:cs="Times New Roman"/>
          <w:szCs w:val="28"/>
        </w:rPr>
      </w:pPr>
      <w:r w:rsidRPr="00E24188">
        <w:rPr>
          <w:rFonts w:cs="Times New Roman"/>
          <w:szCs w:val="28"/>
        </w:rPr>
        <w:t>Данное обстоятельство является основанием для включения данной Программы в перечень программ, реализуемых в очередном году и плановом периоде.</w:t>
      </w:r>
    </w:p>
    <w:p w14:paraId="36735ECA" w14:textId="0457770A" w:rsidR="00AF6481" w:rsidRPr="00794DCA" w:rsidRDefault="00AF6481" w:rsidP="00DF2398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/>
        <w:rPr>
          <w:rFonts w:eastAsia="Times New Roman" w:cs="Times New Roman"/>
          <w:szCs w:val="28"/>
        </w:rPr>
      </w:pPr>
      <w:r w:rsidRPr="00E24188">
        <w:rPr>
          <w:rFonts w:eastAsia="Times New Roman" w:cs="Times New Roman"/>
          <w:szCs w:val="28"/>
        </w:rPr>
        <w:t xml:space="preserve">В течение </w:t>
      </w:r>
      <w:r w:rsidR="00E24188" w:rsidRPr="00E24188">
        <w:rPr>
          <w:rFonts w:eastAsia="Times New Roman" w:cs="Times New Roman"/>
          <w:szCs w:val="28"/>
        </w:rPr>
        <w:t>отчетного</w:t>
      </w:r>
      <w:r w:rsidRPr="00E24188">
        <w:rPr>
          <w:rFonts w:eastAsia="Times New Roman" w:cs="Times New Roman"/>
          <w:szCs w:val="28"/>
        </w:rPr>
        <w:t xml:space="preserve"> года ответственным исполнителем программы проводилась ее качественная доработка, направленная на повышение эффективности ее реализации путем корректировки входящих в программу подпрограмм, ожидаемых результатов </w:t>
      </w:r>
      <w:r w:rsidRPr="00794DCA">
        <w:rPr>
          <w:rFonts w:eastAsia="Times New Roman" w:cs="Times New Roman"/>
          <w:szCs w:val="28"/>
        </w:rPr>
        <w:t xml:space="preserve">реализации, состава и плановых значений </w:t>
      </w:r>
      <w:r w:rsidR="00794DCA" w:rsidRPr="00794DCA">
        <w:rPr>
          <w:rFonts w:eastAsia="Times New Roman" w:cs="Times New Roman"/>
          <w:szCs w:val="28"/>
        </w:rPr>
        <w:t xml:space="preserve">целевых показателей и </w:t>
      </w:r>
      <w:r w:rsidRPr="00794DCA">
        <w:rPr>
          <w:rFonts w:eastAsia="Times New Roman" w:cs="Times New Roman"/>
          <w:szCs w:val="28"/>
        </w:rPr>
        <w:t>показателей</w:t>
      </w:r>
      <w:r w:rsidR="00794DCA" w:rsidRPr="00794DCA">
        <w:rPr>
          <w:rFonts w:eastAsia="Times New Roman" w:cs="Times New Roman"/>
          <w:szCs w:val="28"/>
        </w:rPr>
        <w:t xml:space="preserve"> результативности</w:t>
      </w:r>
      <w:r w:rsidRPr="00794DCA">
        <w:rPr>
          <w:rFonts w:eastAsia="Times New Roman" w:cs="Times New Roman"/>
          <w:szCs w:val="28"/>
        </w:rPr>
        <w:t xml:space="preserve">, состава основных мероприятий. </w:t>
      </w:r>
    </w:p>
    <w:p w14:paraId="4BBF563D" w14:textId="0B5ECD27" w:rsidR="00DF2398" w:rsidRPr="00794DCA" w:rsidRDefault="00AF6481" w:rsidP="00DF2398">
      <w:pPr>
        <w:autoSpaceDE w:val="0"/>
        <w:autoSpaceDN w:val="0"/>
        <w:adjustRightInd w:val="0"/>
        <w:spacing w:line="240" w:lineRule="auto"/>
        <w:ind w:firstLine="851"/>
        <w:outlineLvl w:val="1"/>
        <w:rPr>
          <w:rFonts w:eastAsia="Times New Roman" w:cs="Times New Roman"/>
          <w:szCs w:val="28"/>
        </w:rPr>
      </w:pPr>
      <w:r w:rsidRPr="00794DCA">
        <w:rPr>
          <w:rFonts w:eastAsia="Times New Roman" w:cs="Times New Roman"/>
          <w:szCs w:val="28"/>
        </w:rPr>
        <w:t>С учетом отмеченного выше, корректировка и уточнение параметров программы будет продолжена в 201</w:t>
      </w:r>
      <w:r w:rsidR="00794DCA" w:rsidRPr="00794DCA">
        <w:rPr>
          <w:rFonts w:eastAsia="Times New Roman" w:cs="Times New Roman"/>
          <w:szCs w:val="28"/>
        </w:rPr>
        <w:t>8</w:t>
      </w:r>
      <w:r w:rsidRPr="00794DCA">
        <w:rPr>
          <w:rFonts w:eastAsia="Times New Roman" w:cs="Times New Roman"/>
          <w:szCs w:val="28"/>
        </w:rPr>
        <w:t xml:space="preserve"> году, за счет внесения изменений и дополнений в бюджет района, в том числе с учетом итогов развития социально-экономического развития территории. Кроме того, доработка программы будет осуществляться </w:t>
      </w:r>
      <w:r w:rsidR="00E26E74" w:rsidRPr="00794DCA">
        <w:rPr>
          <w:rFonts w:eastAsia="Times New Roman" w:cs="Times New Roman"/>
          <w:szCs w:val="28"/>
        </w:rPr>
        <w:t xml:space="preserve">и </w:t>
      </w:r>
      <w:r w:rsidRPr="00794DCA">
        <w:rPr>
          <w:rFonts w:eastAsia="Times New Roman" w:cs="Times New Roman"/>
          <w:szCs w:val="28"/>
        </w:rPr>
        <w:t>в планов</w:t>
      </w:r>
      <w:r w:rsidR="00E26E74" w:rsidRPr="00794DCA">
        <w:rPr>
          <w:rFonts w:eastAsia="Times New Roman" w:cs="Times New Roman"/>
          <w:szCs w:val="28"/>
        </w:rPr>
        <w:t>ом</w:t>
      </w:r>
      <w:r w:rsidRPr="00794DCA">
        <w:rPr>
          <w:rFonts w:eastAsia="Times New Roman" w:cs="Times New Roman"/>
          <w:szCs w:val="28"/>
        </w:rPr>
        <w:t xml:space="preserve"> период</w:t>
      </w:r>
      <w:r w:rsidR="00E26E74" w:rsidRPr="00794DCA">
        <w:rPr>
          <w:rFonts w:eastAsia="Times New Roman" w:cs="Times New Roman"/>
          <w:szCs w:val="28"/>
        </w:rPr>
        <w:t>е</w:t>
      </w:r>
      <w:r w:rsidRPr="00794DCA">
        <w:rPr>
          <w:rFonts w:eastAsia="Times New Roman" w:cs="Times New Roman"/>
          <w:szCs w:val="28"/>
        </w:rPr>
        <w:t xml:space="preserve"> 201</w:t>
      </w:r>
      <w:r w:rsidR="00794DCA" w:rsidRPr="00794DCA">
        <w:rPr>
          <w:rFonts w:eastAsia="Times New Roman" w:cs="Times New Roman"/>
          <w:szCs w:val="28"/>
        </w:rPr>
        <w:t>9</w:t>
      </w:r>
      <w:r w:rsidR="00B56845" w:rsidRPr="00794DCA">
        <w:rPr>
          <w:rFonts w:eastAsia="Times New Roman" w:cs="Times New Roman"/>
          <w:szCs w:val="28"/>
        </w:rPr>
        <w:t xml:space="preserve"> – 20</w:t>
      </w:r>
      <w:r w:rsidR="00794DCA" w:rsidRPr="00794DCA">
        <w:rPr>
          <w:rFonts w:eastAsia="Times New Roman" w:cs="Times New Roman"/>
          <w:szCs w:val="28"/>
        </w:rPr>
        <w:t>20</w:t>
      </w:r>
      <w:r w:rsidR="00950C24" w:rsidRPr="00794DCA">
        <w:rPr>
          <w:rFonts w:eastAsia="Times New Roman" w:cs="Times New Roman"/>
          <w:szCs w:val="28"/>
        </w:rPr>
        <w:t xml:space="preserve"> </w:t>
      </w:r>
      <w:r w:rsidRPr="00794DCA">
        <w:rPr>
          <w:rFonts w:eastAsia="Times New Roman" w:cs="Times New Roman"/>
          <w:szCs w:val="28"/>
        </w:rPr>
        <w:t>годов.</w:t>
      </w:r>
    </w:p>
    <w:p w14:paraId="2D74322F" w14:textId="77777777" w:rsidR="00DF2398" w:rsidRPr="00794DCA" w:rsidRDefault="00DF2398" w:rsidP="00DF2398">
      <w:pPr>
        <w:autoSpaceDE w:val="0"/>
        <w:autoSpaceDN w:val="0"/>
        <w:adjustRightInd w:val="0"/>
        <w:spacing w:line="240" w:lineRule="auto"/>
        <w:ind w:firstLine="0"/>
        <w:outlineLvl w:val="1"/>
        <w:rPr>
          <w:rFonts w:eastAsia="Times New Roman" w:cs="Times New Roman"/>
          <w:szCs w:val="28"/>
        </w:rPr>
      </w:pPr>
    </w:p>
    <w:p w14:paraId="28B2635C" w14:textId="77777777" w:rsidR="00DF2398" w:rsidRPr="00967EC3" w:rsidRDefault="00DF2398" w:rsidP="00DF2398">
      <w:pPr>
        <w:autoSpaceDE w:val="0"/>
        <w:autoSpaceDN w:val="0"/>
        <w:adjustRightInd w:val="0"/>
        <w:spacing w:line="240" w:lineRule="auto"/>
        <w:ind w:firstLine="0"/>
        <w:outlineLvl w:val="1"/>
        <w:rPr>
          <w:rFonts w:eastAsia="Times New Roman" w:cs="Times New Roman"/>
          <w:color w:val="FF0000"/>
          <w:szCs w:val="28"/>
        </w:rPr>
      </w:pPr>
    </w:p>
    <w:p w14:paraId="17B95C4F" w14:textId="77777777" w:rsidR="00DF2398" w:rsidRPr="00786D0F" w:rsidRDefault="00DF2398" w:rsidP="00DF2398">
      <w:pPr>
        <w:autoSpaceDE w:val="0"/>
        <w:autoSpaceDN w:val="0"/>
        <w:adjustRightInd w:val="0"/>
        <w:spacing w:line="240" w:lineRule="auto"/>
        <w:ind w:firstLine="0"/>
        <w:outlineLvl w:val="1"/>
        <w:rPr>
          <w:rFonts w:eastAsia="Times New Roman" w:cs="Times New Roman"/>
          <w:szCs w:val="28"/>
        </w:rPr>
      </w:pPr>
      <w:r w:rsidRPr="00786D0F">
        <w:rPr>
          <w:rFonts w:eastAsia="Times New Roman" w:cs="Times New Roman"/>
          <w:szCs w:val="28"/>
        </w:rPr>
        <w:t xml:space="preserve">Руководитель управления экономики, </w:t>
      </w:r>
    </w:p>
    <w:p w14:paraId="3536CACA" w14:textId="77777777" w:rsidR="00DF2398" w:rsidRPr="00786D0F" w:rsidRDefault="00DF2398" w:rsidP="00DF2398">
      <w:pPr>
        <w:autoSpaceDE w:val="0"/>
        <w:autoSpaceDN w:val="0"/>
        <w:adjustRightInd w:val="0"/>
        <w:spacing w:line="240" w:lineRule="auto"/>
        <w:ind w:firstLine="0"/>
        <w:outlineLvl w:val="1"/>
        <w:rPr>
          <w:rFonts w:eastAsia="Times New Roman" w:cs="Times New Roman"/>
          <w:szCs w:val="28"/>
        </w:rPr>
      </w:pPr>
      <w:r w:rsidRPr="00786D0F">
        <w:rPr>
          <w:rFonts w:eastAsia="Times New Roman" w:cs="Times New Roman"/>
          <w:szCs w:val="28"/>
        </w:rPr>
        <w:t xml:space="preserve">планирования и перспективного развития </w:t>
      </w:r>
    </w:p>
    <w:p w14:paraId="5E9A84AE" w14:textId="3468EEEB" w:rsidR="00DF2398" w:rsidRPr="00786D0F" w:rsidRDefault="00DF2398" w:rsidP="00DF2398">
      <w:pPr>
        <w:autoSpaceDE w:val="0"/>
        <w:autoSpaceDN w:val="0"/>
        <w:adjustRightInd w:val="0"/>
        <w:spacing w:line="240" w:lineRule="auto"/>
        <w:ind w:firstLine="0"/>
        <w:outlineLvl w:val="1"/>
        <w:rPr>
          <w:rFonts w:eastAsia="Times New Roman" w:cs="Times New Roman"/>
          <w:szCs w:val="28"/>
        </w:rPr>
      </w:pPr>
      <w:r w:rsidRPr="00786D0F">
        <w:rPr>
          <w:rFonts w:eastAsia="Times New Roman" w:cs="Times New Roman"/>
          <w:szCs w:val="28"/>
        </w:rPr>
        <w:t xml:space="preserve">администрации Туруханского района </w:t>
      </w:r>
      <w:r w:rsidR="00997C51" w:rsidRPr="00786D0F">
        <w:rPr>
          <w:rFonts w:eastAsia="Times New Roman" w:cs="Times New Roman"/>
          <w:szCs w:val="28"/>
        </w:rPr>
        <w:t xml:space="preserve">                              </w:t>
      </w:r>
      <w:r w:rsidRPr="00786D0F">
        <w:rPr>
          <w:rFonts w:eastAsia="Times New Roman" w:cs="Times New Roman"/>
          <w:szCs w:val="28"/>
        </w:rPr>
        <w:t xml:space="preserve">            Е. М. Нагорная</w:t>
      </w:r>
    </w:p>
    <w:p w14:paraId="490D8E0E" w14:textId="77777777" w:rsidR="00997C51" w:rsidRPr="00786D0F" w:rsidRDefault="00997C51" w:rsidP="00DF2398">
      <w:pPr>
        <w:autoSpaceDE w:val="0"/>
        <w:autoSpaceDN w:val="0"/>
        <w:adjustRightInd w:val="0"/>
        <w:spacing w:line="240" w:lineRule="auto"/>
        <w:ind w:firstLine="0"/>
        <w:outlineLvl w:val="1"/>
        <w:rPr>
          <w:rFonts w:eastAsia="Times New Roman" w:cs="Times New Roman"/>
          <w:szCs w:val="28"/>
        </w:rPr>
      </w:pPr>
    </w:p>
    <w:p w14:paraId="6537CB39" w14:textId="77777777" w:rsidR="00805728" w:rsidRPr="00786D0F" w:rsidRDefault="00805728" w:rsidP="00DF2398">
      <w:pPr>
        <w:autoSpaceDE w:val="0"/>
        <w:autoSpaceDN w:val="0"/>
        <w:adjustRightInd w:val="0"/>
        <w:spacing w:line="240" w:lineRule="auto"/>
        <w:ind w:firstLine="0"/>
        <w:outlineLvl w:val="1"/>
        <w:rPr>
          <w:rFonts w:eastAsia="Times New Roman" w:cs="Times New Roman"/>
          <w:szCs w:val="28"/>
        </w:rPr>
      </w:pPr>
    </w:p>
    <w:p w14:paraId="4C000980" w14:textId="77777777" w:rsidR="006F28D4" w:rsidRPr="00786D0F" w:rsidRDefault="006F28D4" w:rsidP="006F28D4">
      <w:pPr>
        <w:tabs>
          <w:tab w:val="left" w:pos="1134"/>
        </w:tabs>
        <w:spacing w:line="240" w:lineRule="auto"/>
        <w:ind w:firstLine="0"/>
        <w:rPr>
          <w:szCs w:val="28"/>
        </w:rPr>
      </w:pPr>
    </w:p>
    <w:p w14:paraId="136AB8F8" w14:textId="77777777" w:rsidR="006F28D4" w:rsidRPr="00786D0F" w:rsidRDefault="006F28D4" w:rsidP="006F28D4">
      <w:pPr>
        <w:tabs>
          <w:tab w:val="left" w:pos="1134"/>
        </w:tabs>
        <w:spacing w:line="240" w:lineRule="auto"/>
        <w:ind w:firstLine="0"/>
        <w:rPr>
          <w:szCs w:val="28"/>
        </w:rPr>
      </w:pPr>
    </w:p>
    <w:p w14:paraId="287C41AB" w14:textId="77777777" w:rsidR="00805728" w:rsidRDefault="00805728" w:rsidP="00DF2398">
      <w:pPr>
        <w:autoSpaceDE w:val="0"/>
        <w:autoSpaceDN w:val="0"/>
        <w:adjustRightInd w:val="0"/>
        <w:spacing w:line="240" w:lineRule="auto"/>
        <w:ind w:firstLine="0"/>
        <w:outlineLvl w:val="1"/>
        <w:rPr>
          <w:rFonts w:eastAsia="Times New Roman" w:cs="Times New Roman"/>
          <w:sz w:val="18"/>
          <w:szCs w:val="18"/>
        </w:rPr>
      </w:pPr>
    </w:p>
    <w:p w14:paraId="60F275A4" w14:textId="77777777" w:rsidR="0080517E" w:rsidRDefault="0080517E" w:rsidP="00DF2398">
      <w:pPr>
        <w:autoSpaceDE w:val="0"/>
        <w:autoSpaceDN w:val="0"/>
        <w:adjustRightInd w:val="0"/>
        <w:spacing w:line="240" w:lineRule="auto"/>
        <w:ind w:firstLine="0"/>
        <w:outlineLvl w:val="1"/>
        <w:rPr>
          <w:rFonts w:eastAsia="Times New Roman" w:cs="Times New Roman"/>
          <w:sz w:val="18"/>
          <w:szCs w:val="18"/>
        </w:rPr>
      </w:pPr>
    </w:p>
    <w:p w14:paraId="50980233" w14:textId="77777777" w:rsidR="0080517E" w:rsidRDefault="0080517E" w:rsidP="00DF2398">
      <w:pPr>
        <w:autoSpaceDE w:val="0"/>
        <w:autoSpaceDN w:val="0"/>
        <w:adjustRightInd w:val="0"/>
        <w:spacing w:line="240" w:lineRule="auto"/>
        <w:ind w:firstLine="0"/>
        <w:outlineLvl w:val="1"/>
        <w:rPr>
          <w:rFonts w:eastAsia="Times New Roman" w:cs="Times New Roman"/>
          <w:sz w:val="18"/>
          <w:szCs w:val="18"/>
        </w:rPr>
      </w:pPr>
    </w:p>
    <w:p w14:paraId="72992E66" w14:textId="77777777" w:rsidR="0080517E" w:rsidRDefault="0080517E" w:rsidP="00DF2398">
      <w:pPr>
        <w:autoSpaceDE w:val="0"/>
        <w:autoSpaceDN w:val="0"/>
        <w:adjustRightInd w:val="0"/>
        <w:spacing w:line="240" w:lineRule="auto"/>
        <w:ind w:firstLine="0"/>
        <w:outlineLvl w:val="1"/>
        <w:rPr>
          <w:rFonts w:eastAsia="Times New Roman" w:cs="Times New Roman"/>
          <w:sz w:val="18"/>
          <w:szCs w:val="18"/>
        </w:rPr>
      </w:pPr>
    </w:p>
    <w:p w14:paraId="7995F104" w14:textId="77777777" w:rsidR="0080517E" w:rsidRDefault="0080517E" w:rsidP="00DF2398">
      <w:pPr>
        <w:autoSpaceDE w:val="0"/>
        <w:autoSpaceDN w:val="0"/>
        <w:adjustRightInd w:val="0"/>
        <w:spacing w:line="240" w:lineRule="auto"/>
        <w:ind w:firstLine="0"/>
        <w:outlineLvl w:val="1"/>
        <w:rPr>
          <w:rFonts w:eastAsia="Times New Roman" w:cs="Times New Roman"/>
          <w:sz w:val="18"/>
          <w:szCs w:val="18"/>
        </w:rPr>
      </w:pPr>
    </w:p>
    <w:p w14:paraId="084C314D" w14:textId="77777777" w:rsidR="0080517E" w:rsidRDefault="0080517E" w:rsidP="00DF2398">
      <w:pPr>
        <w:autoSpaceDE w:val="0"/>
        <w:autoSpaceDN w:val="0"/>
        <w:adjustRightInd w:val="0"/>
        <w:spacing w:line="240" w:lineRule="auto"/>
        <w:ind w:firstLine="0"/>
        <w:outlineLvl w:val="1"/>
        <w:rPr>
          <w:rFonts w:eastAsia="Times New Roman" w:cs="Times New Roman"/>
          <w:sz w:val="18"/>
          <w:szCs w:val="18"/>
        </w:rPr>
      </w:pPr>
    </w:p>
    <w:p w14:paraId="4668C2DA" w14:textId="77777777" w:rsidR="005B2BBC" w:rsidRDefault="005B2BBC" w:rsidP="00DF2398">
      <w:pPr>
        <w:autoSpaceDE w:val="0"/>
        <w:autoSpaceDN w:val="0"/>
        <w:adjustRightInd w:val="0"/>
        <w:spacing w:line="240" w:lineRule="auto"/>
        <w:ind w:firstLine="0"/>
        <w:outlineLvl w:val="1"/>
        <w:rPr>
          <w:rFonts w:eastAsia="Times New Roman" w:cs="Times New Roman"/>
          <w:sz w:val="18"/>
          <w:szCs w:val="18"/>
        </w:rPr>
      </w:pPr>
    </w:p>
    <w:p w14:paraId="3C07F6A2" w14:textId="77777777" w:rsidR="005B2BBC" w:rsidRDefault="005B2BBC" w:rsidP="00DF2398">
      <w:pPr>
        <w:autoSpaceDE w:val="0"/>
        <w:autoSpaceDN w:val="0"/>
        <w:adjustRightInd w:val="0"/>
        <w:spacing w:line="240" w:lineRule="auto"/>
        <w:ind w:firstLine="0"/>
        <w:outlineLvl w:val="1"/>
        <w:rPr>
          <w:rFonts w:eastAsia="Times New Roman" w:cs="Times New Roman"/>
          <w:sz w:val="18"/>
          <w:szCs w:val="18"/>
        </w:rPr>
      </w:pPr>
    </w:p>
    <w:p w14:paraId="188D806B" w14:textId="77777777" w:rsidR="005B2BBC" w:rsidRDefault="005B2BBC" w:rsidP="00DF2398">
      <w:pPr>
        <w:autoSpaceDE w:val="0"/>
        <w:autoSpaceDN w:val="0"/>
        <w:adjustRightInd w:val="0"/>
        <w:spacing w:line="240" w:lineRule="auto"/>
        <w:ind w:firstLine="0"/>
        <w:outlineLvl w:val="1"/>
        <w:rPr>
          <w:rFonts w:eastAsia="Times New Roman" w:cs="Times New Roman"/>
          <w:sz w:val="18"/>
          <w:szCs w:val="18"/>
        </w:rPr>
      </w:pPr>
    </w:p>
    <w:p w14:paraId="07843B00" w14:textId="77777777" w:rsidR="005B2BBC" w:rsidRDefault="005B2BBC" w:rsidP="00DF2398">
      <w:pPr>
        <w:autoSpaceDE w:val="0"/>
        <w:autoSpaceDN w:val="0"/>
        <w:adjustRightInd w:val="0"/>
        <w:spacing w:line="240" w:lineRule="auto"/>
        <w:ind w:firstLine="0"/>
        <w:outlineLvl w:val="1"/>
        <w:rPr>
          <w:rFonts w:eastAsia="Times New Roman" w:cs="Times New Roman"/>
          <w:sz w:val="18"/>
          <w:szCs w:val="18"/>
        </w:rPr>
      </w:pPr>
    </w:p>
    <w:p w14:paraId="0C133BE5" w14:textId="77777777" w:rsidR="005B0EE5" w:rsidRDefault="005B0EE5" w:rsidP="00DF2398">
      <w:pPr>
        <w:autoSpaceDE w:val="0"/>
        <w:autoSpaceDN w:val="0"/>
        <w:adjustRightInd w:val="0"/>
        <w:spacing w:line="240" w:lineRule="auto"/>
        <w:ind w:firstLine="0"/>
        <w:outlineLvl w:val="1"/>
        <w:rPr>
          <w:rFonts w:eastAsia="Times New Roman" w:cs="Times New Roman"/>
          <w:sz w:val="18"/>
          <w:szCs w:val="18"/>
        </w:rPr>
      </w:pPr>
    </w:p>
    <w:p w14:paraId="58ED7577" w14:textId="77777777" w:rsidR="005B0EE5" w:rsidRDefault="005B0EE5" w:rsidP="00DF2398">
      <w:pPr>
        <w:autoSpaceDE w:val="0"/>
        <w:autoSpaceDN w:val="0"/>
        <w:adjustRightInd w:val="0"/>
        <w:spacing w:line="240" w:lineRule="auto"/>
        <w:ind w:firstLine="0"/>
        <w:outlineLvl w:val="1"/>
        <w:rPr>
          <w:rFonts w:eastAsia="Times New Roman" w:cs="Times New Roman"/>
          <w:sz w:val="18"/>
          <w:szCs w:val="18"/>
        </w:rPr>
      </w:pPr>
    </w:p>
    <w:p w14:paraId="28C035B1" w14:textId="77777777" w:rsidR="005B0EE5" w:rsidRDefault="005B0EE5" w:rsidP="00DF2398">
      <w:pPr>
        <w:autoSpaceDE w:val="0"/>
        <w:autoSpaceDN w:val="0"/>
        <w:adjustRightInd w:val="0"/>
        <w:spacing w:line="240" w:lineRule="auto"/>
        <w:ind w:firstLine="0"/>
        <w:outlineLvl w:val="1"/>
        <w:rPr>
          <w:rFonts w:eastAsia="Times New Roman" w:cs="Times New Roman"/>
          <w:sz w:val="18"/>
          <w:szCs w:val="18"/>
        </w:rPr>
      </w:pPr>
    </w:p>
    <w:p w14:paraId="70D88A82" w14:textId="77777777" w:rsidR="005B0EE5" w:rsidRDefault="005B0EE5" w:rsidP="00DF2398">
      <w:pPr>
        <w:autoSpaceDE w:val="0"/>
        <w:autoSpaceDN w:val="0"/>
        <w:adjustRightInd w:val="0"/>
        <w:spacing w:line="240" w:lineRule="auto"/>
        <w:ind w:firstLine="0"/>
        <w:outlineLvl w:val="1"/>
        <w:rPr>
          <w:rFonts w:eastAsia="Times New Roman" w:cs="Times New Roman"/>
          <w:sz w:val="18"/>
          <w:szCs w:val="18"/>
        </w:rPr>
      </w:pPr>
    </w:p>
    <w:p w14:paraId="3E469ACF" w14:textId="77777777" w:rsidR="005B0EE5" w:rsidRDefault="005B0EE5" w:rsidP="00DF2398">
      <w:pPr>
        <w:autoSpaceDE w:val="0"/>
        <w:autoSpaceDN w:val="0"/>
        <w:adjustRightInd w:val="0"/>
        <w:spacing w:line="240" w:lineRule="auto"/>
        <w:ind w:firstLine="0"/>
        <w:outlineLvl w:val="1"/>
        <w:rPr>
          <w:rFonts w:eastAsia="Times New Roman" w:cs="Times New Roman"/>
          <w:sz w:val="18"/>
          <w:szCs w:val="18"/>
        </w:rPr>
      </w:pPr>
    </w:p>
    <w:p w14:paraId="35ADBB29" w14:textId="77777777" w:rsidR="005B0EE5" w:rsidRDefault="005B0EE5" w:rsidP="00DF2398">
      <w:pPr>
        <w:autoSpaceDE w:val="0"/>
        <w:autoSpaceDN w:val="0"/>
        <w:adjustRightInd w:val="0"/>
        <w:spacing w:line="240" w:lineRule="auto"/>
        <w:ind w:firstLine="0"/>
        <w:outlineLvl w:val="1"/>
        <w:rPr>
          <w:rFonts w:eastAsia="Times New Roman" w:cs="Times New Roman"/>
          <w:sz w:val="18"/>
          <w:szCs w:val="18"/>
        </w:rPr>
      </w:pPr>
    </w:p>
    <w:p w14:paraId="64F1E411" w14:textId="77777777" w:rsidR="005B0EE5" w:rsidRDefault="005B0EE5" w:rsidP="00DF2398">
      <w:pPr>
        <w:autoSpaceDE w:val="0"/>
        <w:autoSpaceDN w:val="0"/>
        <w:adjustRightInd w:val="0"/>
        <w:spacing w:line="240" w:lineRule="auto"/>
        <w:ind w:firstLine="0"/>
        <w:outlineLvl w:val="1"/>
        <w:rPr>
          <w:rFonts w:eastAsia="Times New Roman" w:cs="Times New Roman"/>
          <w:sz w:val="18"/>
          <w:szCs w:val="18"/>
        </w:rPr>
      </w:pPr>
    </w:p>
    <w:p w14:paraId="2E14A597" w14:textId="77777777" w:rsidR="005B0EE5" w:rsidRDefault="005B0EE5" w:rsidP="00DF2398">
      <w:pPr>
        <w:autoSpaceDE w:val="0"/>
        <w:autoSpaceDN w:val="0"/>
        <w:adjustRightInd w:val="0"/>
        <w:spacing w:line="240" w:lineRule="auto"/>
        <w:ind w:firstLine="0"/>
        <w:outlineLvl w:val="1"/>
        <w:rPr>
          <w:rFonts w:eastAsia="Times New Roman" w:cs="Times New Roman"/>
          <w:sz w:val="18"/>
          <w:szCs w:val="18"/>
        </w:rPr>
      </w:pPr>
      <w:bookmarkStart w:id="0" w:name="_GoBack"/>
      <w:bookmarkEnd w:id="0"/>
    </w:p>
    <w:p w14:paraId="76D83654" w14:textId="77777777" w:rsidR="005B2BBC" w:rsidRDefault="005B2BBC" w:rsidP="00DF2398">
      <w:pPr>
        <w:autoSpaceDE w:val="0"/>
        <w:autoSpaceDN w:val="0"/>
        <w:adjustRightInd w:val="0"/>
        <w:spacing w:line="240" w:lineRule="auto"/>
        <w:ind w:firstLine="0"/>
        <w:outlineLvl w:val="1"/>
        <w:rPr>
          <w:rFonts w:eastAsia="Times New Roman" w:cs="Times New Roman"/>
          <w:sz w:val="18"/>
          <w:szCs w:val="18"/>
        </w:rPr>
      </w:pPr>
    </w:p>
    <w:p w14:paraId="5FA931B8" w14:textId="77777777" w:rsidR="005B2BBC" w:rsidRDefault="005B2BBC" w:rsidP="00DF2398">
      <w:pPr>
        <w:autoSpaceDE w:val="0"/>
        <w:autoSpaceDN w:val="0"/>
        <w:adjustRightInd w:val="0"/>
        <w:spacing w:line="240" w:lineRule="auto"/>
        <w:ind w:firstLine="0"/>
        <w:outlineLvl w:val="1"/>
        <w:rPr>
          <w:rFonts w:eastAsia="Times New Roman" w:cs="Times New Roman"/>
          <w:sz w:val="18"/>
          <w:szCs w:val="18"/>
        </w:rPr>
      </w:pPr>
    </w:p>
    <w:p w14:paraId="78E54DC3" w14:textId="77777777" w:rsidR="005B2BBC" w:rsidRDefault="005B2BBC" w:rsidP="00DF2398">
      <w:pPr>
        <w:autoSpaceDE w:val="0"/>
        <w:autoSpaceDN w:val="0"/>
        <w:adjustRightInd w:val="0"/>
        <w:spacing w:line="240" w:lineRule="auto"/>
        <w:ind w:firstLine="0"/>
        <w:outlineLvl w:val="1"/>
        <w:rPr>
          <w:rFonts w:eastAsia="Times New Roman" w:cs="Times New Roman"/>
          <w:sz w:val="18"/>
          <w:szCs w:val="18"/>
        </w:rPr>
      </w:pPr>
    </w:p>
    <w:p w14:paraId="0FE51D97" w14:textId="77777777" w:rsidR="005B2BBC" w:rsidRDefault="005B2BBC" w:rsidP="00DF2398">
      <w:pPr>
        <w:autoSpaceDE w:val="0"/>
        <w:autoSpaceDN w:val="0"/>
        <w:adjustRightInd w:val="0"/>
        <w:spacing w:line="240" w:lineRule="auto"/>
        <w:ind w:firstLine="0"/>
        <w:outlineLvl w:val="1"/>
        <w:rPr>
          <w:rFonts w:eastAsia="Times New Roman" w:cs="Times New Roman"/>
          <w:sz w:val="18"/>
          <w:szCs w:val="18"/>
        </w:rPr>
      </w:pPr>
    </w:p>
    <w:p w14:paraId="63ACE51F" w14:textId="77777777" w:rsidR="005B2BBC" w:rsidRDefault="005B2BBC" w:rsidP="00DF2398">
      <w:pPr>
        <w:autoSpaceDE w:val="0"/>
        <w:autoSpaceDN w:val="0"/>
        <w:adjustRightInd w:val="0"/>
        <w:spacing w:line="240" w:lineRule="auto"/>
        <w:ind w:firstLine="0"/>
        <w:outlineLvl w:val="1"/>
        <w:rPr>
          <w:rFonts w:eastAsia="Times New Roman" w:cs="Times New Roman"/>
          <w:sz w:val="18"/>
          <w:szCs w:val="18"/>
        </w:rPr>
      </w:pPr>
    </w:p>
    <w:p w14:paraId="23913C75" w14:textId="77777777" w:rsidR="0080517E" w:rsidRDefault="0080517E" w:rsidP="00DF2398">
      <w:pPr>
        <w:autoSpaceDE w:val="0"/>
        <w:autoSpaceDN w:val="0"/>
        <w:adjustRightInd w:val="0"/>
        <w:spacing w:line="240" w:lineRule="auto"/>
        <w:ind w:firstLine="0"/>
        <w:outlineLvl w:val="1"/>
        <w:rPr>
          <w:rFonts w:eastAsia="Times New Roman" w:cs="Times New Roman"/>
          <w:sz w:val="18"/>
          <w:szCs w:val="18"/>
        </w:rPr>
      </w:pPr>
    </w:p>
    <w:p w14:paraId="15C912C6" w14:textId="77777777" w:rsidR="0080517E" w:rsidRDefault="0080517E" w:rsidP="00DF2398">
      <w:pPr>
        <w:autoSpaceDE w:val="0"/>
        <w:autoSpaceDN w:val="0"/>
        <w:adjustRightInd w:val="0"/>
        <w:spacing w:line="240" w:lineRule="auto"/>
        <w:ind w:firstLine="0"/>
        <w:outlineLvl w:val="1"/>
        <w:rPr>
          <w:rFonts w:eastAsia="Times New Roman" w:cs="Times New Roman"/>
          <w:sz w:val="18"/>
          <w:szCs w:val="18"/>
        </w:rPr>
      </w:pPr>
    </w:p>
    <w:p w14:paraId="5DE1E73B" w14:textId="77777777" w:rsidR="0080517E" w:rsidRDefault="0080517E" w:rsidP="00DF2398">
      <w:pPr>
        <w:autoSpaceDE w:val="0"/>
        <w:autoSpaceDN w:val="0"/>
        <w:adjustRightInd w:val="0"/>
        <w:spacing w:line="240" w:lineRule="auto"/>
        <w:ind w:firstLine="0"/>
        <w:outlineLvl w:val="1"/>
        <w:rPr>
          <w:rFonts w:eastAsia="Times New Roman" w:cs="Times New Roman"/>
          <w:sz w:val="18"/>
          <w:szCs w:val="18"/>
        </w:rPr>
      </w:pPr>
    </w:p>
    <w:p w14:paraId="3E70B034" w14:textId="77777777" w:rsidR="0080517E" w:rsidRDefault="0080517E" w:rsidP="00DF2398">
      <w:pPr>
        <w:autoSpaceDE w:val="0"/>
        <w:autoSpaceDN w:val="0"/>
        <w:adjustRightInd w:val="0"/>
        <w:spacing w:line="240" w:lineRule="auto"/>
        <w:ind w:firstLine="0"/>
        <w:outlineLvl w:val="1"/>
        <w:rPr>
          <w:rFonts w:eastAsia="Times New Roman" w:cs="Times New Roman"/>
          <w:sz w:val="18"/>
          <w:szCs w:val="18"/>
        </w:rPr>
      </w:pPr>
    </w:p>
    <w:p w14:paraId="042498B4" w14:textId="77777777" w:rsidR="0080517E" w:rsidRDefault="0080517E" w:rsidP="00DF2398">
      <w:pPr>
        <w:autoSpaceDE w:val="0"/>
        <w:autoSpaceDN w:val="0"/>
        <w:adjustRightInd w:val="0"/>
        <w:spacing w:line="240" w:lineRule="auto"/>
        <w:ind w:firstLine="0"/>
        <w:outlineLvl w:val="1"/>
        <w:rPr>
          <w:rFonts w:eastAsia="Times New Roman" w:cs="Times New Roman"/>
          <w:sz w:val="18"/>
          <w:szCs w:val="18"/>
        </w:rPr>
      </w:pPr>
    </w:p>
    <w:p w14:paraId="0B02F4C1" w14:textId="77777777" w:rsidR="0080517E" w:rsidRPr="00786D0F" w:rsidRDefault="0080517E" w:rsidP="00DF2398">
      <w:pPr>
        <w:autoSpaceDE w:val="0"/>
        <w:autoSpaceDN w:val="0"/>
        <w:adjustRightInd w:val="0"/>
        <w:spacing w:line="240" w:lineRule="auto"/>
        <w:ind w:firstLine="0"/>
        <w:outlineLvl w:val="1"/>
        <w:rPr>
          <w:rFonts w:eastAsia="Times New Roman" w:cs="Times New Roman"/>
          <w:sz w:val="18"/>
          <w:szCs w:val="18"/>
        </w:rPr>
      </w:pPr>
    </w:p>
    <w:p w14:paraId="41F00F8B" w14:textId="77777777" w:rsidR="00805728" w:rsidRPr="00786D0F" w:rsidRDefault="00805728" w:rsidP="00DF2398">
      <w:pPr>
        <w:autoSpaceDE w:val="0"/>
        <w:autoSpaceDN w:val="0"/>
        <w:adjustRightInd w:val="0"/>
        <w:spacing w:line="240" w:lineRule="auto"/>
        <w:ind w:firstLine="0"/>
        <w:outlineLvl w:val="1"/>
        <w:rPr>
          <w:rFonts w:eastAsia="Times New Roman" w:cs="Times New Roman"/>
          <w:sz w:val="18"/>
          <w:szCs w:val="18"/>
        </w:rPr>
      </w:pPr>
    </w:p>
    <w:p w14:paraId="19F97154" w14:textId="1A52FC9A" w:rsidR="00DF2398" w:rsidRPr="00786D0F" w:rsidRDefault="00B56845" w:rsidP="00DF2398">
      <w:pPr>
        <w:autoSpaceDE w:val="0"/>
        <w:autoSpaceDN w:val="0"/>
        <w:adjustRightInd w:val="0"/>
        <w:spacing w:line="240" w:lineRule="auto"/>
        <w:ind w:firstLine="0"/>
        <w:outlineLvl w:val="1"/>
        <w:rPr>
          <w:rFonts w:eastAsia="Times New Roman" w:cs="Times New Roman"/>
          <w:sz w:val="18"/>
          <w:szCs w:val="18"/>
        </w:rPr>
      </w:pPr>
      <w:r w:rsidRPr="00786D0F">
        <w:rPr>
          <w:rFonts w:eastAsia="Times New Roman" w:cs="Times New Roman"/>
          <w:sz w:val="18"/>
          <w:szCs w:val="18"/>
        </w:rPr>
        <w:t>Моховикова Наталья Леонидовна</w:t>
      </w:r>
    </w:p>
    <w:p w14:paraId="1BD603A0" w14:textId="1863A05E" w:rsidR="00FE6BBE" w:rsidRPr="00786D0F" w:rsidRDefault="00DF2398" w:rsidP="00E26E74">
      <w:pPr>
        <w:autoSpaceDE w:val="0"/>
        <w:autoSpaceDN w:val="0"/>
        <w:adjustRightInd w:val="0"/>
        <w:spacing w:line="240" w:lineRule="auto"/>
        <w:ind w:firstLine="0"/>
        <w:outlineLvl w:val="1"/>
        <w:rPr>
          <w:rFonts w:eastAsia="Times New Roman" w:cs="Times New Roman"/>
          <w:sz w:val="18"/>
          <w:szCs w:val="18"/>
          <w:lang w:eastAsia="ru-RU"/>
        </w:rPr>
      </w:pPr>
      <w:r w:rsidRPr="00786D0F">
        <w:rPr>
          <w:rFonts w:eastAsia="Times New Roman" w:cs="Times New Roman"/>
          <w:sz w:val="18"/>
          <w:szCs w:val="18"/>
        </w:rPr>
        <w:t>(39190) 4 – 45 – 80</w:t>
      </w:r>
    </w:p>
    <w:sectPr w:rsidR="00FE6BBE" w:rsidRPr="00786D0F" w:rsidSect="00805728">
      <w:headerReference w:type="default" r:id="rId7"/>
      <w:pgSz w:w="11906" w:h="16838"/>
      <w:pgMar w:top="1134" w:right="70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4CCD99" w14:textId="77777777" w:rsidR="003E2E53" w:rsidRDefault="003E2E53" w:rsidP="00DF2398">
      <w:pPr>
        <w:spacing w:line="240" w:lineRule="auto"/>
      </w:pPr>
      <w:r>
        <w:separator/>
      </w:r>
    </w:p>
  </w:endnote>
  <w:endnote w:type="continuationSeparator" w:id="0">
    <w:p w14:paraId="792D505E" w14:textId="77777777" w:rsidR="003E2E53" w:rsidRDefault="003E2E53" w:rsidP="00DF23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B9004B" w14:textId="77777777" w:rsidR="003E2E53" w:rsidRDefault="003E2E53" w:rsidP="00DF2398">
      <w:pPr>
        <w:spacing w:line="240" w:lineRule="auto"/>
      </w:pPr>
      <w:r>
        <w:separator/>
      </w:r>
    </w:p>
  </w:footnote>
  <w:footnote w:type="continuationSeparator" w:id="0">
    <w:p w14:paraId="31D9FD87" w14:textId="77777777" w:rsidR="003E2E53" w:rsidRDefault="003E2E53" w:rsidP="00DF23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5137584"/>
      <w:docPartObj>
        <w:docPartGallery w:val="Page Numbers (Top of Page)"/>
        <w:docPartUnique/>
      </w:docPartObj>
    </w:sdtPr>
    <w:sdtEndPr/>
    <w:sdtContent>
      <w:p w14:paraId="354E656B" w14:textId="546D3D7F" w:rsidR="00DE5C23" w:rsidRDefault="00DE5C2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EE5">
          <w:rPr>
            <w:noProof/>
          </w:rPr>
          <w:t>8</w:t>
        </w:r>
        <w:r>
          <w:fldChar w:fldCharType="end"/>
        </w:r>
      </w:p>
    </w:sdtContent>
  </w:sdt>
  <w:p w14:paraId="2C9A0910" w14:textId="77777777" w:rsidR="00DE5C23" w:rsidRDefault="00DE5C2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939E3"/>
    <w:multiLevelType w:val="hybridMultilevel"/>
    <w:tmpl w:val="100842D0"/>
    <w:lvl w:ilvl="0" w:tplc="129C6946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CCD3711"/>
    <w:multiLevelType w:val="hybridMultilevel"/>
    <w:tmpl w:val="9BE0897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30685F"/>
    <w:multiLevelType w:val="hybridMultilevel"/>
    <w:tmpl w:val="07882C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F25824"/>
    <w:multiLevelType w:val="hybridMultilevel"/>
    <w:tmpl w:val="328437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C07F8F"/>
    <w:multiLevelType w:val="hybridMultilevel"/>
    <w:tmpl w:val="B014819E"/>
    <w:lvl w:ilvl="0" w:tplc="664AB0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C878E7"/>
    <w:multiLevelType w:val="hybridMultilevel"/>
    <w:tmpl w:val="9E0CD6AC"/>
    <w:lvl w:ilvl="0" w:tplc="33F4A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5E583E"/>
    <w:multiLevelType w:val="hybridMultilevel"/>
    <w:tmpl w:val="11AE9F74"/>
    <w:lvl w:ilvl="0" w:tplc="4D2ACD1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24127A64"/>
    <w:multiLevelType w:val="hybridMultilevel"/>
    <w:tmpl w:val="05D041B8"/>
    <w:lvl w:ilvl="0" w:tplc="8498334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78B3675"/>
    <w:multiLevelType w:val="hybridMultilevel"/>
    <w:tmpl w:val="AE28B048"/>
    <w:lvl w:ilvl="0" w:tplc="664AB0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8E75FE8"/>
    <w:multiLevelType w:val="hybridMultilevel"/>
    <w:tmpl w:val="FF38A9D0"/>
    <w:lvl w:ilvl="0" w:tplc="664AB0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B884D2F"/>
    <w:multiLevelType w:val="hybridMultilevel"/>
    <w:tmpl w:val="8A16E62C"/>
    <w:lvl w:ilvl="0" w:tplc="664AB09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070025D"/>
    <w:multiLevelType w:val="hybridMultilevel"/>
    <w:tmpl w:val="ECB0A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2B4300"/>
    <w:multiLevelType w:val="hybridMultilevel"/>
    <w:tmpl w:val="2FA67890"/>
    <w:lvl w:ilvl="0" w:tplc="664AB09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>
    <w:nsid w:val="3AED4DBE"/>
    <w:multiLevelType w:val="hybridMultilevel"/>
    <w:tmpl w:val="3702CF0C"/>
    <w:lvl w:ilvl="0" w:tplc="BED479F8">
      <w:start w:val="1"/>
      <w:numFmt w:val="decimal"/>
      <w:lvlText w:val="%1)"/>
      <w:lvlJc w:val="left"/>
      <w:pPr>
        <w:ind w:left="20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F4E4914"/>
    <w:multiLevelType w:val="hybridMultilevel"/>
    <w:tmpl w:val="697E7A14"/>
    <w:lvl w:ilvl="0" w:tplc="75A4A2AE">
      <w:start w:val="1"/>
      <w:numFmt w:val="decimal"/>
      <w:lvlText w:val="Подпрограмма 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126F33"/>
    <w:multiLevelType w:val="hybridMultilevel"/>
    <w:tmpl w:val="469A0AA4"/>
    <w:lvl w:ilvl="0" w:tplc="0880925C">
      <w:start w:val="2"/>
      <w:numFmt w:val="decimal"/>
      <w:lvlText w:val="%1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6">
    <w:nsid w:val="462E1314"/>
    <w:multiLevelType w:val="hybridMultilevel"/>
    <w:tmpl w:val="48CC1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EA1CBC"/>
    <w:multiLevelType w:val="hybridMultilevel"/>
    <w:tmpl w:val="3842C2DE"/>
    <w:lvl w:ilvl="0" w:tplc="664AB0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F0D62B3"/>
    <w:multiLevelType w:val="hybridMultilevel"/>
    <w:tmpl w:val="07882C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17377D1"/>
    <w:multiLevelType w:val="hybridMultilevel"/>
    <w:tmpl w:val="20468A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3B74A64"/>
    <w:multiLevelType w:val="hybridMultilevel"/>
    <w:tmpl w:val="37842A58"/>
    <w:lvl w:ilvl="0" w:tplc="0419000F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1">
    <w:nsid w:val="562F1169"/>
    <w:multiLevelType w:val="hybridMultilevel"/>
    <w:tmpl w:val="07882C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8AD1D2F"/>
    <w:multiLevelType w:val="hybridMultilevel"/>
    <w:tmpl w:val="227AEBAE"/>
    <w:lvl w:ilvl="0" w:tplc="0419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23">
    <w:nsid w:val="65163DB2"/>
    <w:multiLevelType w:val="hybridMultilevel"/>
    <w:tmpl w:val="3B0CB734"/>
    <w:lvl w:ilvl="0" w:tplc="664AB09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4">
    <w:nsid w:val="6645303E"/>
    <w:multiLevelType w:val="hybridMultilevel"/>
    <w:tmpl w:val="EC1EBEC8"/>
    <w:lvl w:ilvl="0" w:tplc="664AB0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81D6836"/>
    <w:multiLevelType w:val="hybridMultilevel"/>
    <w:tmpl w:val="3086D50C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B7000F4"/>
    <w:multiLevelType w:val="hybridMultilevel"/>
    <w:tmpl w:val="5F0839C4"/>
    <w:lvl w:ilvl="0" w:tplc="664AB0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4BD5394"/>
    <w:multiLevelType w:val="hybridMultilevel"/>
    <w:tmpl w:val="227AEBA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67C5215"/>
    <w:multiLevelType w:val="hybridMultilevel"/>
    <w:tmpl w:val="97F05142"/>
    <w:lvl w:ilvl="0" w:tplc="757A611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73200B8"/>
    <w:multiLevelType w:val="hybridMultilevel"/>
    <w:tmpl w:val="990E5A02"/>
    <w:lvl w:ilvl="0" w:tplc="70886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3170D3"/>
    <w:multiLevelType w:val="hybridMultilevel"/>
    <w:tmpl w:val="07882C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E9273D3"/>
    <w:multiLevelType w:val="hybridMultilevel"/>
    <w:tmpl w:val="7D966B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9"/>
  </w:num>
  <w:num w:numId="3">
    <w:abstractNumId w:val="6"/>
  </w:num>
  <w:num w:numId="4">
    <w:abstractNumId w:val="2"/>
  </w:num>
  <w:num w:numId="5">
    <w:abstractNumId w:val="14"/>
  </w:num>
  <w:num w:numId="6">
    <w:abstractNumId w:val="21"/>
  </w:num>
  <w:num w:numId="7">
    <w:abstractNumId w:val="3"/>
  </w:num>
  <w:num w:numId="8">
    <w:abstractNumId w:val="12"/>
  </w:num>
  <w:num w:numId="9">
    <w:abstractNumId w:val="20"/>
  </w:num>
  <w:num w:numId="10">
    <w:abstractNumId w:val="23"/>
  </w:num>
  <w:num w:numId="11">
    <w:abstractNumId w:val="8"/>
  </w:num>
  <w:num w:numId="12">
    <w:abstractNumId w:val="27"/>
  </w:num>
  <w:num w:numId="13">
    <w:abstractNumId w:val="22"/>
  </w:num>
  <w:num w:numId="14">
    <w:abstractNumId w:val="30"/>
  </w:num>
  <w:num w:numId="15">
    <w:abstractNumId w:val="28"/>
  </w:num>
  <w:num w:numId="16">
    <w:abstractNumId w:val="13"/>
  </w:num>
  <w:num w:numId="17">
    <w:abstractNumId w:val="25"/>
  </w:num>
  <w:num w:numId="18">
    <w:abstractNumId w:val="7"/>
  </w:num>
  <w:num w:numId="19">
    <w:abstractNumId w:val="16"/>
  </w:num>
  <w:num w:numId="20">
    <w:abstractNumId w:val="0"/>
  </w:num>
  <w:num w:numId="21">
    <w:abstractNumId w:val="10"/>
  </w:num>
  <w:num w:numId="22">
    <w:abstractNumId w:val="18"/>
  </w:num>
  <w:num w:numId="23">
    <w:abstractNumId w:val="31"/>
  </w:num>
  <w:num w:numId="24">
    <w:abstractNumId w:val="4"/>
  </w:num>
  <w:num w:numId="25">
    <w:abstractNumId w:val="1"/>
  </w:num>
  <w:num w:numId="26">
    <w:abstractNumId w:val="17"/>
  </w:num>
  <w:num w:numId="27">
    <w:abstractNumId w:val="9"/>
  </w:num>
  <w:num w:numId="28">
    <w:abstractNumId w:val="19"/>
  </w:num>
  <w:num w:numId="29">
    <w:abstractNumId w:val="24"/>
  </w:num>
  <w:num w:numId="30">
    <w:abstractNumId w:val="26"/>
  </w:num>
  <w:num w:numId="31">
    <w:abstractNumId w:val="5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36A"/>
    <w:rsid w:val="000045F8"/>
    <w:rsid w:val="00030542"/>
    <w:rsid w:val="00040A5D"/>
    <w:rsid w:val="0005405A"/>
    <w:rsid w:val="00054301"/>
    <w:rsid w:val="000677B7"/>
    <w:rsid w:val="00097AF8"/>
    <w:rsid w:val="000B087B"/>
    <w:rsid w:val="000B0D93"/>
    <w:rsid w:val="000B6AC3"/>
    <w:rsid w:val="000F273F"/>
    <w:rsid w:val="00101232"/>
    <w:rsid w:val="0011283C"/>
    <w:rsid w:val="00114F66"/>
    <w:rsid w:val="00123BAE"/>
    <w:rsid w:val="0013339B"/>
    <w:rsid w:val="00142257"/>
    <w:rsid w:val="00143F43"/>
    <w:rsid w:val="001508AD"/>
    <w:rsid w:val="001512F3"/>
    <w:rsid w:val="00182534"/>
    <w:rsid w:val="00183089"/>
    <w:rsid w:val="001B5550"/>
    <w:rsid w:val="001D2C0B"/>
    <w:rsid w:val="001E2AD0"/>
    <w:rsid w:val="001F74E5"/>
    <w:rsid w:val="002169C1"/>
    <w:rsid w:val="002220D2"/>
    <w:rsid w:val="00244E8F"/>
    <w:rsid w:val="00245EE5"/>
    <w:rsid w:val="00287091"/>
    <w:rsid w:val="002B061A"/>
    <w:rsid w:val="002B204E"/>
    <w:rsid w:val="002B6CA5"/>
    <w:rsid w:val="002E51CC"/>
    <w:rsid w:val="00301FB9"/>
    <w:rsid w:val="00311127"/>
    <w:rsid w:val="00313B0F"/>
    <w:rsid w:val="003159A6"/>
    <w:rsid w:val="00333FF1"/>
    <w:rsid w:val="00350333"/>
    <w:rsid w:val="00352C2C"/>
    <w:rsid w:val="00362794"/>
    <w:rsid w:val="00372A18"/>
    <w:rsid w:val="00375485"/>
    <w:rsid w:val="003773E7"/>
    <w:rsid w:val="00382DBD"/>
    <w:rsid w:val="00390042"/>
    <w:rsid w:val="003934EA"/>
    <w:rsid w:val="0039703A"/>
    <w:rsid w:val="00397D16"/>
    <w:rsid w:val="003A1134"/>
    <w:rsid w:val="003A6DF9"/>
    <w:rsid w:val="003C0AAB"/>
    <w:rsid w:val="003C5666"/>
    <w:rsid w:val="003D4227"/>
    <w:rsid w:val="003E2E53"/>
    <w:rsid w:val="003E5338"/>
    <w:rsid w:val="003F1C53"/>
    <w:rsid w:val="004156EE"/>
    <w:rsid w:val="00444C41"/>
    <w:rsid w:val="00471A02"/>
    <w:rsid w:val="00475D9E"/>
    <w:rsid w:val="004B0EE2"/>
    <w:rsid w:val="004B6AFA"/>
    <w:rsid w:val="004D73B5"/>
    <w:rsid w:val="004E0F07"/>
    <w:rsid w:val="004E5B0A"/>
    <w:rsid w:val="004F6D31"/>
    <w:rsid w:val="00502A1B"/>
    <w:rsid w:val="005205B4"/>
    <w:rsid w:val="00525CDF"/>
    <w:rsid w:val="00534F37"/>
    <w:rsid w:val="00544522"/>
    <w:rsid w:val="00571FC1"/>
    <w:rsid w:val="00572877"/>
    <w:rsid w:val="0058325D"/>
    <w:rsid w:val="00585233"/>
    <w:rsid w:val="005942B5"/>
    <w:rsid w:val="005A1947"/>
    <w:rsid w:val="005B0EE5"/>
    <w:rsid w:val="005B2BBC"/>
    <w:rsid w:val="005B7674"/>
    <w:rsid w:val="005C0EF5"/>
    <w:rsid w:val="005D7157"/>
    <w:rsid w:val="00607248"/>
    <w:rsid w:val="00616CF6"/>
    <w:rsid w:val="006437A4"/>
    <w:rsid w:val="006522FC"/>
    <w:rsid w:val="00652F57"/>
    <w:rsid w:val="00664072"/>
    <w:rsid w:val="00666FC0"/>
    <w:rsid w:val="006831CD"/>
    <w:rsid w:val="006928C2"/>
    <w:rsid w:val="006938AB"/>
    <w:rsid w:val="00697966"/>
    <w:rsid w:val="006A0B0D"/>
    <w:rsid w:val="006A252F"/>
    <w:rsid w:val="006A7C80"/>
    <w:rsid w:val="006B5495"/>
    <w:rsid w:val="006E2C96"/>
    <w:rsid w:val="006F28D4"/>
    <w:rsid w:val="00721A4D"/>
    <w:rsid w:val="007249FC"/>
    <w:rsid w:val="00727288"/>
    <w:rsid w:val="00740277"/>
    <w:rsid w:val="00745982"/>
    <w:rsid w:val="0074736A"/>
    <w:rsid w:val="007646BA"/>
    <w:rsid w:val="00765BFD"/>
    <w:rsid w:val="00777907"/>
    <w:rsid w:val="007812BB"/>
    <w:rsid w:val="0078165B"/>
    <w:rsid w:val="00785ADD"/>
    <w:rsid w:val="00786D0F"/>
    <w:rsid w:val="00794DCA"/>
    <w:rsid w:val="007B5571"/>
    <w:rsid w:val="007B6737"/>
    <w:rsid w:val="007D65F6"/>
    <w:rsid w:val="007F153B"/>
    <w:rsid w:val="007F16B3"/>
    <w:rsid w:val="0080517E"/>
    <w:rsid w:val="00805728"/>
    <w:rsid w:val="0082018C"/>
    <w:rsid w:val="00845B1D"/>
    <w:rsid w:val="00880244"/>
    <w:rsid w:val="008837C7"/>
    <w:rsid w:val="0088486B"/>
    <w:rsid w:val="00885A08"/>
    <w:rsid w:val="00891F54"/>
    <w:rsid w:val="00897F9A"/>
    <w:rsid w:val="008A17D6"/>
    <w:rsid w:val="008F704E"/>
    <w:rsid w:val="00950C24"/>
    <w:rsid w:val="00967EC3"/>
    <w:rsid w:val="00997C51"/>
    <w:rsid w:val="009A57CE"/>
    <w:rsid w:val="009C1ED5"/>
    <w:rsid w:val="009C3635"/>
    <w:rsid w:val="009E0A39"/>
    <w:rsid w:val="00A062B9"/>
    <w:rsid w:val="00A12312"/>
    <w:rsid w:val="00A17DD0"/>
    <w:rsid w:val="00A25058"/>
    <w:rsid w:val="00A368F8"/>
    <w:rsid w:val="00A419FD"/>
    <w:rsid w:val="00A56F89"/>
    <w:rsid w:val="00A648B6"/>
    <w:rsid w:val="00AA24CA"/>
    <w:rsid w:val="00AA305C"/>
    <w:rsid w:val="00AB5D49"/>
    <w:rsid w:val="00AC202B"/>
    <w:rsid w:val="00AE34C1"/>
    <w:rsid w:val="00AF6481"/>
    <w:rsid w:val="00B11215"/>
    <w:rsid w:val="00B12FE0"/>
    <w:rsid w:val="00B25244"/>
    <w:rsid w:val="00B324C8"/>
    <w:rsid w:val="00B36D27"/>
    <w:rsid w:val="00B421F9"/>
    <w:rsid w:val="00B422AA"/>
    <w:rsid w:val="00B56845"/>
    <w:rsid w:val="00B56BB9"/>
    <w:rsid w:val="00B6004C"/>
    <w:rsid w:val="00B9382B"/>
    <w:rsid w:val="00B96E14"/>
    <w:rsid w:val="00BA4BF1"/>
    <w:rsid w:val="00BA6A98"/>
    <w:rsid w:val="00BC47D1"/>
    <w:rsid w:val="00BC572D"/>
    <w:rsid w:val="00BD43A9"/>
    <w:rsid w:val="00BD57A6"/>
    <w:rsid w:val="00BF0604"/>
    <w:rsid w:val="00BF36CD"/>
    <w:rsid w:val="00BF7A5F"/>
    <w:rsid w:val="00C0238B"/>
    <w:rsid w:val="00C1224A"/>
    <w:rsid w:val="00C16B5F"/>
    <w:rsid w:val="00C34746"/>
    <w:rsid w:val="00C46B4A"/>
    <w:rsid w:val="00C53267"/>
    <w:rsid w:val="00C55284"/>
    <w:rsid w:val="00C556BB"/>
    <w:rsid w:val="00C61B52"/>
    <w:rsid w:val="00C71946"/>
    <w:rsid w:val="00CA1945"/>
    <w:rsid w:val="00CE135F"/>
    <w:rsid w:val="00CF08CD"/>
    <w:rsid w:val="00D05FC3"/>
    <w:rsid w:val="00D37974"/>
    <w:rsid w:val="00D446C9"/>
    <w:rsid w:val="00D52680"/>
    <w:rsid w:val="00D53E0E"/>
    <w:rsid w:val="00D6468C"/>
    <w:rsid w:val="00D777C0"/>
    <w:rsid w:val="00D86C5F"/>
    <w:rsid w:val="00D90C45"/>
    <w:rsid w:val="00D932FC"/>
    <w:rsid w:val="00DA3CBB"/>
    <w:rsid w:val="00DB3231"/>
    <w:rsid w:val="00DC2A39"/>
    <w:rsid w:val="00DC5927"/>
    <w:rsid w:val="00DE2940"/>
    <w:rsid w:val="00DE5C23"/>
    <w:rsid w:val="00DF2398"/>
    <w:rsid w:val="00E016B4"/>
    <w:rsid w:val="00E15EEA"/>
    <w:rsid w:val="00E24188"/>
    <w:rsid w:val="00E26E74"/>
    <w:rsid w:val="00E3291A"/>
    <w:rsid w:val="00E43BE3"/>
    <w:rsid w:val="00E4402A"/>
    <w:rsid w:val="00E5527B"/>
    <w:rsid w:val="00E97342"/>
    <w:rsid w:val="00EA6343"/>
    <w:rsid w:val="00EB0A78"/>
    <w:rsid w:val="00ED18E9"/>
    <w:rsid w:val="00ED1E27"/>
    <w:rsid w:val="00EF1670"/>
    <w:rsid w:val="00F11D25"/>
    <w:rsid w:val="00F13185"/>
    <w:rsid w:val="00F1404E"/>
    <w:rsid w:val="00F2047B"/>
    <w:rsid w:val="00F246DB"/>
    <w:rsid w:val="00F35D6F"/>
    <w:rsid w:val="00F42328"/>
    <w:rsid w:val="00F43F3D"/>
    <w:rsid w:val="00F45BD0"/>
    <w:rsid w:val="00F50349"/>
    <w:rsid w:val="00F50929"/>
    <w:rsid w:val="00F63A25"/>
    <w:rsid w:val="00F64EDC"/>
    <w:rsid w:val="00F73D87"/>
    <w:rsid w:val="00F80EB2"/>
    <w:rsid w:val="00F85913"/>
    <w:rsid w:val="00F86665"/>
    <w:rsid w:val="00FB21E1"/>
    <w:rsid w:val="00FB3E45"/>
    <w:rsid w:val="00FB763A"/>
    <w:rsid w:val="00FC72FF"/>
    <w:rsid w:val="00FE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3AAEF"/>
  <w15:docId w15:val="{07AF77F6-F8A7-49C3-951B-290536AA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36A"/>
    <w:pPr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uiPriority w:val="99"/>
    <w:rsid w:val="0074736A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0677B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169C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169C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169C1"/>
    <w:rPr>
      <w:rFonts w:ascii="Times New Roman" w:hAnsi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169C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169C1"/>
    <w:rPr>
      <w:rFonts w:ascii="Times New Roman" w:hAnsi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169C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169C1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nhideWhenUsed/>
    <w:rsid w:val="00DF2398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rsid w:val="00DF2398"/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rsid w:val="00DF2398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F2398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4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8</Pages>
  <Words>2363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Л. Моховикова</dc:creator>
  <cp:keywords/>
  <dc:description/>
  <cp:lastModifiedBy>Наталья Л. Моховикова</cp:lastModifiedBy>
  <cp:revision>12</cp:revision>
  <cp:lastPrinted>2018-02-09T08:13:00Z</cp:lastPrinted>
  <dcterms:created xsi:type="dcterms:W3CDTF">2018-02-05T04:42:00Z</dcterms:created>
  <dcterms:modified xsi:type="dcterms:W3CDTF">2018-02-19T02:48:00Z</dcterms:modified>
</cp:coreProperties>
</file>