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36F0" w14:textId="77777777" w:rsidR="002E4B75" w:rsidRDefault="002E4B75" w:rsidP="002E4B75">
      <w:pPr>
        <w:spacing w:line="240" w:lineRule="auto"/>
        <w:jc w:val="center"/>
        <w:rPr>
          <w:rFonts w:cs="Times New Roman"/>
          <w:b/>
          <w:szCs w:val="28"/>
        </w:rPr>
      </w:pPr>
      <w:r>
        <w:rPr>
          <w:rFonts w:cs="Times New Roman"/>
          <w:b/>
          <w:szCs w:val="28"/>
        </w:rPr>
        <w:t xml:space="preserve">ГОДОВОЙ ОТЧЕТ </w:t>
      </w:r>
    </w:p>
    <w:p w14:paraId="4E738F65" w14:textId="77777777" w:rsidR="002E4B75" w:rsidRPr="00D0323F" w:rsidRDefault="002E4B75" w:rsidP="002E4B75">
      <w:pPr>
        <w:spacing w:line="240" w:lineRule="auto"/>
        <w:jc w:val="center"/>
        <w:rPr>
          <w:rFonts w:cs="Times New Roman"/>
          <w:b/>
          <w:szCs w:val="28"/>
        </w:rPr>
      </w:pPr>
      <w:r w:rsidRPr="00D0323F">
        <w:rPr>
          <w:rFonts w:cs="Times New Roman"/>
          <w:b/>
          <w:szCs w:val="28"/>
        </w:rPr>
        <w:t xml:space="preserve">о ходе реализации муниципальной программы «Защита населения и территорий Туруханского района от чрезвычайных ситуаций природного и техногенного характера» </w:t>
      </w:r>
    </w:p>
    <w:p w14:paraId="4250F96C" w14:textId="57BB4C3E" w:rsidR="002E4B75" w:rsidRPr="00D0323F" w:rsidRDefault="00670275" w:rsidP="002E4B75">
      <w:pPr>
        <w:spacing w:line="240" w:lineRule="auto"/>
        <w:jc w:val="center"/>
        <w:rPr>
          <w:rFonts w:cs="Times New Roman"/>
          <w:szCs w:val="28"/>
        </w:rPr>
      </w:pPr>
      <w:r>
        <w:rPr>
          <w:rFonts w:cs="Times New Roman"/>
          <w:b/>
          <w:szCs w:val="28"/>
        </w:rPr>
        <w:t>за 2017</w:t>
      </w:r>
      <w:r w:rsidR="002E4B75" w:rsidRPr="00D0323F">
        <w:rPr>
          <w:rFonts w:cs="Times New Roman"/>
          <w:b/>
          <w:szCs w:val="28"/>
        </w:rPr>
        <w:t xml:space="preserve"> год</w:t>
      </w:r>
    </w:p>
    <w:p w14:paraId="63866665" w14:textId="77777777" w:rsidR="00F64EDC" w:rsidRPr="00287091" w:rsidRDefault="00F64EDC" w:rsidP="00DF2398">
      <w:pPr>
        <w:spacing w:line="240" w:lineRule="auto"/>
        <w:rPr>
          <w:rStyle w:val="FontStyle13"/>
          <w:sz w:val="28"/>
          <w:szCs w:val="28"/>
        </w:rPr>
      </w:pPr>
    </w:p>
    <w:p w14:paraId="40222A62" w14:textId="0F8B0689" w:rsidR="00F64EDC" w:rsidRPr="00287091" w:rsidRDefault="00F64EDC" w:rsidP="00DF2398">
      <w:pPr>
        <w:pStyle w:val="a3"/>
        <w:numPr>
          <w:ilvl w:val="0"/>
          <w:numId w:val="15"/>
        </w:numPr>
        <w:tabs>
          <w:tab w:val="left" w:pos="284"/>
        </w:tabs>
        <w:spacing w:line="240" w:lineRule="auto"/>
        <w:ind w:left="0" w:firstLine="0"/>
        <w:jc w:val="center"/>
        <w:rPr>
          <w:rStyle w:val="FontStyle13"/>
          <w:b/>
          <w:sz w:val="28"/>
          <w:szCs w:val="28"/>
        </w:rPr>
      </w:pPr>
      <w:r w:rsidRPr="00287091">
        <w:rPr>
          <w:rStyle w:val="FontStyle13"/>
          <w:b/>
          <w:sz w:val="28"/>
          <w:szCs w:val="28"/>
        </w:rPr>
        <w:t>Общая часть</w:t>
      </w:r>
    </w:p>
    <w:p w14:paraId="548864AC" w14:textId="77777777" w:rsidR="00F64EDC" w:rsidRPr="00287091" w:rsidRDefault="00F64EDC" w:rsidP="00DF2398">
      <w:pPr>
        <w:pStyle w:val="a3"/>
        <w:spacing w:line="240" w:lineRule="auto"/>
        <w:ind w:left="1429" w:firstLine="0"/>
        <w:rPr>
          <w:rStyle w:val="FontStyle13"/>
          <w:sz w:val="28"/>
          <w:szCs w:val="28"/>
        </w:rPr>
      </w:pPr>
    </w:p>
    <w:p w14:paraId="47050150" w14:textId="795D34D8" w:rsidR="00AC74D3" w:rsidRPr="008E6747" w:rsidRDefault="00670275" w:rsidP="00AC74D3">
      <w:pPr>
        <w:pStyle w:val="a3"/>
        <w:ind w:left="0" w:firstLine="698"/>
        <w:rPr>
          <w:rFonts w:cs="Times New Roman"/>
          <w:szCs w:val="28"/>
        </w:rPr>
      </w:pPr>
      <w:r>
        <w:rPr>
          <w:rFonts w:cs="Times New Roman"/>
          <w:szCs w:val="28"/>
        </w:rPr>
        <w:t>Деятельность а</w:t>
      </w:r>
      <w:r w:rsidR="00AC74D3" w:rsidRPr="008E6747">
        <w:rPr>
          <w:rFonts w:cs="Times New Roman"/>
          <w:szCs w:val="28"/>
        </w:rPr>
        <w:t>дминистрации Туруханского района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w:t>
      </w:r>
      <w:r>
        <w:rPr>
          <w:rFonts w:cs="Times New Roman"/>
          <w:szCs w:val="28"/>
        </w:rPr>
        <w:t xml:space="preserve"> людей на водных объектах в 2017</w:t>
      </w:r>
      <w:r w:rsidR="00AC74D3" w:rsidRPr="008E6747">
        <w:rPr>
          <w:rFonts w:cs="Times New Roman"/>
          <w:szCs w:val="28"/>
        </w:rPr>
        <w:t xml:space="preserve"> году планировалась и осуществлялась на основании Указов Президента Российской Федерации, нормативных правовых актов Российской Федерации, Красноярского края, приказов ГУ МЧС России по Красноярскому краю, а также организационно-методических указаний Сибирского регионального центра МЧС России. Целью проводимой работы являлось предупреждение чрезвычайных ситуаций природного </w:t>
      </w:r>
      <w:r w:rsidR="00C963CA">
        <w:rPr>
          <w:rFonts w:cs="Times New Roman"/>
          <w:szCs w:val="28"/>
        </w:rPr>
        <w:t>и техногенного характера, а так</w:t>
      </w:r>
      <w:r w:rsidR="00AC74D3" w:rsidRPr="008E6747">
        <w:rPr>
          <w:rFonts w:cs="Times New Roman"/>
          <w:szCs w:val="28"/>
        </w:rPr>
        <w:t>же смягчение их последствий на территории Туруханского района. Основными задачами, решаемыми в отчетном периоде, являлось совершенствование нормативной правовой базы в области защиты населения и территорий от чрезвычайных ситуаций, обеспечение эффективного функционирования территориальной подсистемы РСЧС, проведение мероприятий, направленных на снижение рисков и смягчение последствий чрезвычайных ситуаций природного и техногенного характера, обеспечения пожарной безопасности и безопасности людей на водных объектах. С целью реализации мероприятий, направленных на защиту населения и территорий Туруханского района от чрезвычайных ситуаций природного и техногенного характера, администрацией Туруханского района разработана муниципальная программа «Защита населения и территорий Туруханского района от чрезвычайных ситуаций природного и техногенного характера»</w:t>
      </w:r>
      <w:r w:rsidR="00AC74D3">
        <w:rPr>
          <w:rFonts w:cs="Times New Roman"/>
          <w:szCs w:val="28"/>
        </w:rPr>
        <w:t>.</w:t>
      </w:r>
    </w:p>
    <w:p w14:paraId="26103481" w14:textId="77777777" w:rsidR="00AC74D3" w:rsidRPr="00F3681C" w:rsidRDefault="00AC74D3" w:rsidP="00AC74D3">
      <w:pPr>
        <w:widowControl w:val="0"/>
        <w:autoSpaceDE w:val="0"/>
        <w:autoSpaceDN w:val="0"/>
        <w:adjustRightInd w:val="0"/>
        <w:ind w:firstLine="540"/>
        <w:rPr>
          <w:rFonts w:cs="Times New Roman"/>
          <w:szCs w:val="28"/>
        </w:rPr>
      </w:pPr>
      <w:r w:rsidRPr="00430586">
        <w:rPr>
          <w:rFonts w:cs="Times New Roman"/>
          <w:szCs w:val="28"/>
        </w:rPr>
        <w:t>Целью Программы является создание эффективной системы защиты населения и территорий Туруханского района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14:paraId="56BAF58E" w14:textId="54C47F6D" w:rsidR="00AC74D3" w:rsidRDefault="00AC74D3" w:rsidP="00AC74D3">
      <w:pPr>
        <w:widowControl w:val="0"/>
        <w:autoSpaceDE w:val="0"/>
        <w:autoSpaceDN w:val="0"/>
        <w:adjustRightInd w:val="0"/>
        <w:ind w:firstLine="540"/>
        <w:rPr>
          <w:rFonts w:cs="Times New Roman"/>
          <w:szCs w:val="28"/>
        </w:rPr>
      </w:pPr>
      <w:r w:rsidRPr="00430586">
        <w:rPr>
          <w:rFonts w:cs="Times New Roman"/>
          <w:szCs w:val="28"/>
        </w:rPr>
        <w:t>Для достижения поставленной цели необходимо решить следующие задачи</w:t>
      </w:r>
      <w:r w:rsidR="002A5005">
        <w:rPr>
          <w:rFonts w:cs="Times New Roman"/>
          <w:szCs w:val="28"/>
        </w:rPr>
        <w:t>:</w:t>
      </w:r>
    </w:p>
    <w:p w14:paraId="49D6214E" w14:textId="3713A0D2" w:rsidR="001253A8" w:rsidRPr="001253A8" w:rsidRDefault="001253A8" w:rsidP="001253A8">
      <w:pPr>
        <w:framePr w:hSpace="180" w:wrap="around" w:vAnchor="text" w:hAnchor="text" w:y="1"/>
        <w:tabs>
          <w:tab w:val="left" w:pos="386"/>
        </w:tabs>
        <w:autoSpaceDE w:val="0"/>
        <w:autoSpaceDN w:val="0"/>
        <w:adjustRightInd w:val="0"/>
        <w:spacing w:line="240" w:lineRule="auto"/>
        <w:ind w:firstLine="0"/>
        <w:rPr>
          <w:rFonts w:eastAsia="Times New Roman" w:cs="Times New Roman"/>
          <w:szCs w:val="28"/>
          <w:lang w:eastAsia="ru-RU"/>
        </w:rPr>
      </w:pPr>
      <w:r>
        <w:rPr>
          <w:rFonts w:eastAsia="Times New Roman" w:cs="Times New Roman"/>
          <w:szCs w:val="28"/>
          <w:lang w:eastAsia="ru-RU"/>
        </w:rPr>
        <w:lastRenderedPageBreak/>
        <w:tab/>
      </w:r>
      <w:r>
        <w:rPr>
          <w:rFonts w:eastAsia="Times New Roman" w:cs="Times New Roman"/>
          <w:szCs w:val="28"/>
          <w:lang w:eastAsia="ru-RU"/>
        </w:rPr>
        <w:tab/>
        <w:t>приобрести передвижной пожарный комплекс</w:t>
      </w:r>
      <w:r w:rsidRPr="001253A8">
        <w:rPr>
          <w:rFonts w:eastAsia="Times New Roman" w:cs="Times New Roman"/>
          <w:szCs w:val="28"/>
          <w:lang w:eastAsia="ru-RU"/>
        </w:rPr>
        <w:t xml:space="preserve"> «</w:t>
      </w:r>
      <w:proofErr w:type="spellStart"/>
      <w:r w:rsidRPr="001253A8">
        <w:rPr>
          <w:rFonts w:eastAsia="Times New Roman" w:cs="Times New Roman"/>
          <w:szCs w:val="28"/>
          <w:lang w:eastAsia="ru-RU"/>
        </w:rPr>
        <w:t>Огнеборец</w:t>
      </w:r>
      <w:proofErr w:type="spellEnd"/>
      <w:r w:rsidRPr="001253A8">
        <w:rPr>
          <w:rFonts w:eastAsia="Times New Roman" w:cs="Times New Roman"/>
          <w:szCs w:val="28"/>
          <w:lang w:eastAsia="ru-RU"/>
        </w:rPr>
        <w:t xml:space="preserve">» в с. Зотино; </w:t>
      </w:r>
    </w:p>
    <w:p w14:paraId="7AF41379" w14:textId="070D71FB" w:rsidR="001253A8" w:rsidRDefault="001253A8" w:rsidP="001253A8">
      <w:pPr>
        <w:framePr w:hSpace="180" w:wrap="around" w:vAnchor="text" w:hAnchor="text" w:y="1"/>
        <w:tabs>
          <w:tab w:val="left" w:pos="386"/>
        </w:tabs>
        <w:autoSpaceDE w:val="0"/>
        <w:autoSpaceDN w:val="0"/>
        <w:adjustRightInd w:val="0"/>
        <w:spacing w:line="240" w:lineRule="auto"/>
        <w:ind w:firstLine="0"/>
        <w:rPr>
          <w:rFonts w:eastAsia="Times New Roman" w:cs="Times New Roman"/>
          <w:szCs w:val="28"/>
          <w:lang w:eastAsia="ru-RU"/>
        </w:rPr>
      </w:pPr>
      <w:r>
        <w:rPr>
          <w:rFonts w:eastAsia="Times New Roman" w:cs="Times New Roman"/>
          <w:bCs/>
          <w:szCs w:val="28"/>
          <w:lang w:eastAsia="ru-RU"/>
        </w:rPr>
        <w:tab/>
      </w:r>
      <w:r>
        <w:rPr>
          <w:rFonts w:eastAsia="Times New Roman" w:cs="Times New Roman"/>
          <w:bCs/>
          <w:szCs w:val="28"/>
          <w:lang w:eastAsia="ru-RU"/>
        </w:rPr>
        <w:tab/>
        <w:t>обеспечить</w:t>
      </w:r>
      <w:r w:rsidRPr="001253A8">
        <w:rPr>
          <w:rFonts w:eastAsia="Times New Roman" w:cs="Times New Roman"/>
          <w:bCs/>
          <w:szCs w:val="28"/>
          <w:lang w:eastAsia="ru-RU"/>
        </w:rPr>
        <w:t xml:space="preserve"> первичны</w:t>
      </w:r>
      <w:r>
        <w:rPr>
          <w:rFonts w:eastAsia="Times New Roman" w:cs="Times New Roman"/>
          <w:bCs/>
          <w:szCs w:val="28"/>
          <w:lang w:eastAsia="ru-RU"/>
        </w:rPr>
        <w:t>ми мерами пожарной безопасности</w:t>
      </w:r>
      <w:r>
        <w:rPr>
          <w:rFonts w:eastAsia="Times New Roman" w:cs="Times New Roman"/>
          <w:szCs w:val="28"/>
          <w:lang w:eastAsia="ru-RU"/>
        </w:rPr>
        <w:t xml:space="preserve"> население</w:t>
      </w:r>
      <w:r w:rsidRPr="001253A8">
        <w:rPr>
          <w:rFonts w:eastAsia="Times New Roman" w:cs="Times New Roman"/>
          <w:szCs w:val="28"/>
          <w:lang w:eastAsia="ru-RU"/>
        </w:rPr>
        <w:t>, объе</w:t>
      </w:r>
      <w:r>
        <w:rPr>
          <w:rFonts w:eastAsia="Times New Roman" w:cs="Times New Roman"/>
          <w:szCs w:val="28"/>
          <w:lang w:eastAsia="ru-RU"/>
        </w:rPr>
        <w:t>кты</w:t>
      </w:r>
      <w:r w:rsidRPr="001253A8">
        <w:rPr>
          <w:rFonts w:eastAsia="Times New Roman" w:cs="Times New Roman"/>
          <w:szCs w:val="28"/>
          <w:lang w:eastAsia="ru-RU"/>
        </w:rPr>
        <w:t xml:space="preserve"> соци</w:t>
      </w:r>
      <w:r>
        <w:rPr>
          <w:rFonts w:eastAsia="Times New Roman" w:cs="Times New Roman"/>
          <w:szCs w:val="28"/>
          <w:lang w:eastAsia="ru-RU"/>
        </w:rPr>
        <w:t xml:space="preserve">альной сферы и жилищного фонда </w:t>
      </w:r>
      <w:r w:rsidRPr="001253A8">
        <w:rPr>
          <w:rFonts w:eastAsia="Times New Roman" w:cs="Times New Roman"/>
          <w:szCs w:val="28"/>
          <w:lang w:eastAsia="ru-RU"/>
        </w:rPr>
        <w:t>Туруханского района;</w:t>
      </w:r>
    </w:p>
    <w:p w14:paraId="45BA3DBC" w14:textId="3BB7B201" w:rsidR="001253A8" w:rsidRPr="001253A8" w:rsidRDefault="001253A8" w:rsidP="001253A8">
      <w:pPr>
        <w:framePr w:hSpace="180" w:wrap="around" w:vAnchor="text" w:hAnchor="text" w:y="1"/>
        <w:tabs>
          <w:tab w:val="left" w:pos="386"/>
        </w:tabs>
        <w:autoSpaceDE w:val="0"/>
        <w:autoSpaceDN w:val="0"/>
        <w:adjustRightInd w:val="0"/>
        <w:spacing w:line="240" w:lineRule="auto"/>
        <w:ind w:firstLine="0"/>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п</w:t>
      </w:r>
      <w:r w:rsidRPr="001253A8">
        <w:rPr>
          <w:rFonts w:eastAsia="Times New Roman" w:cs="Times New Roman"/>
          <w:szCs w:val="28"/>
          <w:lang w:eastAsia="ru-RU"/>
        </w:rPr>
        <w:t>овы</w:t>
      </w:r>
      <w:r>
        <w:rPr>
          <w:rFonts w:eastAsia="Times New Roman" w:cs="Times New Roman"/>
          <w:szCs w:val="28"/>
          <w:lang w:eastAsia="ru-RU"/>
        </w:rPr>
        <w:t>сить</w:t>
      </w:r>
      <w:r w:rsidRPr="001253A8">
        <w:rPr>
          <w:rFonts w:eastAsia="Times New Roman" w:cs="Times New Roman"/>
          <w:szCs w:val="28"/>
          <w:lang w:eastAsia="ru-RU"/>
        </w:rPr>
        <w:t xml:space="preserve"> уров</w:t>
      </w:r>
      <w:r>
        <w:rPr>
          <w:rFonts w:eastAsia="Times New Roman" w:cs="Times New Roman"/>
          <w:szCs w:val="28"/>
          <w:lang w:eastAsia="ru-RU"/>
        </w:rPr>
        <w:t>ень защиты населённых пунктов</w:t>
      </w:r>
      <w:r w:rsidRPr="001253A8">
        <w:rPr>
          <w:rFonts w:eastAsia="Times New Roman" w:cs="Times New Roman"/>
          <w:szCs w:val="28"/>
          <w:lang w:eastAsia="ru-RU"/>
        </w:rPr>
        <w:t xml:space="preserve"> Туруханского района от природных пожаров; </w:t>
      </w:r>
    </w:p>
    <w:p w14:paraId="14DF3881" w14:textId="487585A0" w:rsidR="001253A8" w:rsidRPr="001253A8" w:rsidRDefault="001253A8" w:rsidP="001253A8">
      <w:pPr>
        <w:framePr w:hSpace="180" w:wrap="around" w:vAnchor="text" w:hAnchor="text" w:y="1"/>
        <w:tabs>
          <w:tab w:val="left" w:pos="386"/>
        </w:tabs>
        <w:autoSpaceDE w:val="0"/>
        <w:autoSpaceDN w:val="0"/>
        <w:adjustRightInd w:val="0"/>
        <w:spacing w:line="240" w:lineRule="auto"/>
        <w:ind w:firstLine="0"/>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повысить</w:t>
      </w:r>
      <w:r w:rsidRPr="001253A8">
        <w:rPr>
          <w:rFonts w:eastAsia="Times New Roman" w:cs="Times New Roman"/>
          <w:szCs w:val="28"/>
          <w:lang w:eastAsia="ru-RU"/>
        </w:rPr>
        <w:t xml:space="preserve"> у</w:t>
      </w:r>
      <w:r>
        <w:rPr>
          <w:rFonts w:eastAsia="Times New Roman" w:cs="Times New Roman"/>
          <w:szCs w:val="28"/>
          <w:lang w:eastAsia="ru-RU"/>
        </w:rPr>
        <w:t>ровень защиты населённых пунктов</w:t>
      </w:r>
      <w:r w:rsidRPr="001253A8">
        <w:rPr>
          <w:rFonts w:eastAsia="Times New Roman" w:cs="Times New Roman"/>
          <w:szCs w:val="28"/>
          <w:lang w:eastAsia="ru-RU"/>
        </w:rPr>
        <w:t xml:space="preserve"> Туруханского района, подверженных паводку, от весеннего половодья;</w:t>
      </w:r>
    </w:p>
    <w:p w14:paraId="52877338" w14:textId="1F04B281" w:rsidR="001253A8" w:rsidRPr="00D745E5" w:rsidRDefault="001253A8" w:rsidP="001253A8">
      <w:pPr>
        <w:framePr w:hSpace="180" w:wrap="around" w:vAnchor="text" w:hAnchor="text" w:y="1"/>
        <w:tabs>
          <w:tab w:val="left" w:pos="386"/>
        </w:tabs>
        <w:autoSpaceDE w:val="0"/>
        <w:autoSpaceDN w:val="0"/>
        <w:adjustRightInd w:val="0"/>
        <w:spacing w:line="240" w:lineRule="auto"/>
        <w:ind w:firstLine="0"/>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о</w:t>
      </w:r>
      <w:r w:rsidRPr="001253A8">
        <w:rPr>
          <w:rFonts w:eastAsia="Times New Roman" w:cs="Times New Roman"/>
          <w:szCs w:val="28"/>
          <w:lang w:eastAsia="ru-RU"/>
        </w:rPr>
        <w:t>беспеч</w:t>
      </w:r>
      <w:r>
        <w:rPr>
          <w:rFonts w:eastAsia="Times New Roman" w:cs="Times New Roman"/>
          <w:szCs w:val="28"/>
          <w:lang w:eastAsia="ru-RU"/>
        </w:rPr>
        <w:t>ить эффективн</w:t>
      </w:r>
      <w:r w:rsidR="00D745E5">
        <w:rPr>
          <w:rFonts w:eastAsia="Times New Roman" w:cs="Times New Roman"/>
          <w:szCs w:val="28"/>
          <w:lang w:eastAsia="ru-RU"/>
        </w:rPr>
        <w:t>ую</w:t>
      </w:r>
      <w:r w:rsidRPr="00E00A1B">
        <w:rPr>
          <w:rFonts w:eastAsia="Times New Roman" w:cs="Times New Roman"/>
          <w:color w:val="FF0000"/>
          <w:szCs w:val="28"/>
          <w:lang w:eastAsia="ru-RU"/>
        </w:rPr>
        <w:t xml:space="preserve"> </w:t>
      </w:r>
      <w:r>
        <w:rPr>
          <w:rFonts w:eastAsia="Times New Roman" w:cs="Times New Roman"/>
          <w:szCs w:val="28"/>
          <w:lang w:eastAsia="ru-RU"/>
        </w:rPr>
        <w:t>деятельность и управление</w:t>
      </w:r>
      <w:r w:rsidRPr="001253A8">
        <w:rPr>
          <w:rFonts w:eastAsia="Times New Roman" w:cs="Times New Roman"/>
          <w:szCs w:val="28"/>
          <w:lang w:eastAsia="ru-RU"/>
        </w:rPr>
        <w:t xml:space="preserve"> в системе гражданской обороны, защиты населения и </w:t>
      </w:r>
      <w:r w:rsidRPr="00D745E5">
        <w:rPr>
          <w:rFonts w:eastAsia="Times New Roman" w:cs="Times New Roman"/>
          <w:szCs w:val="28"/>
          <w:lang w:eastAsia="ru-RU"/>
        </w:rPr>
        <w:t>территорий от чрезвычайных ситуаций, обеспеч</w:t>
      </w:r>
      <w:r w:rsidR="00D745E5" w:rsidRPr="00D745E5">
        <w:rPr>
          <w:rFonts w:eastAsia="Times New Roman" w:cs="Times New Roman"/>
          <w:szCs w:val="28"/>
          <w:lang w:eastAsia="ru-RU"/>
        </w:rPr>
        <w:t>ить</w:t>
      </w:r>
      <w:r w:rsidRPr="00D745E5">
        <w:rPr>
          <w:rFonts w:eastAsia="Times New Roman" w:cs="Times New Roman"/>
          <w:szCs w:val="28"/>
          <w:lang w:eastAsia="ru-RU"/>
        </w:rPr>
        <w:t xml:space="preserve"> пожарн</w:t>
      </w:r>
      <w:r w:rsidR="00D745E5" w:rsidRPr="00D745E5">
        <w:rPr>
          <w:rFonts w:eastAsia="Times New Roman" w:cs="Times New Roman"/>
          <w:szCs w:val="28"/>
          <w:lang w:eastAsia="ru-RU"/>
        </w:rPr>
        <w:t>ую</w:t>
      </w:r>
      <w:r w:rsidRPr="00D745E5">
        <w:rPr>
          <w:rFonts w:eastAsia="Times New Roman" w:cs="Times New Roman"/>
          <w:szCs w:val="28"/>
          <w:lang w:eastAsia="ru-RU"/>
        </w:rPr>
        <w:t xml:space="preserve"> безопасност</w:t>
      </w:r>
      <w:r w:rsidR="00D745E5" w:rsidRPr="00D745E5">
        <w:rPr>
          <w:rFonts w:eastAsia="Times New Roman" w:cs="Times New Roman"/>
          <w:szCs w:val="28"/>
          <w:lang w:eastAsia="ru-RU"/>
        </w:rPr>
        <w:t>ь</w:t>
      </w:r>
      <w:r w:rsidRPr="00D745E5">
        <w:rPr>
          <w:rFonts w:eastAsia="Times New Roman" w:cs="Times New Roman"/>
          <w:szCs w:val="28"/>
          <w:lang w:eastAsia="ru-RU"/>
        </w:rPr>
        <w:t xml:space="preserve"> и безопасност</w:t>
      </w:r>
      <w:r w:rsidR="00D745E5" w:rsidRPr="00D745E5">
        <w:rPr>
          <w:rFonts w:eastAsia="Times New Roman" w:cs="Times New Roman"/>
          <w:szCs w:val="28"/>
          <w:lang w:eastAsia="ru-RU"/>
        </w:rPr>
        <w:t>ь</w:t>
      </w:r>
      <w:r w:rsidRPr="00D745E5">
        <w:rPr>
          <w:rFonts w:eastAsia="Times New Roman" w:cs="Times New Roman"/>
          <w:szCs w:val="28"/>
          <w:lang w:eastAsia="ru-RU"/>
        </w:rPr>
        <w:t xml:space="preserve"> людей на водных объектах. </w:t>
      </w:r>
    </w:p>
    <w:p w14:paraId="05D75A3E" w14:textId="77777777" w:rsidR="00AC74D3" w:rsidRPr="00D745E5" w:rsidRDefault="00AC74D3" w:rsidP="001253A8">
      <w:pPr>
        <w:ind w:firstLine="708"/>
        <w:rPr>
          <w:rFonts w:cs="Times New Roman"/>
          <w:szCs w:val="28"/>
        </w:rPr>
      </w:pPr>
      <w:r w:rsidRPr="00D745E5">
        <w:rPr>
          <w:rFonts w:cs="Times New Roman"/>
          <w:szCs w:val="28"/>
        </w:rPr>
        <w:t xml:space="preserve">В рамках реализации программы предусмотрено выполнение следующих мероприятий: </w:t>
      </w:r>
    </w:p>
    <w:p w14:paraId="31ADBD30" w14:textId="77777777" w:rsidR="00AC74D3" w:rsidRPr="0052640D" w:rsidRDefault="00AC74D3" w:rsidP="00AC74D3">
      <w:pPr>
        <w:ind w:firstLine="708"/>
        <w:rPr>
          <w:rFonts w:cs="Times New Roman"/>
          <w:szCs w:val="28"/>
        </w:rPr>
      </w:pPr>
      <w:r w:rsidRPr="0052640D">
        <w:rPr>
          <w:rFonts w:cs="Times New Roman"/>
          <w:szCs w:val="28"/>
        </w:rPr>
        <w:t>приобретение и установка противопожарного оборудования;</w:t>
      </w:r>
    </w:p>
    <w:p w14:paraId="713FAAE8" w14:textId="77777777" w:rsidR="00AC74D3" w:rsidRDefault="00AC74D3" w:rsidP="00AC74D3">
      <w:pPr>
        <w:ind w:left="708" w:firstLine="1"/>
        <w:rPr>
          <w:rFonts w:cs="Times New Roman"/>
          <w:szCs w:val="28"/>
        </w:rPr>
      </w:pPr>
      <w:r w:rsidRPr="00526384">
        <w:rPr>
          <w:rFonts w:cs="Times New Roman"/>
          <w:szCs w:val="28"/>
        </w:rPr>
        <w:t>мероприятия по обеспечению первичных мер пожарной безопасности;</w:t>
      </w:r>
    </w:p>
    <w:p w14:paraId="328C89A2" w14:textId="77777777" w:rsidR="00AC74D3" w:rsidRDefault="00AC74D3" w:rsidP="00AC74D3">
      <w:pPr>
        <w:ind w:left="708" w:firstLine="1"/>
        <w:rPr>
          <w:rFonts w:cs="Times New Roman"/>
          <w:szCs w:val="28"/>
        </w:rPr>
      </w:pPr>
      <w:r w:rsidRPr="00526384">
        <w:rPr>
          <w:rFonts w:cs="Times New Roman"/>
          <w:szCs w:val="28"/>
        </w:rPr>
        <w:t>прокладка минерализованных полос и уход за ними;</w:t>
      </w:r>
    </w:p>
    <w:p w14:paraId="5488CF5C" w14:textId="77777777" w:rsidR="00AC74D3" w:rsidRDefault="00AC74D3" w:rsidP="00AC74D3">
      <w:pPr>
        <w:tabs>
          <w:tab w:val="left" w:pos="993"/>
          <w:tab w:val="left" w:pos="1134"/>
        </w:tabs>
        <w:ind w:left="708" w:firstLine="1"/>
        <w:rPr>
          <w:rFonts w:cs="Times New Roman"/>
          <w:szCs w:val="28"/>
        </w:rPr>
      </w:pPr>
      <w:r w:rsidRPr="00526384">
        <w:rPr>
          <w:rFonts w:cs="Times New Roman"/>
          <w:szCs w:val="28"/>
        </w:rPr>
        <w:t>п</w:t>
      </w:r>
      <w:r>
        <w:rPr>
          <w:rFonts w:cs="Times New Roman"/>
          <w:szCs w:val="28"/>
        </w:rPr>
        <w:t xml:space="preserve">ротивопаводковые </w:t>
      </w:r>
      <w:r w:rsidRPr="00526384">
        <w:rPr>
          <w:rFonts w:cs="Times New Roman"/>
          <w:szCs w:val="28"/>
        </w:rPr>
        <w:t>мероприятия;</w:t>
      </w:r>
    </w:p>
    <w:p w14:paraId="1F87EF84" w14:textId="77777777" w:rsidR="00AC74D3" w:rsidRDefault="00AC74D3" w:rsidP="00AC74D3">
      <w:pPr>
        <w:tabs>
          <w:tab w:val="left" w:pos="993"/>
          <w:tab w:val="left" w:pos="1134"/>
        </w:tabs>
        <w:ind w:left="708" w:firstLine="1"/>
        <w:rPr>
          <w:rFonts w:cs="Times New Roman"/>
          <w:szCs w:val="28"/>
        </w:rPr>
      </w:pPr>
      <w:r w:rsidRPr="00526384">
        <w:rPr>
          <w:rFonts w:cs="Times New Roman"/>
          <w:szCs w:val="28"/>
        </w:rPr>
        <w:t>обеспечение деятельности подведомственных учреждений.</w:t>
      </w:r>
    </w:p>
    <w:p w14:paraId="2413248A" w14:textId="2C811752" w:rsidR="002A5005" w:rsidRDefault="002A5005" w:rsidP="002A5005">
      <w:pPr>
        <w:tabs>
          <w:tab w:val="left" w:pos="993"/>
          <w:tab w:val="left" w:pos="1134"/>
        </w:tabs>
        <w:rPr>
          <w:rFonts w:cs="Times New Roman"/>
          <w:szCs w:val="28"/>
        </w:rPr>
      </w:pPr>
      <w:r>
        <w:rPr>
          <w:rFonts w:cs="Times New Roman"/>
          <w:szCs w:val="28"/>
        </w:rPr>
        <w:t>В 2017 году проводилась корректировка программы, в связи с выделением финансирования из краевого бюджета, изменения в программу внесены постановлением администрации Туруханского района от 26.04.2017 № 602-п и постановлением администрации Туруханского района от 12.12.2017 № 3025-п.</w:t>
      </w:r>
    </w:p>
    <w:p w14:paraId="6F686D18" w14:textId="5DA93F7A" w:rsidR="002A5005" w:rsidRDefault="002A5005" w:rsidP="002A5005">
      <w:pPr>
        <w:tabs>
          <w:tab w:val="left" w:pos="993"/>
          <w:tab w:val="left" w:pos="1134"/>
        </w:tabs>
        <w:rPr>
          <w:rFonts w:cs="Times New Roman"/>
          <w:szCs w:val="28"/>
        </w:rPr>
      </w:pPr>
      <w:r>
        <w:rPr>
          <w:rFonts w:cs="Times New Roman"/>
          <w:szCs w:val="28"/>
        </w:rPr>
        <w:t>Ответственный исполнитель программы администрация Туруханского района, соисполнитель программы территориальное управление администрации Туруханского района.</w:t>
      </w:r>
    </w:p>
    <w:p w14:paraId="40F505E9" w14:textId="77777777" w:rsidR="002A5005" w:rsidRPr="00526384" w:rsidRDefault="002A5005" w:rsidP="002A5005">
      <w:pPr>
        <w:tabs>
          <w:tab w:val="left" w:pos="993"/>
          <w:tab w:val="left" w:pos="1134"/>
        </w:tabs>
        <w:rPr>
          <w:rFonts w:cs="Times New Roman"/>
          <w:szCs w:val="28"/>
        </w:rPr>
      </w:pPr>
    </w:p>
    <w:p w14:paraId="71F1FF93" w14:textId="7E376EF9" w:rsidR="00F64EDC" w:rsidRPr="00287091" w:rsidRDefault="00F64EDC" w:rsidP="00DF2398">
      <w:pPr>
        <w:pStyle w:val="a3"/>
        <w:numPr>
          <w:ilvl w:val="0"/>
          <w:numId w:val="15"/>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8"/>
          <w:lang w:eastAsia="ru-RU"/>
        </w:rPr>
      </w:pPr>
      <w:r w:rsidRPr="00287091">
        <w:rPr>
          <w:rFonts w:eastAsia="Times New Roman" w:cs="Times New Roman"/>
          <w:b/>
          <w:szCs w:val="28"/>
          <w:lang w:eastAsia="ru-RU"/>
        </w:rPr>
        <w:t>Информация о реализации программы</w:t>
      </w:r>
    </w:p>
    <w:p w14:paraId="2FA93281" w14:textId="77777777" w:rsidR="00F64EDC" w:rsidRPr="00287091" w:rsidRDefault="00F64EDC" w:rsidP="00DF2398">
      <w:pPr>
        <w:pStyle w:val="a3"/>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9" w:firstLine="0"/>
        <w:rPr>
          <w:rFonts w:eastAsia="Times New Roman" w:cs="Times New Roman"/>
          <w:b/>
          <w:szCs w:val="28"/>
          <w:lang w:eastAsia="ru-RU"/>
        </w:rPr>
      </w:pPr>
    </w:p>
    <w:p w14:paraId="256C20CC" w14:textId="4CF9D777" w:rsidR="00525CDF" w:rsidRPr="000331A8" w:rsidRDefault="00525CDF" w:rsidP="000331A8">
      <w:pPr>
        <w:pStyle w:val="a3"/>
        <w:numPr>
          <w:ilvl w:val="0"/>
          <w:numId w:val="1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sidRPr="00287091">
        <w:rPr>
          <w:rFonts w:cs="Times New Roman"/>
          <w:b/>
          <w:szCs w:val="28"/>
        </w:rPr>
        <w:t>Информация об основных результатах, достигнутых в отчетном году, включающие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14:paraId="048D6CE9" w14:textId="77777777" w:rsidR="00B074DE" w:rsidRDefault="00B074DE" w:rsidP="002A5005">
      <w:pPr>
        <w:pStyle w:val="a3"/>
        <w:widowControl w:val="0"/>
        <w:autoSpaceDE w:val="0"/>
        <w:autoSpaceDN w:val="0"/>
        <w:adjustRightInd w:val="0"/>
        <w:spacing w:line="240" w:lineRule="auto"/>
        <w:ind w:left="0" w:firstLine="708"/>
        <w:rPr>
          <w:rFonts w:eastAsia="Times New Roman" w:cs="Times New Roman"/>
          <w:szCs w:val="28"/>
        </w:rPr>
      </w:pPr>
      <w:r w:rsidRPr="00B074DE">
        <w:rPr>
          <w:rFonts w:eastAsia="Times New Roman" w:cs="Times New Roman"/>
          <w:szCs w:val="28"/>
        </w:rPr>
        <w:t>По итогам выполнения мероприятий программы достигнуты результаты:</w:t>
      </w:r>
    </w:p>
    <w:p w14:paraId="7D59A2F9" w14:textId="55A40C23" w:rsidR="002C39BA" w:rsidRPr="00B074DE" w:rsidRDefault="002C39BA" w:rsidP="002A5005">
      <w:pPr>
        <w:pStyle w:val="a3"/>
        <w:widowControl w:val="0"/>
        <w:autoSpaceDE w:val="0"/>
        <w:autoSpaceDN w:val="0"/>
        <w:adjustRightInd w:val="0"/>
        <w:spacing w:line="240" w:lineRule="auto"/>
        <w:ind w:left="0" w:firstLine="708"/>
        <w:rPr>
          <w:rFonts w:eastAsia="Times New Roman" w:cs="Times New Roman"/>
          <w:szCs w:val="28"/>
        </w:rPr>
      </w:pPr>
      <w:r>
        <w:rPr>
          <w:rFonts w:eastAsia="Times New Roman" w:cs="Times New Roman"/>
          <w:szCs w:val="28"/>
        </w:rPr>
        <w:t>Светлогорским сельсоветом приобретены: специальная и боевая одежда для пожарных добровольцев, первичные средства пожаротушения, выполнены работы по ремонту и обслуживанию автоматических установок пожарной сигнализации.</w:t>
      </w:r>
    </w:p>
    <w:p w14:paraId="4097D600" w14:textId="7611571C" w:rsidR="00B074DE" w:rsidRPr="00CA0D23" w:rsidRDefault="002A5005" w:rsidP="002A5005">
      <w:pPr>
        <w:pStyle w:val="a3"/>
        <w:widowControl w:val="0"/>
        <w:tabs>
          <w:tab w:val="left" w:pos="709"/>
        </w:tabs>
        <w:autoSpaceDE w:val="0"/>
        <w:autoSpaceDN w:val="0"/>
        <w:adjustRightInd w:val="0"/>
        <w:spacing w:line="240" w:lineRule="auto"/>
        <w:ind w:left="0" w:firstLine="0"/>
        <w:rPr>
          <w:rFonts w:eastAsia="Times New Roman" w:cs="Times New Roman"/>
          <w:szCs w:val="28"/>
        </w:rPr>
      </w:pPr>
      <w:r>
        <w:rPr>
          <w:rFonts w:eastAsia="Times New Roman" w:cs="Times New Roman"/>
          <w:szCs w:val="28"/>
        </w:rPr>
        <w:tab/>
      </w:r>
      <w:r w:rsidR="00B074DE" w:rsidRPr="00B074DE">
        <w:rPr>
          <w:rFonts w:eastAsia="Times New Roman" w:cs="Times New Roman"/>
          <w:szCs w:val="28"/>
        </w:rPr>
        <w:t>Борским сельсоветом</w:t>
      </w:r>
      <w:r w:rsidR="002C39BA">
        <w:rPr>
          <w:rFonts w:eastAsia="Times New Roman" w:cs="Times New Roman"/>
          <w:szCs w:val="28"/>
        </w:rPr>
        <w:t xml:space="preserve"> приобретена специальная и боевая одежда для пожарных добровольцев</w:t>
      </w:r>
      <w:r w:rsidR="00CA0D23" w:rsidRPr="00CA0D23">
        <w:rPr>
          <w:rFonts w:eastAsia="Times New Roman" w:cs="Times New Roman"/>
          <w:szCs w:val="28"/>
        </w:rPr>
        <w:t>;</w:t>
      </w:r>
    </w:p>
    <w:p w14:paraId="1BF9900D" w14:textId="551C214C" w:rsidR="00B074DE" w:rsidRPr="00B074DE" w:rsidRDefault="00B074DE" w:rsidP="002A5005">
      <w:pPr>
        <w:pStyle w:val="a3"/>
        <w:widowControl w:val="0"/>
        <w:autoSpaceDE w:val="0"/>
        <w:autoSpaceDN w:val="0"/>
        <w:adjustRightInd w:val="0"/>
        <w:spacing w:line="240" w:lineRule="auto"/>
        <w:ind w:left="0" w:firstLine="708"/>
        <w:rPr>
          <w:rFonts w:eastAsia="Times New Roman" w:cs="Times New Roman"/>
          <w:szCs w:val="28"/>
        </w:rPr>
      </w:pPr>
      <w:r w:rsidRPr="00B074DE">
        <w:rPr>
          <w:rFonts w:eastAsia="Times New Roman" w:cs="Times New Roman"/>
          <w:szCs w:val="28"/>
        </w:rPr>
        <w:lastRenderedPageBreak/>
        <w:t>Туруханским сельсоветом проведены работы по</w:t>
      </w:r>
      <w:r w:rsidR="00962154" w:rsidRPr="00962154">
        <w:rPr>
          <w:rFonts w:eastAsia="Times New Roman" w:cs="Times New Roman"/>
          <w:szCs w:val="28"/>
        </w:rPr>
        <w:t xml:space="preserve"> </w:t>
      </w:r>
      <w:r w:rsidR="00962154">
        <w:rPr>
          <w:rFonts w:eastAsia="Times New Roman" w:cs="Times New Roman"/>
          <w:szCs w:val="28"/>
        </w:rPr>
        <w:t xml:space="preserve">пополнению пожарных водоёмов запасами воды и </w:t>
      </w:r>
      <w:r w:rsidRPr="00B074DE">
        <w:rPr>
          <w:rFonts w:eastAsia="Times New Roman" w:cs="Times New Roman"/>
          <w:szCs w:val="28"/>
        </w:rPr>
        <w:t>очистке от снега подъездов к источникам противопожарного водоснабжения;</w:t>
      </w:r>
    </w:p>
    <w:p w14:paraId="5017F23A" w14:textId="1247D1B9" w:rsidR="00B074DE" w:rsidRPr="00B074DE" w:rsidRDefault="002A5005" w:rsidP="002A5005">
      <w:pPr>
        <w:pStyle w:val="a3"/>
        <w:widowControl w:val="0"/>
        <w:tabs>
          <w:tab w:val="left" w:pos="851"/>
        </w:tabs>
        <w:autoSpaceDE w:val="0"/>
        <w:autoSpaceDN w:val="0"/>
        <w:adjustRightInd w:val="0"/>
        <w:spacing w:line="240" w:lineRule="auto"/>
        <w:ind w:left="0" w:firstLine="0"/>
        <w:rPr>
          <w:rFonts w:eastAsia="Times New Roman" w:cs="Times New Roman"/>
          <w:szCs w:val="28"/>
        </w:rPr>
      </w:pPr>
      <w:r>
        <w:rPr>
          <w:rFonts w:eastAsia="Times New Roman" w:cs="Times New Roman"/>
          <w:szCs w:val="28"/>
        </w:rPr>
        <w:tab/>
      </w:r>
      <w:r w:rsidR="00B074DE" w:rsidRPr="00B074DE">
        <w:rPr>
          <w:rFonts w:eastAsia="Times New Roman" w:cs="Times New Roman"/>
          <w:szCs w:val="28"/>
        </w:rPr>
        <w:t xml:space="preserve">Верхнеимбатским сельсоветом </w:t>
      </w:r>
      <w:r w:rsidR="00BF23A2" w:rsidRPr="00B074DE">
        <w:rPr>
          <w:rFonts w:eastAsia="Times New Roman" w:cs="Times New Roman"/>
          <w:szCs w:val="28"/>
        </w:rPr>
        <w:t>проведены рабо</w:t>
      </w:r>
      <w:r w:rsidR="002C39BA">
        <w:rPr>
          <w:rFonts w:eastAsia="Times New Roman" w:cs="Times New Roman"/>
          <w:szCs w:val="28"/>
        </w:rPr>
        <w:t>ты по уходу за минерализованной</w:t>
      </w:r>
      <w:r w:rsidR="00BF23A2" w:rsidRPr="00B074DE">
        <w:rPr>
          <w:rFonts w:eastAsia="Times New Roman" w:cs="Times New Roman"/>
          <w:szCs w:val="28"/>
        </w:rPr>
        <w:t xml:space="preserve"> полос</w:t>
      </w:r>
      <w:r w:rsidR="002C39BA">
        <w:rPr>
          <w:rFonts w:eastAsia="Times New Roman" w:cs="Times New Roman"/>
          <w:szCs w:val="28"/>
        </w:rPr>
        <w:t>ой в населённом</w:t>
      </w:r>
      <w:r w:rsidR="00BF23A2" w:rsidRPr="00B074DE">
        <w:rPr>
          <w:rFonts w:eastAsia="Times New Roman" w:cs="Times New Roman"/>
          <w:szCs w:val="28"/>
        </w:rPr>
        <w:t xml:space="preserve"> пункт</w:t>
      </w:r>
      <w:r w:rsidR="002C39BA">
        <w:rPr>
          <w:rFonts w:eastAsia="Times New Roman" w:cs="Times New Roman"/>
          <w:szCs w:val="28"/>
        </w:rPr>
        <w:t>е</w:t>
      </w:r>
      <w:r w:rsidR="00BF23A2" w:rsidRPr="00BF23A2">
        <w:rPr>
          <w:rFonts w:eastAsia="Times New Roman" w:cs="Times New Roman"/>
          <w:szCs w:val="28"/>
        </w:rPr>
        <w:t xml:space="preserve"> </w:t>
      </w:r>
      <w:proofErr w:type="spellStart"/>
      <w:r w:rsidR="002C39BA">
        <w:rPr>
          <w:rFonts w:eastAsia="Times New Roman" w:cs="Times New Roman"/>
          <w:szCs w:val="28"/>
        </w:rPr>
        <w:t>Чулково</w:t>
      </w:r>
      <w:proofErr w:type="spellEnd"/>
      <w:r w:rsidR="00BF23A2">
        <w:rPr>
          <w:rFonts w:eastAsia="Times New Roman" w:cs="Times New Roman"/>
          <w:szCs w:val="28"/>
        </w:rPr>
        <w:t xml:space="preserve">, а также </w:t>
      </w:r>
      <w:r w:rsidR="00BF23A2" w:rsidRPr="00B074DE">
        <w:rPr>
          <w:rFonts w:eastAsia="Times New Roman" w:cs="Times New Roman"/>
          <w:szCs w:val="28"/>
        </w:rPr>
        <w:t>приобретено пожарно-техническое вооружение и снаряжение для добровольных пожарных дружин</w:t>
      </w:r>
      <w:r w:rsidR="00B074DE" w:rsidRPr="00B074DE">
        <w:rPr>
          <w:rFonts w:eastAsia="Times New Roman" w:cs="Times New Roman"/>
          <w:szCs w:val="28"/>
        </w:rPr>
        <w:t>;</w:t>
      </w:r>
    </w:p>
    <w:p w14:paraId="41B47B0E" w14:textId="06797A68" w:rsidR="00B074DE" w:rsidRPr="00B074DE" w:rsidRDefault="00B074DE" w:rsidP="002A5005">
      <w:pPr>
        <w:pStyle w:val="a3"/>
        <w:widowControl w:val="0"/>
        <w:autoSpaceDE w:val="0"/>
        <w:autoSpaceDN w:val="0"/>
        <w:adjustRightInd w:val="0"/>
        <w:spacing w:line="240" w:lineRule="auto"/>
        <w:ind w:left="0" w:firstLine="708"/>
        <w:rPr>
          <w:rFonts w:eastAsia="Times New Roman" w:cs="Times New Roman"/>
          <w:szCs w:val="28"/>
        </w:rPr>
      </w:pPr>
      <w:r w:rsidRPr="00B074DE">
        <w:rPr>
          <w:rFonts w:eastAsia="Times New Roman" w:cs="Times New Roman"/>
          <w:szCs w:val="28"/>
        </w:rPr>
        <w:t xml:space="preserve">Зотинским сельсоветом </w:t>
      </w:r>
      <w:r w:rsidR="002C39BA">
        <w:rPr>
          <w:rFonts w:eastAsia="Times New Roman" w:cs="Times New Roman"/>
          <w:szCs w:val="28"/>
        </w:rPr>
        <w:t>приобретен передвижной пожарный комплекс «</w:t>
      </w:r>
      <w:proofErr w:type="spellStart"/>
      <w:r w:rsidR="002C39BA">
        <w:rPr>
          <w:rFonts w:eastAsia="Times New Roman" w:cs="Times New Roman"/>
          <w:szCs w:val="28"/>
        </w:rPr>
        <w:t>Огнеборец</w:t>
      </w:r>
      <w:proofErr w:type="spellEnd"/>
      <w:r w:rsidR="002C39BA">
        <w:rPr>
          <w:rFonts w:eastAsia="Times New Roman" w:cs="Times New Roman"/>
          <w:szCs w:val="28"/>
        </w:rPr>
        <w:t xml:space="preserve">»; </w:t>
      </w:r>
    </w:p>
    <w:p w14:paraId="43E195B6" w14:textId="72A89252" w:rsidR="00B074DE" w:rsidRPr="002A5005" w:rsidRDefault="00B074DE" w:rsidP="002A5005">
      <w:pPr>
        <w:widowControl w:val="0"/>
        <w:autoSpaceDE w:val="0"/>
        <w:autoSpaceDN w:val="0"/>
        <w:adjustRightInd w:val="0"/>
        <w:spacing w:line="240" w:lineRule="auto"/>
        <w:rPr>
          <w:rFonts w:eastAsia="Times New Roman" w:cs="Times New Roman"/>
          <w:szCs w:val="28"/>
        </w:rPr>
      </w:pPr>
      <w:r w:rsidRPr="002A5005">
        <w:rPr>
          <w:rFonts w:eastAsia="Times New Roman" w:cs="Times New Roman"/>
          <w:szCs w:val="28"/>
        </w:rPr>
        <w:t xml:space="preserve">Вороговским сельсоветом </w:t>
      </w:r>
      <w:r w:rsidR="002C39BA" w:rsidRPr="002A5005">
        <w:rPr>
          <w:rFonts w:eastAsia="Times New Roman" w:cs="Times New Roman"/>
          <w:szCs w:val="28"/>
        </w:rPr>
        <w:t>выполнена установка пожарных водоемов</w:t>
      </w:r>
      <w:r w:rsidR="00D65348" w:rsidRPr="002A5005">
        <w:rPr>
          <w:rFonts w:eastAsia="Times New Roman" w:cs="Times New Roman"/>
          <w:szCs w:val="28"/>
        </w:rPr>
        <w:t>;</w:t>
      </w:r>
    </w:p>
    <w:p w14:paraId="403947DA" w14:textId="7FCC6A2A" w:rsidR="00B074DE" w:rsidRDefault="00B074DE" w:rsidP="002A5005">
      <w:pPr>
        <w:pStyle w:val="a3"/>
        <w:widowControl w:val="0"/>
        <w:autoSpaceDE w:val="0"/>
        <w:autoSpaceDN w:val="0"/>
        <w:adjustRightInd w:val="0"/>
        <w:spacing w:line="240" w:lineRule="auto"/>
        <w:ind w:left="0" w:firstLine="708"/>
        <w:rPr>
          <w:rFonts w:eastAsia="Times New Roman" w:cs="Times New Roman"/>
          <w:szCs w:val="28"/>
        </w:rPr>
      </w:pPr>
      <w:r w:rsidRPr="00B074DE">
        <w:rPr>
          <w:rFonts w:eastAsia="Times New Roman" w:cs="Times New Roman"/>
          <w:szCs w:val="28"/>
        </w:rPr>
        <w:t>Территориальным управлением администрации Туруханского района проведены работы по прокладке и уходу за минерализованными полосами в населённых пунктах</w:t>
      </w:r>
      <w:r w:rsidR="00BF23A2">
        <w:rPr>
          <w:rFonts w:eastAsia="Times New Roman" w:cs="Times New Roman"/>
          <w:szCs w:val="28"/>
        </w:rPr>
        <w:t xml:space="preserve"> межселенной территории</w:t>
      </w:r>
      <w:r w:rsidR="006B5673">
        <w:rPr>
          <w:rFonts w:eastAsia="Times New Roman" w:cs="Times New Roman"/>
          <w:szCs w:val="28"/>
        </w:rPr>
        <w:t>.</w:t>
      </w:r>
    </w:p>
    <w:p w14:paraId="00910338" w14:textId="77777777" w:rsidR="00BA36E0" w:rsidRPr="00B074DE" w:rsidRDefault="00BA36E0" w:rsidP="00D65348">
      <w:pPr>
        <w:pStyle w:val="a3"/>
        <w:widowControl w:val="0"/>
        <w:autoSpaceDE w:val="0"/>
        <w:autoSpaceDN w:val="0"/>
        <w:adjustRightInd w:val="0"/>
        <w:spacing w:line="240" w:lineRule="auto"/>
        <w:ind w:left="0" w:firstLine="1069"/>
        <w:rPr>
          <w:rFonts w:eastAsia="Times New Roman" w:cs="Times New Roman"/>
          <w:szCs w:val="28"/>
        </w:rPr>
      </w:pPr>
    </w:p>
    <w:p w14:paraId="6E428736" w14:textId="3969E7A2" w:rsidR="002A5005" w:rsidRPr="002A5005" w:rsidRDefault="002A5005" w:rsidP="002A5005">
      <w:pPr>
        <w:pStyle w:val="a3"/>
        <w:numPr>
          <w:ilvl w:val="0"/>
          <w:numId w:val="31"/>
        </w:numPr>
        <w:tabs>
          <w:tab w:val="left" w:pos="426"/>
          <w:tab w:val="left" w:pos="4253"/>
          <w:tab w:val="left" w:pos="5496"/>
          <w:tab w:val="left" w:pos="6412"/>
          <w:tab w:val="left" w:pos="7328"/>
          <w:tab w:val="left" w:pos="10076"/>
          <w:tab w:val="left" w:pos="10992"/>
          <w:tab w:val="left" w:pos="11908"/>
          <w:tab w:val="left" w:pos="12824"/>
          <w:tab w:val="left" w:pos="13740"/>
          <w:tab w:val="left" w:pos="14656"/>
        </w:tabs>
        <w:spacing w:line="240" w:lineRule="auto"/>
        <w:ind w:left="0" w:firstLine="0"/>
        <w:rPr>
          <w:rFonts w:eastAsia="Times New Roman" w:cs="Times New Roman"/>
          <w:b/>
          <w:szCs w:val="28"/>
          <w:lang w:eastAsia="ru-RU"/>
        </w:rPr>
      </w:pPr>
      <w:r w:rsidRPr="002A5005">
        <w:rPr>
          <w:b/>
          <w:szCs w:val="28"/>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14:paraId="48F59582" w14:textId="38537DE4" w:rsidR="00525CDF" w:rsidRPr="002A5005" w:rsidRDefault="002A5005" w:rsidP="002A5005">
      <w:pPr>
        <w:pStyle w:val="a3"/>
        <w:tabs>
          <w:tab w:val="left" w:pos="426"/>
          <w:tab w:val="left" w:pos="4253"/>
          <w:tab w:val="left" w:pos="5496"/>
          <w:tab w:val="left" w:pos="6412"/>
          <w:tab w:val="left" w:pos="7328"/>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Pr>
          <w:szCs w:val="28"/>
        </w:rPr>
        <w:tab/>
        <w:t xml:space="preserve">    </w:t>
      </w:r>
      <w:r w:rsidR="00F25388" w:rsidRPr="002A5005">
        <w:rPr>
          <w:rFonts w:eastAsia="Times New Roman" w:cs="Times New Roman"/>
          <w:szCs w:val="28"/>
          <w:lang w:eastAsia="ru-RU"/>
        </w:rPr>
        <w:t>Реализация подпрограмм в программе не предусмотрена.</w:t>
      </w:r>
    </w:p>
    <w:p w14:paraId="04987670" w14:textId="2D90F978" w:rsidR="00B074DE" w:rsidRPr="00C922D9" w:rsidRDefault="00C922D9" w:rsidP="00C922D9">
      <w:pPr>
        <w:pStyle w:val="a3"/>
        <w:tabs>
          <w:tab w:val="left" w:pos="4253"/>
          <w:tab w:val="left" w:pos="5496"/>
          <w:tab w:val="left" w:pos="6412"/>
          <w:tab w:val="left" w:pos="7328"/>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Pr>
          <w:rFonts w:eastAsia="Times New Roman" w:cs="Times New Roman"/>
          <w:szCs w:val="28"/>
        </w:rPr>
        <w:t xml:space="preserve">        </w:t>
      </w:r>
      <w:r w:rsidR="00F25388">
        <w:rPr>
          <w:rFonts w:eastAsia="Times New Roman" w:cs="Times New Roman"/>
          <w:szCs w:val="28"/>
        </w:rPr>
        <w:t xml:space="preserve">  </w:t>
      </w:r>
      <w:r w:rsidRPr="00C922D9">
        <w:rPr>
          <w:rFonts w:eastAsia="Times New Roman" w:cs="Times New Roman"/>
          <w:szCs w:val="28"/>
        </w:rPr>
        <w:t>Информация о достижении значений показателей программы в разрезе отдельных мероприятий программы с обоснованием отклонений по показателям, плановые значения по которым не достигнуты</w:t>
      </w:r>
      <w:r w:rsidRPr="00C922D9">
        <w:rPr>
          <w:rFonts w:eastAsia="Times New Roman" w:cs="Times New Roman"/>
          <w:szCs w:val="28"/>
          <w:lang w:eastAsia="ru-RU"/>
        </w:rPr>
        <w:t xml:space="preserve"> </w:t>
      </w:r>
      <w:r w:rsidR="00B074DE" w:rsidRPr="00C922D9">
        <w:rPr>
          <w:rFonts w:eastAsia="Times New Roman" w:cs="Times New Roman"/>
          <w:szCs w:val="28"/>
        </w:rPr>
        <w:t xml:space="preserve">предоставлена в приложении № 1 к </w:t>
      </w:r>
      <w:r>
        <w:rPr>
          <w:rFonts w:eastAsia="Times New Roman" w:cs="Times New Roman"/>
          <w:szCs w:val="28"/>
        </w:rPr>
        <w:t>настоящему отчету</w:t>
      </w:r>
      <w:r w:rsidR="00B074DE" w:rsidRPr="00C922D9">
        <w:rPr>
          <w:rFonts w:eastAsia="Times New Roman" w:cs="Times New Roman"/>
          <w:szCs w:val="28"/>
        </w:rPr>
        <w:t>.</w:t>
      </w:r>
    </w:p>
    <w:p w14:paraId="6A9C1215" w14:textId="77777777" w:rsidR="00B074DE" w:rsidRPr="002B111A" w:rsidRDefault="00B074DE" w:rsidP="00B074DE">
      <w:pPr>
        <w:pStyle w:val="a3"/>
        <w:widowControl w:val="0"/>
        <w:tabs>
          <w:tab w:val="left" w:pos="0"/>
        </w:tabs>
        <w:autoSpaceDE w:val="0"/>
        <w:autoSpaceDN w:val="0"/>
        <w:adjustRightInd w:val="0"/>
        <w:spacing w:line="240" w:lineRule="auto"/>
        <w:ind w:left="0" w:firstLine="0"/>
        <w:rPr>
          <w:rFonts w:eastAsia="Times New Roman" w:cs="Times New Roman"/>
          <w:szCs w:val="28"/>
        </w:rPr>
      </w:pPr>
    </w:p>
    <w:p w14:paraId="092D3D1C" w14:textId="24AA8ACB" w:rsidR="00525CDF" w:rsidRPr="000331A8" w:rsidRDefault="00950C24" w:rsidP="000331A8">
      <w:pPr>
        <w:pStyle w:val="a3"/>
        <w:numPr>
          <w:ilvl w:val="0"/>
          <w:numId w:val="3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sidRPr="00B074DE">
        <w:rPr>
          <w:rFonts w:eastAsia="Times New Roman" w:cs="Times New Roman"/>
          <w:b/>
          <w:szCs w:val="28"/>
        </w:rPr>
        <w:t>И</w:t>
      </w:r>
      <w:r w:rsidR="00525CDF" w:rsidRPr="00B074DE">
        <w:rPr>
          <w:rFonts w:eastAsia="Times New Roman" w:cs="Times New Roman"/>
          <w:b/>
          <w:szCs w:val="28"/>
        </w:rPr>
        <w:t>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w:t>
      </w:r>
      <w:r w:rsidR="00DB60D0">
        <w:rPr>
          <w:rFonts w:eastAsia="Times New Roman" w:cs="Times New Roman"/>
          <w:b/>
          <w:szCs w:val="28"/>
        </w:rPr>
        <w:t xml:space="preserve"> показателей</w:t>
      </w:r>
    </w:p>
    <w:p w14:paraId="0EE55F9A" w14:textId="60D2C4A4" w:rsidR="00AB5D49" w:rsidRPr="00287091" w:rsidRDefault="00AB5D49" w:rsidP="00DF2398">
      <w:pPr>
        <w:pStyle w:val="a3"/>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Times New Roman"/>
          <w:szCs w:val="28"/>
          <w:lang w:eastAsia="ru-RU"/>
        </w:rPr>
      </w:pPr>
      <w:r w:rsidRPr="00287091">
        <w:rPr>
          <w:rFonts w:cs="Times New Roman"/>
          <w:szCs w:val="28"/>
        </w:rPr>
        <w:t xml:space="preserve">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w:t>
      </w:r>
      <w:r w:rsidRPr="00287091">
        <w:rPr>
          <w:rFonts w:cs="Times New Roman"/>
          <w:szCs w:val="28"/>
          <w:lang w:eastAsia="ru-RU"/>
        </w:rPr>
        <w:t xml:space="preserve">приведены </w:t>
      </w:r>
      <w:r w:rsidRPr="00287091">
        <w:rPr>
          <w:rFonts w:eastAsia="Times New Roman" w:cs="Times New Roman"/>
          <w:szCs w:val="28"/>
          <w:lang w:eastAsia="ru-RU"/>
        </w:rPr>
        <w:t xml:space="preserve">в </w:t>
      </w:r>
      <w:r w:rsidR="00E161AB">
        <w:rPr>
          <w:rFonts w:eastAsia="Times New Roman" w:cs="Times New Roman"/>
          <w:szCs w:val="28"/>
          <w:lang w:eastAsia="ru-RU"/>
        </w:rPr>
        <w:t>приложении № 1</w:t>
      </w:r>
      <w:r w:rsidRPr="00EE7343">
        <w:rPr>
          <w:rFonts w:eastAsia="Times New Roman" w:cs="Times New Roman"/>
          <w:szCs w:val="28"/>
          <w:lang w:eastAsia="ru-RU"/>
        </w:rPr>
        <w:t xml:space="preserve"> к настоящему </w:t>
      </w:r>
      <w:r w:rsidRPr="00287091">
        <w:rPr>
          <w:rFonts w:eastAsia="Times New Roman" w:cs="Times New Roman"/>
          <w:szCs w:val="28"/>
          <w:lang w:eastAsia="ru-RU"/>
        </w:rPr>
        <w:t>отчету.</w:t>
      </w:r>
    </w:p>
    <w:p w14:paraId="36C6386B" w14:textId="77777777" w:rsidR="00525CDF" w:rsidRPr="00DB60D0" w:rsidRDefault="00525CDF" w:rsidP="00DB60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p>
    <w:p w14:paraId="268F5A10" w14:textId="1EB87BE5" w:rsidR="00525CDF" w:rsidRPr="00D745E5" w:rsidRDefault="00DB60D0" w:rsidP="000331A8">
      <w:pPr>
        <w:pStyle w:val="a3"/>
        <w:numPr>
          <w:ilvl w:val="0"/>
          <w:numId w:val="31"/>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Pr>
          <w:rFonts w:eastAsia="Times New Roman" w:cs="Times New Roman"/>
          <w:b/>
          <w:szCs w:val="28"/>
        </w:rPr>
        <w:t>Р</w:t>
      </w:r>
      <w:r w:rsidR="00525CDF" w:rsidRPr="00287091">
        <w:rPr>
          <w:rFonts w:eastAsia="Times New Roman" w:cs="Times New Roman"/>
          <w:b/>
          <w:szCs w:val="28"/>
        </w:rPr>
        <w:t>езультат</w:t>
      </w:r>
      <w:r>
        <w:rPr>
          <w:rFonts w:eastAsia="Times New Roman" w:cs="Times New Roman"/>
          <w:b/>
          <w:szCs w:val="28"/>
        </w:rPr>
        <w:t>ы</w:t>
      </w:r>
      <w:r w:rsidR="00525CDF" w:rsidRPr="00287091">
        <w:rPr>
          <w:rFonts w:eastAsia="Times New Roman" w:cs="Times New Roman"/>
          <w:b/>
          <w:szCs w:val="28"/>
        </w:rPr>
        <w:t xml:space="preserve"> реализации отдельных мероприятий программы и подпрограмм в отчетном году</w:t>
      </w:r>
      <w:r>
        <w:rPr>
          <w:rFonts w:eastAsia="Times New Roman" w:cs="Times New Roman"/>
          <w:szCs w:val="28"/>
          <w:lang w:eastAsia="ru-RU"/>
        </w:rPr>
        <w:t xml:space="preserve"> </w:t>
      </w:r>
      <w:r w:rsidRPr="00DB60D0">
        <w:rPr>
          <w:rFonts w:eastAsia="Times New Roman" w:cs="Times New Roman"/>
          <w:b/>
          <w:szCs w:val="28"/>
          <w:lang w:eastAsia="ru-RU"/>
        </w:rPr>
        <w:t xml:space="preserve">с </w:t>
      </w:r>
      <w:r w:rsidRPr="00D745E5">
        <w:rPr>
          <w:rFonts w:eastAsia="Times New Roman" w:cs="Times New Roman"/>
          <w:b/>
          <w:szCs w:val="28"/>
          <w:lang w:eastAsia="ru-RU"/>
        </w:rPr>
        <w:t>указанием запланированных, но не достигнутых ожидаемых результатов с указанием нереализованных или реализованных не в полной мере мероприятий</w:t>
      </w:r>
    </w:p>
    <w:p w14:paraId="7BD9234F" w14:textId="12F9FAD2" w:rsidR="00E40358" w:rsidRPr="00D745E5" w:rsidRDefault="00D20C7F" w:rsidP="00E40358">
      <w:pPr>
        <w:pStyle w:val="a3"/>
        <w:tabs>
          <w:tab w:val="left" w:pos="993"/>
        </w:tabs>
        <w:ind w:left="0"/>
        <w:rPr>
          <w:rFonts w:eastAsia="Times New Roman" w:cs="Times New Roman"/>
          <w:color w:val="FF0000"/>
          <w:szCs w:val="28"/>
        </w:rPr>
      </w:pPr>
      <w:r w:rsidRPr="00D745E5">
        <w:rPr>
          <w:rFonts w:eastAsia="Times New Roman" w:cs="Times New Roman"/>
          <w:szCs w:val="28"/>
        </w:rPr>
        <w:t>В отчетном году мероприятия программы, с учетом внесенных корректировок в объём финансиров</w:t>
      </w:r>
      <w:r w:rsidR="007D0C6A" w:rsidRPr="00D745E5">
        <w:rPr>
          <w:rFonts w:eastAsia="Times New Roman" w:cs="Times New Roman"/>
          <w:szCs w:val="28"/>
        </w:rPr>
        <w:t xml:space="preserve">ания, в целом </w:t>
      </w:r>
      <w:r w:rsidR="00252731" w:rsidRPr="00D745E5">
        <w:rPr>
          <w:rFonts w:eastAsia="Times New Roman" w:cs="Times New Roman"/>
          <w:szCs w:val="28"/>
        </w:rPr>
        <w:t xml:space="preserve">реализованы на </w:t>
      </w:r>
      <w:r w:rsidR="00B72EA7" w:rsidRPr="00D745E5">
        <w:rPr>
          <w:rFonts w:eastAsia="Times New Roman" w:cs="Times New Roman"/>
          <w:szCs w:val="28"/>
        </w:rPr>
        <w:t>97,5</w:t>
      </w:r>
      <w:r w:rsidRPr="00D745E5">
        <w:rPr>
          <w:rFonts w:eastAsia="Times New Roman" w:cs="Times New Roman"/>
          <w:szCs w:val="28"/>
        </w:rPr>
        <w:t>%.</w:t>
      </w:r>
    </w:p>
    <w:p w14:paraId="2E1238EC" w14:textId="27389451" w:rsidR="00E40358" w:rsidRPr="00D745E5" w:rsidRDefault="00E40358" w:rsidP="00E40358">
      <w:pPr>
        <w:pStyle w:val="a3"/>
        <w:numPr>
          <w:ilvl w:val="3"/>
          <w:numId w:val="36"/>
        </w:numPr>
        <w:tabs>
          <w:tab w:val="left" w:pos="0"/>
        </w:tabs>
        <w:ind w:left="0" w:firstLine="426"/>
        <w:rPr>
          <w:rFonts w:eastAsia="Times New Roman" w:cs="Times New Roman"/>
          <w:szCs w:val="28"/>
        </w:rPr>
      </w:pPr>
      <w:r w:rsidRPr="00D745E5">
        <w:rPr>
          <w:rFonts w:eastAsia="Times New Roman" w:cs="Times New Roman"/>
          <w:szCs w:val="28"/>
        </w:rPr>
        <w:t>Приобретение и установка противопожарного оборудования реализовано на 100%.</w:t>
      </w:r>
    </w:p>
    <w:p w14:paraId="4AA905A8" w14:textId="6A0C5D01" w:rsidR="00D20C7F" w:rsidRPr="00D745E5" w:rsidRDefault="00D20C7F" w:rsidP="00E40358">
      <w:pPr>
        <w:pStyle w:val="a3"/>
        <w:numPr>
          <w:ilvl w:val="3"/>
          <w:numId w:val="36"/>
        </w:numPr>
        <w:tabs>
          <w:tab w:val="left" w:pos="0"/>
        </w:tabs>
        <w:spacing w:after="200"/>
        <w:ind w:left="0" w:firstLine="426"/>
        <w:rPr>
          <w:rFonts w:eastAsia="Times New Roman" w:cs="Times New Roman"/>
          <w:szCs w:val="28"/>
        </w:rPr>
      </w:pPr>
      <w:r w:rsidRPr="00D745E5">
        <w:rPr>
          <w:rFonts w:eastAsia="Times New Roman" w:cs="Times New Roman"/>
          <w:szCs w:val="28"/>
        </w:rPr>
        <w:t xml:space="preserve">Мероприятие по обеспечению первичных мер пожарной безопасности реализовано на </w:t>
      </w:r>
      <w:r w:rsidR="00E161AB" w:rsidRPr="00D745E5">
        <w:rPr>
          <w:rFonts w:eastAsia="Times New Roman" w:cs="Times New Roman"/>
          <w:szCs w:val="28"/>
        </w:rPr>
        <w:t>100%.</w:t>
      </w:r>
    </w:p>
    <w:p w14:paraId="514AE1C3" w14:textId="4A004F56" w:rsidR="00D20C7F" w:rsidRPr="00D745E5" w:rsidRDefault="00D20C7F" w:rsidP="00E40358">
      <w:pPr>
        <w:pStyle w:val="a3"/>
        <w:widowControl w:val="0"/>
        <w:numPr>
          <w:ilvl w:val="0"/>
          <w:numId w:val="36"/>
        </w:numPr>
        <w:autoSpaceDE w:val="0"/>
        <w:autoSpaceDN w:val="0"/>
        <w:adjustRightInd w:val="0"/>
        <w:spacing w:after="200"/>
        <w:ind w:left="0" w:firstLine="426"/>
        <w:rPr>
          <w:rFonts w:cs="Times New Roman"/>
          <w:szCs w:val="28"/>
        </w:rPr>
      </w:pPr>
      <w:r w:rsidRPr="00D745E5">
        <w:rPr>
          <w:rFonts w:eastAsia="Times New Roman" w:cs="Times New Roman"/>
          <w:szCs w:val="28"/>
        </w:rPr>
        <w:lastRenderedPageBreak/>
        <w:t xml:space="preserve"> </w:t>
      </w:r>
      <w:r w:rsidR="00E40358" w:rsidRPr="00D745E5">
        <w:rPr>
          <w:rFonts w:eastAsia="Times New Roman" w:cs="Times New Roman"/>
          <w:szCs w:val="28"/>
        </w:rPr>
        <w:t>М</w:t>
      </w:r>
      <w:r w:rsidR="00252731" w:rsidRPr="00D745E5">
        <w:rPr>
          <w:rFonts w:eastAsia="Times New Roman" w:cs="Times New Roman"/>
          <w:szCs w:val="28"/>
        </w:rPr>
        <w:t>ероприятие</w:t>
      </w:r>
      <w:r w:rsidRPr="00D745E5">
        <w:rPr>
          <w:rFonts w:eastAsia="Times New Roman" w:cs="Times New Roman"/>
          <w:szCs w:val="28"/>
        </w:rPr>
        <w:t xml:space="preserve"> программы «Прокладка минерализованных полос и уход за ними</w:t>
      </w:r>
      <w:r w:rsidR="00CE343E" w:rsidRPr="00D745E5">
        <w:rPr>
          <w:rFonts w:eastAsia="Times New Roman" w:cs="Times New Roman"/>
          <w:szCs w:val="28"/>
        </w:rPr>
        <w:t xml:space="preserve">» </w:t>
      </w:r>
      <w:r w:rsidRPr="00D745E5">
        <w:rPr>
          <w:rFonts w:eastAsia="Times New Roman" w:cs="Times New Roman"/>
          <w:szCs w:val="28"/>
        </w:rPr>
        <w:t>на 100,0 %. Территориальным управлением администрации Туруханского района выполнены работы по прокладке минерализованных полос и уходу за ними в п. Келлог (2,9 км.), п. Бахта (2,9 км.), д. Канготово (2,23 км.), с. Бакланиха (1,3 км.), п. Курейка (2,9 км.), с. Верещагино (2,1 км.), д. Сургутиха (2 км.), п. Сухая Тунгуска (2,23 км.), д. Мирное (1 км.), д. Горошиха (2,1 км.), с. Фарково (4,6 км.), д. Старотуруханск (3,8 км.),</w:t>
      </w:r>
      <w:r w:rsidR="00F11534" w:rsidRPr="00D745E5">
        <w:rPr>
          <w:rFonts w:eastAsia="Times New Roman" w:cs="Times New Roman"/>
          <w:szCs w:val="28"/>
        </w:rPr>
        <w:t xml:space="preserve"> </w:t>
      </w:r>
      <w:r w:rsidRPr="00D745E5">
        <w:rPr>
          <w:rFonts w:eastAsia="Times New Roman" w:cs="Times New Roman"/>
          <w:szCs w:val="28"/>
        </w:rPr>
        <w:t>п. Мадуйка (1,9 км.), п. Советская Речка (2 км.), п. Янов Стан (0,2 км.).</w:t>
      </w:r>
      <w:r w:rsidRPr="00D745E5">
        <w:rPr>
          <w:rFonts w:cs="Times New Roman"/>
          <w:szCs w:val="28"/>
        </w:rPr>
        <w:t xml:space="preserve"> </w:t>
      </w:r>
    </w:p>
    <w:p w14:paraId="611EDD37" w14:textId="77777777" w:rsidR="00E40358" w:rsidRPr="00D745E5" w:rsidRDefault="00E40358" w:rsidP="00E40358">
      <w:pPr>
        <w:pStyle w:val="a3"/>
        <w:widowControl w:val="0"/>
        <w:numPr>
          <w:ilvl w:val="0"/>
          <w:numId w:val="36"/>
        </w:numPr>
        <w:autoSpaceDE w:val="0"/>
        <w:autoSpaceDN w:val="0"/>
        <w:adjustRightInd w:val="0"/>
        <w:spacing w:after="200"/>
        <w:ind w:left="0" w:firstLine="426"/>
        <w:rPr>
          <w:rFonts w:cs="Times New Roman"/>
          <w:szCs w:val="28"/>
        </w:rPr>
      </w:pPr>
      <w:r w:rsidRPr="00D745E5">
        <w:rPr>
          <w:rFonts w:eastAsia="Times New Roman" w:cs="Times New Roman"/>
          <w:szCs w:val="28"/>
          <w:lang w:eastAsia="ru-RU"/>
        </w:rPr>
        <w:t>Противопаводковые мероприятия реализованы на 100%.</w:t>
      </w:r>
    </w:p>
    <w:p w14:paraId="206396CB" w14:textId="78196E27" w:rsidR="00DB60D0" w:rsidRPr="00D745E5" w:rsidRDefault="00D20C7F" w:rsidP="00E40358">
      <w:pPr>
        <w:pStyle w:val="a3"/>
        <w:widowControl w:val="0"/>
        <w:numPr>
          <w:ilvl w:val="0"/>
          <w:numId w:val="36"/>
        </w:numPr>
        <w:autoSpaceDE w:val="0"/>
        <w:autoSpaceDN w:val="0"/>
        <w:adjustRightInd w:val="0"/>
        <w:spacing w:after="200"/>
        <w:ind w:left="0" w:firstLine="426"/>
        <w:rPr>
          <w:rFonts w:cs="Times New Roman"/>
          <w:szCs w:val="28"/>
        </w:rPr>
      </w:pPr>
      <w:r w:rsidRPr="00D745E5">
        <w:rPr>
          <w:rFonts w:eastAsia="Times New Roman" w:cs="Times New Roman"/>
          <w:szCs w:val="28"/>
        </w:rPr>
        <w:t xml:space="preserve">Мероприятие </w:t>
      </w:r>
      <w:r w:rsidR="00F45C7B" w:rsidRPr="00D745E5">
        <w:rPr>
          <w:rFonts w:eastAsia="Times New Roman" w:cs="Times New Roman"/>
          <w:szCs w:val="28"/>
        </w:rPr>
        <w:t>«Обеспечение деятельности подведомственных учреждений</w:t>
      </w:r>
      <w:r w:rsidRPr="00D745E5">
        <w:rPr>
          <w:rFonts w:eastAsia="Times New Roman" w:cs="Times New Roman"/>
          <w:szCs w:val="28"/>
        </w:rPr>
        <w:t xml:space="preserve">» реализовано на </w:t>
      </w:r>
      <w:r w:rsidR="00E161AB" w:rsidRPr="00D745E5">
        <w:rPr>
          <w:rFonts w:eastAsia="Times New Roman" w:cs="Times New Roman"/>
          <w:szCs w:val="28"/>
        </w:rPr>
        <w:t>100</w:t>
      </w:r>
      <w:r w:rsidRPr="00D745E5">
        <w:rPr>
          <w:rFonts w:eastAsia="Times New Roman" w:cs="Times New Roman"/>
          <w:szCs w:val="28"/>
        </w:rPr>
        <w:t xml:space="preserve"> %, в связи с </w:t>
      </w:r>
      <w:r w:rsidR="00B2516C" w:rsidRPr="00D745E5">
        <w:rPr>
          <w:rFonts w:eastAsia="Times New Roman" w:cs="Times New Roman"/>
          <w:szCs w:val="28"/>
        </w:rPr>
        <w:t>оптимиз</w:t>
      </w:r>
      <w:r w:rsidR="00F45C7B" w:rsidRPr="00D745E5">
        <w:rPr>
          <w:rFonts w:eastAsia="Times New Roman" w:cs="Times New Roman"/>
          <w:szCs w:val="28"/>
        </w:rPr>
        <w:t>а</w:t>
      </w:r>
      <w:r w:rsidR="00B2516C" w:rsidRPr="00D745E5">
        <w:rPr>
          <w:rFonts w:eastAsia="Times New Roman" w:cs="Times New Roman"/>
          <w:szCs w:val="28"/>
        </w:rPr>
        <w:t>цией</w:t>
      </w:r>
      <w:r w:rsidRPr="00D745E5">
        <w:rPr>
          <w:rFonts w:eastAsia="Times New Roman" w:cs="Times New Roman"/>
          <w:szCs w:val="28"/>
        </w:rPr>
        <w:t xml:space="preserve"> ра</w:t>
      </w:r>
      <w:r w:rsidR="00B2516C" w:rsidRPr="00D745E5">
        <w:rPr>
          <w:rFonts w:eastAsia="Times New Roman" w:cs="Times New Roman"/>
          <w:szCs w:val="28"/>
        </w:rPr>
        <w:t>сходов по коммунальным услугам,</w:t>
      </w:r>
      <w:r w:rsidRPr="00D745E5">
        <w:rPr>
          <w:rFonts w:eastAsia="Times New Roman" w:cs="Times New Roman"/>
          <w:szCs w:val="28"/>
        </w:rPr>
        <w:t xml:space="preserve"> услугам связи</w:t>
      </w:r>
      <w:r w:rsidR="00B2516C" w:rsidRPr="00D745E5">
        <w:rPr>
          <w:rFonts w:eastAsia="Times New Roman" w:cs="Times New Roman"/>
          <w:szCs w:val="28"/>
        </w:rPr>
        <w:t xml:space="preserve"> и прочим услугам, а также выделением денежных средств из краевого бюджета на приобретение оборудования.</w:t>
      </w:r>
    </w:p>
    <w:p w14:paraId="75631485" w14:textId="77777777" w:rsidR="00AA23D2" w:rsidRPr="00D745E5" w:rsidRDefault="00AA23D2" w:rsidP="00DB60D0">
      <w:pPr>
        <w:pStyle w:val="a3"/>
        <w:tabs>
          <w:tab w:val="left" w:pos="0"/>
        </w:tabs>
        <w:spacing w:after="200"/>
        <w:ind w:left="360" w:firstLine="0"/>
        <w:rPr>
          <w:rFonts w:eastAsia="Times New Roman" w:cs="Times New Roman"/>
          <w:color w:val="FF0000"/>
          <w:szCs w:val="28"/>
        </w:rPr>
      </w:pPr>
    </w:p>
    <w:p w14:paraId="2FD0DEA3" w14:textId="4D65570F" w:rsidR="00F64EDC" w:rsidRPr="00D745E5" w:rsidRDefault="00BD43A9" w:rsidP="000331A8">
      <w:pPr>
        <w:pStyle w:val="a3"/>
        <w:numPr>
          <w:ilvl w:val="0"/>
          <w:numId w:val="3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sidRPr="00D745E5">
        <w:rPr>
          <w:rFonts w:eastAsia="Times New Roman" w:cs="Times New Roman"/>
          <w:b/>
          <w:szCs w:val="28"/>
        </w:rPr>
        <w:t>А</w:t>
      </w:r>
      <w:r w:rsidR="00525CDF" w:rsidRPr="00D745E5">
        <w:rPr>
          <w:rFonts w:eastAsia="Times New Roman" w:cs="Times New Roman"/>
          <w:b/>
          <w:szCs w:val="28"/>
        </w:rPr>
        <w:t xml:space="preserve">нализ последствий </w:t>
      </w:r>
      <w:proofErr w:type="spellStart"/>
      <w:r w:rsidR="00525CDF" w:rsidRPr="00D745E5">
        <w:rPr>
          <w:rFonts w:eastAsia="Times New Roman" w:cs="Times New Roman"/>
          <w:b/>
          <w:szCs w:val="28"/>
        </w:rPr>
        <w:t>нереализации</w:t>
      </w:r>
      <w:proofErr w:type="spellEnd"/>
      <w:r w:rsidR="00525CDF" w:rsidRPr="00D745E5">
        <w:rPr>
          <w:rFonts w:eastAsia="Times New Roman" w:cs="Times New Roman"/>
          <w:b/>
          <w:szCs w:val="28"/>
        </w:rPr>
        <w:t xml:space="preserve"> отдельных мероприятий программ, подпрограмм, на реализацию программы и анализ факторов, повлиявших на их реализацию (</w:t>
      </w:r>
      <w:proofErr w:type="spellStart"/>
      <w:r w:rsidR="00525CDF" w:rsidRPr="00D745E5">
        <w:rPr>
          <w:rFonts w:eastAsia="Times New Roman" w:cs="Times New Roman"/>
          <w:b/>
          <w:szCs w:val="28"/>
        </w:rPr>
        <w:t>нереализацию</w:t>
      </w:r>
      <w:proofErr w:type="spellEnd"/>
      <w:r w:rsidR="00525CDF" w:rsidRPr="00D745E5">
        <w:rPr>
          <w:rFonts w:eastAsia="Times New Roman" w:cs="Times New Roman"/>
          <w:b/>
          <w:szCs w:val="28"/>
        </w:rPr>
        <w:t>)</w:t>
      </w:r>
    </w:p>
    <w:p w14:paraId="02132AE1" w14:textId="7F8B69F3" w:rsidR="00F45C7B" w:rsidRPr="00D745E5" w:rsidRDefault="00FB763A" w:rsidP="00DF239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FF0000"/>
          <w:szCs w:val="28"/>
          <w:lang w:eastAsia="ru-RU"/>
        </w:rPr>
      </w:pPr>
      <w:r w:rsidRPr="00D745E5">
        <w:rPr>
          <w:rFonts w:eastAsia="Times New Roman" w:cs="Times New Roman"/>
          <w:szCs w:val="28"/>
          <w:lang w:eastAsia="ru-RU"/>
        </w:rPr>
        <w:t>Настоящая Программа включает в себя систему мероприятий, направленных на</w:t>
      </w:r>
      <w:r w:rsidRPr="00D745E5">
        <w:rPr>
          <w:rFonts w:eastAsia="Times New Roman" w:cs="Times New Roman"/>
          <w:color w:val="FF0000"/>
          <w:szCs w:val="28"/>
          <w:lang w:eastAsia="ru-RU"/>
        </w:rPr>
        <w:t xml:space="preserve"> </w:t>
      </w:r>
      <w:r w:rsidR="00F45C7B" w:rsidRPr="00D745E5">
        <w:rPr>
          <w:rFonts w:cs="Times New Roman"/>
          <w:szCs w:val="28"/>
        </w:rPr>
        <w:t xml:space="preserve">повышение </w:t>
      </w:r>
      <w:r w:rsidR="0063716F" w:rsidRPr="00D745E5">
        <w:rPr>
          <w:rFonts w:cs="Times New Roman"/>
          <w:szCs w:val="28"/>
        </w:rPr>
        <w:t>уровня</w:t>
      </w:r>
      <w:r w:rsidR="00F45C7B" w:rsidRPr="00D745E5">
        <w:rPr>
          <w:rFonts w:cs="Times New Roman"/>
          <w:szCs w:val="28"/>
        </w:rPr>
        <w:t xml:space="preserve"> защиты населения, объектов социальной сферы и жилищного фонда Туруханского района от чрезвычайных ситуаций природного и техногенного характера, а также укрепление материально-технической базы единой системы защиты населенных пунктов и объектов, расположенных на территории Туруханского района.</w:t>
      </w:r>
    </w:p>
    <w:p w14:paraId="51412056" w14:textId="0485F4E3" w:rsidR="00E5527B" w:rsidRPr="00D745E5" w:rsidRDefault="00FB763A" w:rsidP="00DF239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D745E5">
        <w:rPr>
          <w:rFonts w:eastAsia="Times New Roman" w:cs="Times New Roman"/>
          <w:szCs w:val="28"/>
          <w:lang w:eastAsia="ru-RU"/>
        </w:rPr>
        <w:t xml:space="preserve">Финансирование мероприятий Программы осуществляется за счет средств </w:t>
      </w:r>
      <w:r w:rsidR="00F45C7B" w:rsidRPr="00D745E5">
        <w:rPr>
          <w:rFonts w:eastAsia="Times New Roman" w:cs="Times New Roman"/>
          <w:szCs w:val="28"/>
          <w:lang w:eastAsia="ru-RU"/>
        </w:rPr>
        <w:t>краевого,</w:t>
      </w:r>
      <w:r w:rsidRPr="00D745E5">
        <w:rPr>
          <w:rFonts w:eastAsia="Times New Roman" w:cs="Times New Roman"/>
          <w:szCs w:val="28"/>
          <w:lang w:eastAsia="ru-RU"/>
        </w:rPr>
        <w:t xml:space="preserve"> районного бюджетов</w:t>
      </w:r>
      <w:r w:rsidR="00A140C9" w:rsidRPr="00D745E5">
        <w:rPr>
          <w:rFonts w:eastAsia="Times New Roman" w:cs="Times New Roman"/>
          <w:szCs w:val="28"/>
          <w:lang w:eastAsia="ru-RU"/>
        </w:rPr>
        <w:t>.</w:t>
      </w:r>
    </w:p>
    <w:p w14:paraId="2C7B7B50" w14:textId="56CB8C57" w:rsidR="00E5527B" w:rsidRPr="00D52116" w:rsidRDefault="00E5527B" w:rsidP="00DF2398">
      <w:pPr>
        <w:pStyle w:val="a3"/>
        <w:widowControl w:val="0"/>
        <w:tabs>
          <w:tab w:val="left" w:pos="993"/>
        </w:tabs>
        <w:autoSpaceDE w:val="0"/>
        <w:autoSpaceDN w:val="0"/>
        <w:adjustRightInd w:val="0"/>
        <w:spacing w:line="240" w:lineRule="auto"/>
        <w:ind w:left="0"/>
        <w:rPr>
          <w:rFonts w:eastAsia="Times New Roman" w:cs="Times New Roman"/>
          <w:szCs w:val="28"/>
        </w:rPr>
      </w:pPr>
      <w:r w:rsidRPr="00D745E5">
        <w:rPr>
          <w:rFonts w:eastAsia="Times New Roman" w:cs="Times New Roman"/>
          <w:szCs w:val="28"/>
          <w:lang w:eastAsia="ru-RU"/>
        </w:rPr>
        <w:t xml:space="preserve">Данное условие делает реализацию программы зависимой от наполняемости бюджета соответствующего уровня, что </w:t>
      </w:r>
      <w:r w:rsidRPr="00D745E5">
        <w:rPr>
          <w:rFonts w:eastAsia="Times New Roman" w:cs="Times New Roman"/>
          <w:szCs w:val="28"/>
        </w:rPr>
        <w:t>не</w:t>
      </w:r>
      <w:r w:rsidRPr="00D52116">
        <w:rPr>
          <w:rFonts w:eastAsia="Times New Roman" w:cs="Times New Roman"/>
          <w:szCs w:val="28"/>
        </w:rPr>
        <w:t xml:space="preserve">сет в себе риск снижения эффективности реализации как отдельных подпрограмм муниципальной программы, так и </w:t>
      </w:r>
      <w:proofErr w:type="gramStart"/>
      <w:r w:rsidRPr="00D52116">
        <w:rPr>
          <w:rFonts w:eastAsia="Times New Roman" w:cs="Times New Roman"/>
          <w:szCs w:val="28"/>
        </w:rPr>
        <w:t>целей</w:t>
      </w:r>
      <w:proofErr w:type="gramEnd"/>
      <w:r w:rsidRPr="00D52116">
        <w:rPr>
          <w:rFonts w:eastAsia="Times New Roman" w:cs="Times New Roman"/>
          <w:szCs w:val="28"/>
        </w:rPr>
        <w:t xml:space="preserve"> и задач программы в целом.</w:t>
      </w:r>
    </w:p>
    <w:p w14:paraId="4118FDE4" w14:textId="4F470973" w:rsidR="00FB763A" w:rsidRPr="00D52116" w:rsidRDefault="00E5527B" w:rsidP="00DF239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r w:rsidRPr="00D52116">
        <w:rPr>
          <w:rFonts w:eastAsia="Times New Roman" w:cs="Times New Roman"/>
          <w:szCs w:val="28"/>
        </w:rPr>
        <w:t>Указанный выше фактор риска может и в дальнейшем оказывать влияние на достижение запланированных результатов реализации программы, целей и задач программ.</w:t>
      </w:r>
    </w:p>
    <w:p w14:paraId="52C8BEE5" w14:textId="77777777" w:rsidR="00FB763A" w:rsidRPr="00D52116" w:rsidRDefault="00FB763A" w:rsidP="00DF239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8"/>
          <w:lang w:eastAsia="ru-RU"/>
        </w:rPr>
      </w:pPr>
    </w:p>
    <w:p w14:paraId="3014C052" w14:textId="184CDCF8" w:rsidR="00525CDF" w:rsidRPr="000331A8" w:rsidRDefault="00950C24" w:rsidP="000331A8">
      <w:pPr>
        <w:pStyle w:val="a3"/>
        <w:numPr>
          <w:ilvl w:val="0"/>
          <w:numId w:val="31"/>
        </w:numPr>
        <w:tabs>
          <w:tab w:val="left" w:pos="426"/>
        </w:tabs>
        <w:autoSpaceDE w:val="0"/>
        <w:autoSpaceDN w:val="0"/>
        <w:adjustRightInd w:val="0"/>
        <w:spacing w:line="240" w:lineRule="auto"/>
        <w:ind w:left="0" w:firstLine="0"/>
        <w:outlineLvl w:val="1"/>
        <w:rPr>
          <w:rFonts w:cs="Times New Roman"/>
          <w:szCs w:val="28"/>
          <w:lang w:eastAsia="ru-RU"/>
        </w:rPr>
      </w:pPr>
      <w:r w:rsidRPr="00D52116">
        <w:rPr>
          <w:rFonts w:eastAsia="Times New Roman" w:cs="Times New Roman"/>
          <w:b/>
          <w:szCs w:val="28"/>
        </w:rPr>
        <w:t>И</w:t>
      </w:r>
      <w:r w:rsidR="00525CDF" w:rsidRPr="00D52116">
        <w:rPr>
          <w:rFonts w:eastAsia="Times New Roman" w:cs="Times New Roman"/>
          <w:b/>
          <w:szCs w:val="28"/>
        </w:rPr>
        <w:t>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14:paraId="61720E6C" w14:textId="2F5D579A" w:rsidR="002B061A" w:rsidRPr="00D52116" w:rsidRDefault="002B061A" w:rsidP="00DF2398">
      <w:pPr>
        <w:pStyle w:val="a3"/>
        <w:autoSpaceDE w:val="0"/>
        <w:autoSpaceDN w:val="0"/>
        <w:adjustRightInd w:val="0"/>
        <w:spacing w:line="240" w:lineRule="auto"/>
        <w:ind w:left="0"/>
        <w:outlineLvl w:val="1"/>
        <w:rPr>
          <w:rFonts w:cs="Times New Roman"/>
          <w:szCs w:val="28"/>
          <w:lang w:eastAsia="ru-RU"/>
        </w:rPr>
      </w:pPr>
      <w:r w:rsidRPr="00D52116">
        <w:rPr>
          <w:rFonts w:cs="Times New Roman"/>
          <w:szCs w:val="28"/>
          <w:lang w:eastAsia="ru-RU"/>
        </w:rPr>
        <w:t xml:space="preserve">Информация об использовании бюджетных ассигнований районного бюджета и иных средств на реализацию </w:t>
      </w:r>
      <w:r w:rsidR="00F45C7B" w:rsidRPr="00D52116">
        <w:rPr>
          <w:rFonts w:cs="Times New Roman"/>
          <w:szCs w:val="28"/>
          <w:lang w:eastAsia="ru-RU"/>
        </w:rPr>
        <w:t>мероприятий</w:t>
      </w:r>
      <w:r w:rsidR="00D52116" w:rsidRPr="00D52116">
        <w:rPr>
          <w:rFonts w:cs="Times New Roman"/>
          <w:szCs w:val="28"/>
          <w:lang w:eastAsia="ru-RU"/>
        </w:rPr>
        <w:t xml:space="preserve"> Программы </w:t>
      </w:r>
      <w:r w:rsidRPr="00D52116">
        <w:rPr>
          <w:rFonts w:cs="Times New Roman"/>
          <w:szCs w:val="28"/>
          <w:lang w:eastAsia="ru-RU"/>
        </w:rPr>
        <w:t xml:space="preserve">с указанием плановых и фактических значений (с расшифровкой по главным распорядителям средств районного бюджета, </w:t>
      </w:r>
      <w:r w:rsidR="00D52116" w:rsidRPr="00D52116">
        <w:rPr>
          <w:rFonts w:cs="Times New Roman"/>
          <w:szCs w:val="28"/>
          <w:lang w:eastAsia="ru-RU"/>
        </w:rPr>
        <w:t>отдельным мероприятиям П</w:t>
      </w:r>
      <w:r w:rsidRPr="00D52116">
        <w:rPr>
          <w:rFonts w:cs="Times New Roman"/>
          <w:szCs w:val="28"/>
          <w:lang w:eastAsia="ru-RU"/>
        </w:rPr>
        <w:t>рограммы, а также по годам реализации прогр</w:t>
      </w:r>
      <w:r w:rsidR="00E161AB">
        <w:rPr>
          <w:rFonts w:cs="Times New Roman"/>
          <w:szCs w:val="28"/>
          <w:lang w:eastAsia="ru-RU"/>
        </w:rPr>
        <w:t>аммы) приведена в приложении № 2</w:t>
      </w:r>
      <w:r w:rsidRPr="00D52116">
        <w:rPr>
          <w:rFonts w:cs="Times New Roman"/>
          <w:szCs w:val="28"/>
          <w:lang w:eastAsia="ru-RU"/>
        </w:rPr>
        <w:t xml:space="preserve"> к настоящему отчету. </w:t>
      </w:r>
    </w:p>
    <w:p w14:paraId="25C6D712" w14:textId="77777777" w:rsidR="00525CDF" w:rsidRPr="00B90CEC" w:rsidRDefault="00525CDF" w:rsidP="00DF2398">
      <w:pPr>
        <w:pStyle w:val="a3"/>
        <w:autoSpaceDE w:val="0"/>
        <w:autoSpaceDN w:val="0"/>
        <w:adjustRightInd w:val="0"/>
        <w:spacing w:line="240" w:lineRule="auto"/>
        <w:ind w:left="0"/>
        <w:outlineLvl w:val="1"/>
        <w:rPr>
          <w:rFonts w:cs="Times New Roman"/>
          <w:color w:val="FF0000"/>
          <w:szCs w:val="28"/>
          <w:lang w:eastAsia="ru-RU"/>
        </w:rPr>
      </w:pPr>
    </w:p>
    <w:p w14:paraId="18B17BF9" w14:textId="3C0950A4" w:rsidR="00525CDF" w:rsidRPr="000331A8" w:rsidRDefault="00950C24" w:rsidP="000331A8">
      <w:pPr>
        <w:pStyle w:val="a3"/>
        <w:numPr>
          <w:ilvl w:val="0"/>
          <w:numId w:val="31"/>
        </w:numPr>
        <w:tabs>
          <w:tab w:val="left" w:pos="426"/>
        </w:tabs>
        <w:autoSpaceDE w:val="0"/>
        <w:autoSpaceDN w:val="0"/>
        <w:adjustRightInd w:val="0"/>
        <w:spacing w:line="240" w:lineRule="auto"/>
        <w:ind w:left="0" w:firstLine="0"/>
        <w:outlineLvl w:val="1"/>
        <w:rPr>
          <w:rFonts w:cs="Times New Roman"/>
          <w:color w:val="000000"/>
          <w:szCs w:val="28"/>
          <w:lang w:eastAsia="ru-RU"/>
        </w:rPr>
      </w:pPr>
      <w:r w:rsidRPr="00287091">
        <w:rPr>
          <w:rFonts w:eastAsia="Times New Roman" w:cs="Times New Roman"/>
          <w:b/>
          <w:szCs w:val="28"/>
        </w:rPr>
        <w:t>И</w:t>
      </w:r>
      <w:r w:rsidR="00525CDF" w:rsidRPr="00287091">
        <w:rPr>
          <w:rFonts w:eastAsia="Times New Roman" w:cs="Times New Roman"/>
          <w:b/>
          <w:szCs w:val="28"/>
        </w:rPr>
        <w:t>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14:paraId="7B2AC916" w14:textId="4CE7CFD7" w:rsidR="002B061A" w:rsidRPr="00D52116" w:rsidRDefault="002B061A" w:rsidP="00DF2398">
      <w:pPr>
        <w:pStyle w:val="a3"/>
        <w:autoSpaceDE w:val="0"/>
        <w:autoSpaceDN w:val="0"/>
        <w:adjustRightInd w:val="0"/>
        <w:spacing w:line="240" w:lineRule="auto"/>
        <w:ind w:left="0"/>
        <w:outlineLvl w:val="1"/>
        <w:rPr>
          <w:rFonts w:cs="Times New Roman"/>
          <w:szCs w:val="28"/>
          <w:lang w:eastAsia="ru-RU"/>
        </w:rPr>
      </w:pPr>
      <w:r w:rsidRPr="00D52116">
        <w:rPr>
          <w:rFonts w:cs="Times New Roman"/>
          <w:szCs w:val="28"/>
        </w:rPr>
        <w:t>Информация об использовании бюджетных ассигнований районного бюджет</w:t>
      </w:r>
      <w:r w:rsidR="00D52116" w:rsidRPr="00D52116">
        <w:rPr>
          <w:rFonts w:cs="Times New Roman"/>
          <w:szCs w:val="28"/>
        </w:rPr>
        <w:t>а и иных средств на реализацию П</w:t>
      </w:r>
      <w:r w:rsidRPr="00D52116">
        <w:rPr>
          <w:rFonts w:cs="Times New Roman"/>
          <w:szCs w:val="28"/>
        </w:rPr>
        <w:t xml:space="preserve">рограммы </w:t>
      </w:r>
      <w:r w:rsidRPr="00D52116">
        <w:rPr>
          <w:rFonts w:cs="Times New Roman"/>
          <w:szCs w:val="28"/>
          <w:lang w:eastAsia="ru-RU"/>
        </w:rPr>
        <w:t>с указанием плановых и фактических зна</w:t>
      </w:r>
      <w:r w:rsidR="00E161AB">
        <w:rPr>
          <w:rFonts w:cs="Times New Roman"/>
          <w:szCs w:val="28"/>
          <w:lang w:eastAsia="ru-RU"/>
        </w:rPr>
        <w:t>чений приведена в приложении № 3</w:t>
      </w:r>
      <w:r w:rsidRPr="00D52116">
        <w:rPr>
          <w:rFonts w:cs="Times New Roman"/>
          <w:szCs w:val="28"/>
          <w:lang w:eastAsia="ru-RU"/>
        </w:rPr>
        <w:t xml:space="preserve"> к настоящему отчету.</w:t>
      </w:r>
    </w:p>
    <w:p w14:paraId="76DA6E2B" w14:textId="77777777" w:rsidR="00525CDF" w:rsidRPr="00287091" w:rsidRDefault="00525CDF" w:rsidP="00DF2398">
      <w:pPr>
        <w:pStyle w:val="a3"/>
        <w:autoSpaceDE w:val="0"/>
        <w:autoSpaceDN w:val="0"/>
        <w:adjustRightInd w:val="0"/>
        <w:spacing w:line="240" w:lineRule="auto"/>
        <w:ind w:left="0"/>
        <w:outlineLvl w:val="1"/>
        <w:rPr>
          <w:rFonts w:cs="Times New Roman"/>
          <w:color w:val="000000"/>
          <w:szCs w:val="28"/>
          <w:lang w:eastAsia="ru-RU"/>
        </w:rPr>
      </w:pPr>
    </w:p>
    <w:p w14:paraId="26FB22D1" w14:textId="4E2FD451" w:rsidR="00525CDF" w:rsidRPr="000331A8" w:rsidRDefault="00DB60D0" w:rsidP="000331A8">
      <w:pPr>
        <w:pStyle w:val="a3"/>
        <w:numPr>
          <w:ilvl w:val="0"/>
          <w:numId w:val="31"/>
        </w:numPr>
        <w:tabs>
          <w:tab w:val="left" w:pos="567"/>
        </w:tabs>
        <w:autoSpaceDE w:val="0"/>
        <w:autoSpaceDN w:val="0"/>
        <w:adjustRightInd w:val="0"/>
        <w:spacing w:line="240" w:lineRule="auto"/>
        <w:ind w:left="0" w:firstLine="0"/>
        <w:outlineLvl w:val="1"/>
        <w:rPr>
          <w:rFonts w:cs="Times New Roman"/>
          <w:szCs w:val="28"/>
          <w:lang w:eastAsia="ru-RU"/>
        </w:rPr>
      </w:pPr>
      <w:r>
        <w:rPr>
          <w:rFonts w:eastAsia="Times New Roman" w:cs="Times New Roman"/>
          <w:b/>
          <w:szCs w:val="28"/>
        </w:rPr>
        <w:t>Информация по объектам недвижимого имущества муниципальной собственности Туруханского района, подлежащим строительству, реконструкции, техническому перевооружению или приобретению, включенным в программу</w:t>
      </w:r>
    </w:p>
    <w:p w14:paraId="26B26B90" w14:textId="6D9A67CD" w:rsidR="004B0EE2" w:rsidRDefault="004B0EE2" w:rsidP="00DF2398">
      <w:pPr>
        <w:pStyle w:val="a3"/>
        <w:autoSpaceDE w:val="0"/>
        <w:autoSpaceDN w:val="0"/>
        <w:adjustRightInd w:val="0"/>
        <w:spacing w:line="240" w:lineRule="auto"/>
        <w:ind w:left="0"/>
        <w:outlineLvl w:val="1"/>
        <w:rPr>
          <w:rFonts w:cs="Times New Roman"/>
          <w:szCs w:val="28"/>
        </w:rPr>
      </w:pPr>
      <w:r w:rsidRPr="00D52116">
        <w:rPr>
          <w:rFonts w:cs="Times New Roman"/>
          <w:szCs w:val="28"/>
        </w:rPr>
        <w:t xml:space="preserve">Финансирование </w:t>
      </w:r>
      <w:r w:rsidR="00DB60D0" w:rsidRPr="00DB60D0">
        <w:rPr>
          <w:rFonts w:eastAsia="Times New Roman" w:cs="Times New Roman"/>
          <w:szCs w:val="28"/>
        </w:rPr>
        <w:t>по объектам недвижимого имущества муниципальной собственности Туруханского района, подлежащим строительству, реконструкции, техническому перевооружению или приобретению</w:t>
      </w:r>
      <w:r w:rsidR="00DB60D0">
        <w:rPr>
          <w:rFonts w:cs="Times New Roman"/>
          <w:szCs w:val="28"/>
        </w:rPr>
        <w:t xml:space="preserve">, </w:t>
      </w:r>
      <w:r w:rsidRPr="00D52116">
        <w:rPr>
          <w:rFonts w:cs="Times New Roman"/>
          <w:szCs w:val="28"/>
        </w:rPr>
        <w:t>Программой не предусмотрено.</w:t>
      </w:r>
    </w:p>
    <w:p w14:paraId="4AB2CB90" w14:textId="77777777" w:rsidR="00BF16CF" w:rsidRDefault="00BF16CF" w:rsidP="00BF16CF">
      <w:pPr>
        <w:autoSpaceDE w:val="0"/>
        <w:autoSpaceDN w:val="0"/>
        <w:adjustRightInd w:val="0"/>
        <w:spacing w:line="240" w:lineRule="auto"/>
        <w:ind w:firstLine="0"/>
        <w:outlineLvl w:val="1"/>
        <w:rPr>
          <w:rFonts w:cs="Times New Roman"/>
          <w:szCs w:val="28"/>
          <w:lang w:eastAsia="ru-RU"/>
        </w:rPr>
      </w:pPr>
    </w:p>
    <w:p w14:paraId="21C2AD07" w14:textId="4B34E640" w:rsidR="00BF16CF" w:rsidRPr="000331A8" w:rsidRDefault="00BF16CF" w:rsidP="00BF16CF">
      <w:pPr>
        <w:pStyle w:val="a3"/>
        <w:numPr>
          <w:ilvl w:val="0"/>
          <w:numId w:val="31"/>
        </w:numPr>
        <w:autoSpaceDE w:val="0"/>
        <w:autoSpaceDN w:val="0"/>
        <w:adjustRightInd w:val="0"/>
        <w:spacing w:line="240" w:lineRule="auto"/>
        <w:ind w:left="0" w:firstLine="0"/>
        <w:outlineLvl w:val="1"/>
        <w:rPr>
          <w:rFonts w:cs="Times New Roman"/>
          <w:b/>
          <w:szCs w:val="28"/>
          <w:lang w:eastAsia="ru-RU"/>
        </w:rPr>
      </w:pPr>
      <w:r w:rsidRPr="00BF16CF">
        <w:rPr>
          <w:rFonts w:cs="Times New Roman"/>
          <w:b/>
          <w:szCs w:val="28"/>
          <w:lang w:eastAsia="ru-RU"/>
        </w:rPr>
        <w:t>Информация об объемах бюджетных ассигнований, фактически направленных на мероприятия, реализуемые в рамках муниципального-частного партнерства, направленные на достижение целей и задач программы</w:t>
      </w:r>
    </w:p>
    <w:p w14:paraId="07FF3D70" w14:textId="447497E5" w:rsidR="00BF16CF" w:rsidRPr="00BF16CF" w:rsidRDefault="00BF16CF" w:rsidP="00BF16CF">
      <w:pPr>
        <w:tabs>
          <w:tab w:val="left" w:pos="993"/>
        </w:tabs>
        <w:spacing w:after="200" w:line="240" w:lineRule="auto"/>
        <w:ind w:firstLine="0"/>
        <w:rPr>
          <w:rFonts w:cs="Times New Roman"/>
          <w:szCs w:val="28"/>
        </w:rPr>
      </w:pPr>
      <w:r>
        <w:rPr>
          <w:rFonts w:cs="Times New Roman"/>
          <w:szCs w:val="28"/>
        </w:rPr>
        <w:tab/>
        <w:t xml:space="preserve">Финансирование на </w:t>
      </w:r>
      <w:r w:rsidRPr="00BF16CF">
        <w:rPr>
          <w:rFonts w:cs="Times New Roman"/>
          <w:szCs w:val="28"/>
          <w:lang w:eastAsia="ru-RU"/>
        </w:rPr>
        <w:t>мероприятия, реализуемые в рамках муниципального-частного партнерства</w:t>
      </w:r>
      <w:r>
        <w:rPr>
          <w:rFonts w:cs="Times New Roman"/>
          <w:szCs w:val="28"/>
          <w:lang w:eastAsia="ru-RU"/>
        </w:rPr>
        <w:t xml:space="preserve">, </w:t>
      </w:r>
      <w:r w:rsidRPr="00D52116">
        <w:rPr>
          <w:rFonts w:cs="Times New Roman"/>
          <w:szCs w:val="28"/>
        </w:rPr>
        <w:t>Программой не предусмотрено.</w:t>
      </w:r>
    </w:p>
    <w:p w14:paraId="593C1D23" w14:textId="5C76E30B" w:rsidR="00AF6481" w:rsidRPr="000331A8" w:rsidRDefault="00950C24" w:rsidP="000331A8">
      <w:pPr>
        <w:pStyle w:val="a3"/>
        <w:numPr>
          <w:ilvl w:val="0"/>
          <w:numId w:val="31"/>
        </w:numPr>
        <w:tabs>
          <w:tab w:val="left" w:pos="567"/>
        </w:tabs>
        <w:spacing w:after="200" w:line="240" w:lineRule="auto"/>
        <w:ind w:left="0" w:firstLine="0"/>
        <w:rPr>
          <w:rFonts w:cs="Times New Roman"/>
          <w:szCs w:val="28"/>
        </w:rPr>
      </w:pPr>
      <w:r w:rsidRPr="00287091">
        <w:rPr>
          <w:rFonts w:eastAsia="Times New Roman" w:cs="Times New Roman"/>
          <w:b/>
          <w:szCs w:val="28"/>
        </w:rPr>
        <w:t>И</w:t>
      </w:r>
      <w:r w:rsidR="00AF6481" w:rsidRPr="00287091">
        <w:rPr>
          <w:rFonts w:eastAsia="Times New Roman" w:cs="Times New Roman"/>
          <w:b/>
          <w:szCs w:val="28"/>
        </w:rPr>
        <w:t>нформация о планируемых значениях и фактически достигнутых значениях сводных показателей муниципальных заданий</w:t>
      </w:r>
    </w:p>
    <w:p w14:paraId="49E3BF9A" w14:textId="68402D24" w:rsidR="00AA305C" w:rsidRPr="002452B0" w:rsidRDefault="00AA305C" w:rsidP="00DF2398">
      <w:pPr>
        <w:pStyle w:val="a3"/>
        <w:spacing w:after="200" w:line="240" w:lineRule="auto"/>
        <w:ind w:left="709" w:firstLine="0"/>
        <w:rPr>
          <w:rFonts w:cs="Times New Roman"/>
          <w:szCs w:val="28"/>
        </w:rPr>
      </w:pPr>
      <w:r w:rsidRPr="002452B0">
        <w:rPr>
          <w:rFonts w:cs="Times New Roman"/>
          <w:szCs w:val="28"/>
        </w:rPr>
        <w:t>Реализация муниципальных заданий Программой не предусмотрена.</w:t>
      </w:r>
    </w:p>
    <w:p w14:paraId="7236B8DB" w14:textId="77777777" w:rsidR="00AF6481" w:rsidRPr="002452B0" w:rsidRDefault="00AF6481" w:rsidP="00DF2398">
      <w:pPr>
        <w:pStyle w:val="a3"/>
        <w:spacing w:after="200" w:line="240" w:lineRule="auto"/>
        <w:ind w:left="709" w:firstLine="0"/>
        <w:rPr>
          <w:rFonts w:cs="Times New Roman"/>
          <w:szCs w:val="28"/>
        </w:rPr>
      </w:pPr>
    </w:p>
    <w:p w14:paraId="4F504D29" w14:textId="44BAA88A" w:rsidR="004B0EE2" w:rsidRPr="00287091" w:rsidRDefault="000045F8" w:rsidP="00B074DE">
      <w:pPr>
        <w:pStyle w:val="a3"/>
        <w:numPr>
          <w:ilvl w:val="0"/>
          <w:numId w:val="31"/>
        </w:numPr>
        <w:tabs>
          <w:tab w:val="left" w:pos="567"/>
        </w:tabs>
        <w:spacing w:after="200" w:line="240" w:lineRule="auto"/>
        <w:ind w:left="0" w:firstLine="0"/>
        <w:rPr>
          <w:rFonts w:cs="Times New Roman"/>
          <w:b/>
          <w:szCs w:val="28"/>
        </w:rPr>
      </w:pPr>
      <w:r w:rsidRPr="002452B0">
        <w:rPr>
          <w:rFonts w:cs="Times New Roman"/>
          <w:b/>
          <w:szCs w:val="28"/>
        </w:rPr>
        <w:t>К</w:t>
      </w:r>
      <w:r w:rsidR="004B0EE2" w:rsidRPr="002452B0">
        <w:rPr>
          <w:rFonts w:cs="Times New Roman"/>
          <w:b/>
          <w:szCs w:val="28"/>
        </w:rPr>
        <w:t xml:space="preserve">онкретные </w:t>
      </w:r>
      <w:r w:rsidR="004B0EE2" w:rsidRPr="00287091">
        <w:rPr>
          <w:rFonts w:cs="Times New Roman"/>
          <w:b/>
          <w:szCs w:val="28"/>
        </w:rPr>
        <w:t>результаты реализации программы, достигнутые за отчетный год, в том числе информаци</w:t>
      </w:r>
      <w:r w:rsidR="007B6737" w:rsidRPr="00287091">
        <w:rPr>
          <w:rFonts w:cs="Times New Roman"/>
          <w:b/>
          <w:szCs w:val="28"/>
        </w:rPr>
        <w:t xml:space="preserve">я </w:t>
      </w:r>
      <w:r w:rsidR="004B0EE2" w:rsidRPr="00287091">
        <w:rPr>
          <w:rFonts w:cs="Times New Roman"/>
          <w:b/>
          <w:szCs w:val="28"/>
        </w:rPr>
        <w:t>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повышению.</w:t>
      </w:r>
    </w:p>
    <w:p w14:paraId="56ACECDE" w14:textId="77777777" w:rsidR="004B0EE2" w:rsidRPr="00287091" w:rsidRDefault="004B0EE2" w:rsidP="00DF2398">
      <w:pPr>
        <w:pStyle w:val="a3"/>
        <w:spacing w:line="240" w:lineRule="auto"/>
        <w:ind w:left="0"/>
        <w:rPr>
          <w:rFonts w:cs="Times New Roman"/>
          <w:szCs w:val="28"/>
        </w:rPr>
      </w:pPr>
    </w:p>
    <w:p w14:paraId="40260E43" w14:textId="54BAAD12" w:rsidR="006938AB" w:rsidRPr="007D0C6A" w:rsidRDefault="006938AB" w:rsidP="00DF2398">
      <w:pPr>
        <w:pStyle w:val="a3"/>
        <w:spacing w:line="240" w:lineRule="auto"/>
        <w:ind w:left="0"/>
        <w:rPr>
          <w:rFonts w:cs="Times New Roman"/>
          <w:szCs w:val="28"/>
        </w:rPr>
      </w:pPr>
      <w:r w:rsidRPr="007D0C6A">
        <w:rPr>
          <w:rFonts w:cs="Times New Roman"/>
          <w:szCs w:val="28"/>
        </w:rPr>
        <w:t>Реализация Программы позволила достигнуть следующих результатов</w:t>
      </w:r>
      <w:r w:rsidR="00785ADD" w:rsidRPr="007D0C6A">
        <w:rPr>
          <w:rFonts w:cs="Times New Roman"/>
          <w:szCs w:val="28"/>
        </w:rPr>
        <w:t>:</w:t>
      </w:r>
    </w:p>
    <w:p w14:paraId="6381A686" w14:textId="6417589F" w:rsidR="006938AB" w:rsidRPr="007D0C6A" w:rsidRDefault="007D0C6A" w:rsidP="00DF2398">
      <w:pPr>
        <w:pStyle w:val="a3"/>
        <w:numPr>
          <w:ilvl w:val="0"/>
          <w:numId w:val="28"/>
        </w:numPr>
        <w:tabs>
          <w:tab w:val="left" w:pos="993"/>
        </w:tabs>
        <w:spacing w:line="240" w:lineRule="auto"/>
        <w:ind w:left="0" w:firstLine="709"/>
        <w:rPr>
          <w:rFonts w:cs="Times New Roman"/>
          <w:szCs w:val="28"/>
        </w:rPr>
      </w:pPr>
      <w:r w:rsidRPr="007D0C6A">
        <w:rPr>
          <w:rFonts w:cs="Times New Roman"/>
          <w:szCs w:val="28"/>
        </w:rPr>
        <w:t>Мероприятие «</w:t>
      </w:r>
      <w:r w:rsidRPr="007D0C6A">
        <w:rPr>
          <w:szCs w:val="28"/>
        </w:rPr>
        <w:t>Мероприятия по обеспечению первичных мер пожарной безопасности</w:t>
      </w:r>
      <w:r w:rsidRPr="007D0C6A">
        <w:rPr>
          <w:rFonts w:cs="Times New Roman"/>
          <w:szCs w:val="28"/>
        </w:rPr>
        <w:t>»</w:t>
      </w:r>
      <w:r w:rsidR="006938AB" w:rsidRPr="007D0C6A">
        <w:rPr>
          <w:rFonts w:cs="Times New Roman"/>
          <w:szCs w:val="28"/>
        </w:rPr>
        <w:t>:</w:t>
      </w:r>
    </w:p>
    <w:p w14:paraId="48F6DDAF" w14:textId="77777777" w:rsidR="002622EE" w:rsidRPr="00B074DE" w:rsidRDefault="002622EE" w:rsidP="002622EE">
      <w:pPr>
        <w:pStyle w:val="a3"/>
        <w:widowControl w:val="0"/>
        <w:autoSpaceDE w:val="0"/>
        <w:autoSpaceDN w:val="0"/>
        <w:adjustRightInd w:val="0"/>
        <w:spacing w:line="240" w:lineRule="auto"/>
        <w:ind w:left="0" w:firstLine="1069"/>
        <w:rPr>
          <w:rFonts w:eastAsia="Times New Roman" w:cs="Times New Roman"/>
          <w:szCs w:val="28"/>
        </w:rPr>
      </w:pPr>
      <w:r>
        <w:rPr>
          <w:rFonts w:eastAsia="Times New Roman" w:cs="Times New Roman"/>
          <w:szCs w:val="28"/>
        </w:rPr>
        <w:t>Светлогорским сельсоветом приобретены: специальная и боевая одежда для пожарных добровольцев, первичные средства пожаротушения, выполнены работы по ремонту и обслуживанию автоматических установок пожарной сигнализации.</w:t>
      </w:r>
    </w:p>
    <w:p w14:paraId="41A36CAC" w14:textId="77777777" w:rsidR="002622EE" w:rsidRPr="00CA0D23" w:rsidRDefault="002622EE" w:rsidP="002622EE">
      <w:pPr>
        <w:pStyle w:val="a3"/>
        <w:widowControl w:val="0"/>
        <w:tabs>
          <w:tab w:val="left" w:pos="709"/>
        </w:tabs>
        <w:autoSpaceDE w:val="0"/>
        <w:autoSpaceDN w:val="0"/>
        <w:adjustRightInd w:val="0"/>
        <w:spacing w:line="240" w:lineRule="auto"/>
        <w:ind w:left="0" w:firstLine="1069"/>
        <w:rPr>
          <w:rFonts w:eastAsia="Times New Roman" w:cs="Times New Roman"/>
          <w:szCs w:val="28"/>
        </w:rPr>
      </w:pPr>
      <w:r w:rsidRPr="00B074DE">
        <w:rPr>
          <w:rFonts w:eastAsia="Times New Roman" w:cs="Times New Roman"/>
          <w:szCs w:val="28"/>
        </w:rPr>
        <w:t>Борским сельсоветом</w:t>
      </w:r>
      <w:r>
        <w:rPr>
          <w:rFonts w:eastAsia="Times New Roman" w:cs="Times New Roman"/>
          <w:szCs w:val="28"/>
        </w:rPr>
        <w:t xml:space="preserve"> приобретена специальная и боевая одежда для пожарных добровольцев</w:t>
      </w:r>
      <w:r w:rsidRPr="00CA0D23">
        <w:rPr>
          <w:rFonts w:eastAsia="Times New Roman" w:cs="Times New Roman"/>
          <w:szCs w:val="28"/>
        </w:rPr>
        <w:t>;</w:t>
      </w:r>
    </w:p>
    <w:p w14:paraId="358CE41E" w14:textId="77777777" w:rsidR="002622EE" w:rsidRPr="00B074DE" w:rsidRDefault="002622EE" w:rsidP="002622EE">
      <w:pPr>
        <w:pStyle w:val="a3"/>
        <w:widowControl w:val="0"/>
        <w:autoSpaceDE w:val="0"/>
        <w:autoSpaceDN w:val="0"/>
        <w:adjustRightInd w:val="0"/>
        <w:spacing w:line="240" w:lineRule="auto"/>
        <w:ind w:left="0" w:firstLine="1069"/>
        <w:rPr>
          <w:rFonts w:eastAsia="Times New Roman" w:cs="Times New Roman"/>
          <w:szCs w:val="28"/>
        </w:rPr>
      </w:pPr>
      <w:r w:rsidRPr="00B074DE">
        <w:rPr>
          <w:rFonts w:eastAsia="Times New Roman" w:cs="Times New Roman"/>
          <w:szCs w:val="28"/>
        </w:rPr>
        <w:t>Туруханским сельсоветом проведены работы по</w:t>
      </w:r>
      <w:r w:rsidRPr="00962154">
        <w:rPr>
          <w:rFonts w:eastAsia="Times New Roman" w:cs="Times New Roman"/>
          <w:szCs w:val="28"/>
        </w:rPr>
        <w:t xml:space="preserve"> </w:t>
      </w:r>
      <w:r>
        <w:rPr>
          <w:rFonts w:eastAsia="Times New Roman" w:cs="Times New Roman"/>
          <w:szCs w:val="28"/>
        </w:rPr>
        <w:t xml:space="preserve">пополнению пожарных водоёмов запасами воды и </w:t>
      </w:r>
      <w:r w:rsidRPr="00B074DE">
        <w:rPr>
          <w:rFonts w:eastAsia="Times New Roman" w:cs="Times New Roman"/>
          <w:szCs w:val="28"/>
        </w:rPr>
        <w:t>очистке от снега подъездов к источникам противопожарного водоснабжения;</w:t>
      </w:r>
    </w:p>
    <w:p w14:paraId="7918205F" w14:textId="2B831EF7" w:rsidR="002622EE" w:rsidRPr="00B074DE" w:rsidRDefault="002622EE" w:rsidP="002622EE">
      <w:pPr>
        <w:pStyle w:val="a3"/>
        <w:widowControl w:val="0"/>
        <w:tabs>
          <w:tab w:val="left" w:pos="851"/>
        </w:tabs>
        <w:autoSpaceDE w:val="0"/>
        <w:autoSpaceDN w:val="0"/>
        <w:adjustRightInd w:val="0"/>
        <w:spacing w:line="240" w:lineRule="auto"/>
        <w:ind w:left="0" w:firstLine="1069"/>
        <w:rPr>
          <w:rFonts w:eastAsia="Times New Roman" w:cs="Times New Roman"/>
          <w:szCs w:val="28"/>
        </w:rPr>
      </w:pPr>
      <w:r w:rsidRPr="00B074DE">
        <w:rPr>
          <w:rFonts w:eastAsia="Times New Roman" w:cs="Times New Roman"/>
          <w:szCs w:val="28"/>
        </w:rPr>
        <w:t>Верхнеимбатским сельсоветом приобретено пожарно-техническое вооружение и снаряжение для добровольных пожарных дружин;</w:t>
      </w:r>
    </w:p>
    <w:p w14:paraId="4177F662" w14:textId="77777777" w:rsidR="002622EE" w:rsidRPr="00D65348" w:rsidRDefault="002622EE" w:rsidP="002622EE">
      <w:pPr>
        <w:pStyle w:val="a3"/>
        <w:widowControl w:val="0"/>
        <w:autoSpaceDE w:val="0"/>
        <w:autoSpaceDN w:val="0"/>
        <w:adjustRightInd w:val="0"/>
        <w:spacing w:line="240" w:lineRule="auto"/>
        <w:ind w:left="0" w:firstLine="1069"/>
        <w:rPr>
          <w:rFonts w:eastAsia="Times New Roman" w:cs="Times New Roman"/>
          <w:szCs w:val="28"/>
        </w:rPr>
      </w:pPr>
      <w:r w:rsidRPr="00B074DE">
        <w:rPr>
          <w:rFonts w:eastAsia="Times New Roman" w:cs="Times New Roman"/>
          <w:szCs w:val="28"/>
        </w:rPr>
        <w:t xml:space="preserve">Вороговским сельсоветом </w:t>
      </w:r>
      <w:r>
        <w:rPr>
          <w:rFonts w:eastAsia="Times New Roman" w:cs="Times New Roman"/>
          <w:szCs w:val="28"/>
        </w:rPr>
        <w:t>выполнена установка пожарных водоемов</w:t>
      </w:r>
      <w:r w:rsidRPr="00D65348">
        <w:rPr>
          <w:rFonts w:eastAsia="Times New Roman" w:cs="Times New Roman"/>
          <w:szCs w:val="28"/>
        </w:rPr>
        <w:t>;</w:t>
      </w:r>
    </w:p>
    <w:p w14:paraId="2CDD9AD9" w14:textId="7AC520B1" w:rsidR="00785ADD" w:rsidRPr="002452B0" w:rsidRDefault="007D0C6A" w:rsidP="00DF2398">
      <w:pPr>
        <w:pStyle w:val="a3"/>
        <w:numPr>
          <w:ilvl w:val="0"/>
          <w:numId w:val="28"/>
        </w:numPr>
        <w:tabs>
          <w:tab w:val="left" w:pos="993"/>
        </w:tabs>
        <w:spacing w:line="240" w:lineRule="auto"/>
        <w:ind w:left="0" w:firstLine="709"/>
        <w:rPr>
          <w:rFonts w:cs="Times New Roman"/>
          <w:szCs w:val="28"/>
        </w:rPr>
      </w:pPr>
      <w:r w:rsidRPr="002452B0">
        <w:rPr>
          <w:rFonts w:cs="Times New Roman"/>
          <w:szCs w:val="28"/>
        </w:rPr>
        <w:t xml:space="preserve">Мероприятие </w:t>
      </w:r>
      <w:r w:rsidR="00785ADD" w:rsidRPr="002452B0">
        <w:rPr>
          <w:rFonts w:cs="Times New Roman"/>
          <w:szCs w:val="28"/>
        </w:rPr>
        <w:t>«</w:t>
      </w:r>
      <w:r w:rsidRPr="002452B0">
        <w:rPr>
          <w:szCs w:val="28"/>
        </w:rPr>
        <w:t>Прокладка минерализованных полос и уход за ними</w:t>
      </w:r>
      <w:r w:rsidR="00785ADD" w:rsidRPr="002452B0">
        <w:rPr>
          <w:rFonts w:cs="Times New Roman"/>
          <w:szCs w:val="28"/>
        </w:rPr>
        <w:t>»:</w:t>
      </w:r>
    </w:p>
    <w:p w14:paraId="3E1E4A8C" w14:textId="2069348A" w:rsidR="00785ADD" w:rsidRPr="002452B0" w:rsidRDefault="007D0C6A" w:rsidP="007D0C6A">
      <w:pPr>
        <w:pStyle w:val="a3"/>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eastAsia="Times New Roman" w:cs="Times New Roman"/>
          <w:szCs w:val="28"/>
          <w:lang w:eastAsia="ru-RU"/>
        </w:rPr>
      </w:pPr>
      <w:r w:rsidRPr="002452B0">
        <w:rPr>
          <w:rFonts w:eastAsia="Times New Roman" w:cs="Times New Roman"/>
          <w:szCs w:val="28"/>
        </w:rPr>
        <w:t>выполнены работы по прокладке минерализованных полос и уходу за ними в п. Келлог (2,9 км.), п. Бахта (2,9 км.), д. Канготово (2,23 км.), с. Бакланиха (1,3 км.), п. Курейка (2,9 км.), с. Верещагино (2,1 км.), д. Сургутиха (2 км.), п. Сухая Тунгуска (2,23 км.), д. Мирное (1 км.), д. Горошиха (2,1 км.), с. Фарково (4,6 км.), д. Старотуруханск (3,8 км.), п. Мадуйка (1,9 км.), п. Советская Речка (2 км.), п. Янов Стан (0,2 км.);</w:t>
      </w:r>
    </w:p>
    <w:p w14:paraId="2E11F1D7" w14:textId="11424F0C" w:rsidR="00785ADD" w:rsidRPr="007D0C6A" w:rsidRDefault="007D0C6A" w:rsidP="00DF2398">
      <w:pPr>
        <w:pStyle w:val="a3"/>
        <w:numPr>
          <w:ilvl w:val="0"/>
          <w:numId w:val="28"/>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Fonts w:eastAsia="Times New Roman" w:cs="Times New Roman"/>
          <w:szCs w:val="28"/>
          <w:lang w:eastAsia="ru-RU"/>
        </w:rPr>
      </w:pPr>
      <w:r w:rsidRPr="002452B0">
        <w:rPr>
          <w:rFonts w:eastAsia="Times New Roman" w:cs="Times New Roman"/>
          <w:szCs w:val="28"/>
          <w:lang w:eastAsia="ru-RU"/>
        </w:rPr>
        <w:t xml:space="preserve">Мероприятие </w:t>
      </w:r>
      <w:r w:rsidR="00785ADD" w:rsidRPr="002452B0">
        <w:rPr>
          <w:rFonts w:eastAsia="Times New Roman" w:cs="Times New Roman"/>
          <w:szCs w:val="28"/>
          <w:lang w:eastAsia="ru-RU"/>
        </w:rPr>
        <w:t>«</w:t>
      </w:r>
      <w:r w:rsidRPr="002452B0">
        <w:rPr>
          <w:szCs w:val="28"/>
        </w:rPr>
        <w:t xml:space="preserve">Обеспечение деятельности </w:t>
      </w:r>
      <w:r w:rsidRPr="007D0C6A">
        <w:rPr>
          <w:szCs w:val="28"/>
        </w:rPr>
        <w:t>подведомственных учреждений</w:t>
      </w:r>
      <w:r w:rsidR="00785ADD" w:rsidRPr="007D0C6A">
        <w:rPr>
          <w:rFonts w:eastAsia="Times New Roman" w:cs="Times New Roman"/>
          <w:szCs w:val="28"/>
          <w:lang w:eastAsia="ru-RU"/>
        </w:rPr>
        <w:t>»</w:t>
      </w:r>
      <w:r w:rsidR="005205B4" w:rsidRPr="007D0C6A">
        <w:rPr>
          <w:rFonts w:eastAsia="Times New Roman" w:cs="Times New Roman"/>
          <w:szCs w:val="28"/>
          <w:lang w:eastAsia="ru-RU"/>
        </w:rPr>
        <w:t>:</w:t>
      </w:r>
    </w:p>
    <w:p w14:paraId="5B998A46" w14:textId="77777777" w:rsidR="007D0C6A" w:rsidRDefault="007D0C6A" w:rsidP="00E26E74">
      <w:pPr>
        <w:spacing w:line="240" w:lineRule="auto"/>
        <w:rPr>
          <w:rFonts w:cs="Times New Roman"/>
          <w:szCs w:val="28"/>
        </w:rPr>
      </w:pPr>
      <w:r>
        <w:rPr>
          <w:rFonts w:cs="Times New Roman"/>
          <w:szCs w:val="28"/>
        </w:rPr>
        <w:t>Повышена эффективность</w:t>
      </w:r>
      <w:r w:rsidRPr="002F1C0F">
        <w:rPr>
          <w:rFonts w:cs="Times New Roman"/>
          <w:szCs w:val="28"/>
        </w:rPr>
        <w:t xml:space="preserve"> деятельности по информационному, материально-техническому и иному обеспечению и управлению в системе гражданской обороны, защиты населения и территорий Туруханского района от чрезвычайных ситуаций, обеспечения пожарной безопасности и безопасности людей на водных объектах</w:t>
      </w:r>
    </w:p>
    <w:p w14:paraId="5C467102" w14:textId="3A8D5AA0" w:rsidR="00E26E74" w:rsidRPr="00B72EA7" w:rsidRDefault="00E26E74" w:rsidP="00E26E74">
      <w:pPr>
        <w:spacing w:line="240" w:lineRule="auto"/>
        <w:rPr>
          <w:rFonts w:eastAsia="Times New Roman" w:cs="Times New Roman"/>
          <w:szCs w:val="28"/>
          <w:lang w:eastAsia="ru-RU"/>
        </w:rPr>
      </w:pPr>
      <w:r w:rsidRPr="007D0C6A">
        <w:rPr>
          <w:rFonts w:eastAsia="Times New Roman" w:cs="Times New Roman"/>
          <w:szCs w:val="28"/>
          <w:lang w:eastAsia="ru-RU"/>
        </w:rPr>
        <w:t xml:space="preserve">Приведенная в приложении № </w:t>
      </w:r>
      <w:r w:rsidR="00E161AB">
        <w:rPr>
          <w:rFonts w:eastAsia="Times New Roman" w:cs="Times New Roman"/>
          <w:szCs w:val="28"/>
          <w:lang w:eastAsia="ru-RU"/>
        </w:rPr>
        <w:t xml:space="preserve">4 </w:t>
      </w:r>
      <w:r w:rsidRPr="007D0C6A">
        <w:rPr>
          <w:rFonts w:eastAsia="Times New Roman" w:cs="Times New Roman"/>
          <w:szCs w:val="28"/>
          <w:lang w:eastAsia="ru-RU"/>
        </w:rPr>
        <w:t>к настоящему отчету оценка полноты и эффективности использования бюджетных ассигнований на реализацию Программы свидетельствует</w:t>
      </w:r>
      <w:r w:rsidRPr="00B72EA7">
        <w:rPr>
          <w:rFonts w:eastAsia="Times New Roman" w:cs="Times New Roman"/>
          <w:szCs w:val="28"/>
          <w:lang w:eastAsia="ru-RU"/>
        </w:rPr>
        <w:t xml:space="preserve">, что объем ассигнований, фактически направленных на реализацию программы, а также неиспользованных по объективным причинам составила </w:t>
      </w:r>
      <w:r w:rsidR="002B26D9" w:rsidRPr="00B72EA7">
        <w:rPr>
          <w:rFonts w:eastAsia="Times New Roman" w:cs="Times New Roman"/>
          <w:szCs w:val="28"/>
          <w:lang w:eastAsia="ru-RU"/>
        </w:rPr>
        <w:t>97</w:t>
      </w:r>
      <w:r w:rsidR="007D0C6A" w:rsidRPr="00B72EA7">
        <w:rPr>
          <w:rFonts w:eastAsia="Times New Roman" w:cs="Times New Roman"/>
          <w:szCs w:val="28"/>
          <w:lang w:eastAsia="ru-RU"/>
        </w:rPr>
        <w:t>,</w:t>
      </w:r>
      <w:r w:rsidR="002B26D9" w:rsidRPr="00B72EA7">
        <w:rPr>
          <w:rFonts w:eastAsia="Times New Roman" w:cs="Times New Roman"/>
          <w:szCs w:val="28"/>
          <w:lang w:eastAsia="ru-RU"/>
        </w:rPr>
        <w:t>5</w:t>
      </w:r>
      <w:r w:rsidR="007D0C6A" w:rsidRPr="00B72EA7">
        <w:rPr>
          <w:rFonts w:eastAsia="Times New Roman" w:cs="Times New Roman"/>
          <w:szCs w:val="28"/>
          <w:lang w:eastAsia="ru-RU"/>
        </w:rPr>
        <w:t xml:space="preserve"> </w:t>
      </w:r>
      <w:r w:rsidRPr="00B72EA7">
        <w:rPr>
          <w:rFonts w:eastAsia="Times New Roman" w:cs="Times New Roman"/>
          <w:szCs w:val="28"/>
          <w:lang w:eastAsia="ru-RU"/>
        </w:rPr>
        <w:t>% в объеме бюджетных ассигнований, запланированных на реализацию Программы в отчетном году.</w:t>
      </w:r>
    </w:p>
    <w:p w14:paraId="590B84A9" w14:textId="324045DC" w:rsidR="00785ADD" w:rsidRPr="00B72EA7" w:rsidRDefault="00785ADD" w:rsidP="00DF2398">
      <w:pPr>
        <w:pStyle w:val="a3"/>
        <w:spacing w:line="240" w:lineRule="auto"/>
        <w:ind w:left="0"/>
        <w:rPr>
          <w:rFonts w:eastAsia="Times New Roman" w:cs="Times New Roman"/>
          <w:szCs w:val="28"/>
          <w:lang w:eastAsia="ru-RU"/>
        </w:rPr>
      </w:pPr>
      <w:r w:rsidRPr="00B72EA7">
        <w:rPr>
          <w:rFonts w:eastAsia="Times New Roman" w:cs="Times New Roman"/>
          <w:szCs w:val="28"/>
          <w:lang w:eastAsia="ru-RU"/>
        </w:rPr>
        <w:t xml:space="preserve">Исполнение целевых индикаторов </w:t>
      </w:r>
      <w:r w:rsidR="00ED2EBD" w:rsidRPr="00B72EA7">
        <w:rPr>
          <w:rFonts w:eastAsia="Times New Roman" w:cs="Times New Roman"/>
          <w:szCs w:val="28"/>
          <w:lang w:eastAsia="ru-RU"/>
        </w:rPr>
        <w:t>программы и показателей результативности отдельных мероприятий</w:t>
      </w:r>
      <w:r w:rsidRPr="00B72EA7">
        <w:rPr>
          <w:rFonts w:eastAsia="Times New Roman" w:cs="Times New Roman"/>
          <w:szCs w:val="28"/>
          <w:lang w:eastAsia="ru-RU"/>
        </w:rPr>
        <w:t xml:space="preserve"> </w:t>
      </w:r>
      <w:r w:rsidR="00E161AB" w:rsidRPr="00B72EA7">
        <w:rPr>
          <w:rFonts w:eastAsia="Times New Roman" w:cs="Times New Roman"/>
          <w:szCs w:val="28"/>
          <w:lang w:eastAsia="ru-RU"/>
        </w:rPr>
        <w:t>приведен</w:t>
      </w:r>
      <w:r w:rsidR="00ED2EBD" w:rsidRPr="00B72EA7">
        <w:rPr>
          <w:rFonts w:eastAsia="Times New Roman" w:cs="Times New Roman"/>
          <w:szCs w:val="28"/>
          <w:lang w:eastAsia="ru-RU"/>
        </w:rPr>
        <w:t>ы</w:t>
      </w:r>
      <w:r w:rsidR="00E161AB" w:rsidRPr="00B72EA7">
        <w:rPr>
          <w:rFonts w:eastAsia="Times New Roman" w:cs="Times New Roman"/>
          <w:szCs w:val="28"/>
          <w:lang w:eastAsia="ru-RU"/>
        </w:rPr>
        <w:t xml:space="preserve"> в приложени</w:t>
      </w:r>
      <w:r w:rsidR="00ED2EBD" w:rsidRPr="00B72EA7">
        <w:rPr>
          <w:rFonts w:eastAsia="Times New Roman" w:cs="Times New Roman"/>
          <w:szCs w:val="28"/>
          <w:lang w:eastAsia="ru-RU"/>
        </w:rPr>
        <w:t xml:space="preserve">ях </w:t>
      </w:r>
      <w:r w:rsidR="00E161AB" w:rsidRPr="00B72EA7">
        <w:rPr>
          <w:rFonts w:eastAsia="Times New Roman" w:cs="Times New Roman"/>
          <w:szCs w:val="28"/>
          <w:lang w:eastAsia="ru-RU"/>
        </w:rPr>
        <w:t>№</w:t>
      </w:r>
      <w:r w:rsidR="00ED2EBD" w:rsidRPr="00B72EA7">
        <w:rPr>
          <w:rFonts w:eastAsia="Times New Roman" w:cs="Times New Roman"/>
          <w:szCs w:val="28"/>
          <w:lang w:eastAsia="ru-RU"/>
        </w:rPr>
        <w:t>№</w:t>
      </w:r>
      <w:r w:rsidR="00E161AB" w:rsidRPr="00B72EA7">
        <w:rPr>
          <w:rFonts w:eastAsia="Times New Roman" w:cs="Times New Roman"/>
          <w:szCs w:val="28"/>
          <w:lang w:eastAsia="ru-RU"/>
        </w:rPr>
        <w:t xml:space="preserve"> 5</w:t>
      </w:r>
      <w:r w:rsidR="00ED2EBD" w:rsidRPr="00B72EA7">
        <w:rPr>
          <w:rFonts w:eastAsia="Times New Roman" w:cs="Times New Roman"/>
          <w:szCs w:val="28"/>
          <w:lang w:eastAsia="ru-RU"/>
        </w:rPr>
        <w:t xml:space="preserve"> и 6 </w:t>
      </w:r>
      <w:r w:rsidRPr="00B72EA7">
        <w:rPr>
          <w:rFonts w:eastAsia="Times New Roman" w:cs="Times New Roman"/>
          <w:szCs w:val="28"/>
          <w:lang w:eastAsia="ru-RU"/>
        </w:rPr>
        <w:t>к на</w:t>
      </w:r>
      <w:r w:rsidR="005205B4" w:rsidRPr="00B72EA7">
        <w:rPr>
          <w:rFonts w:eastAsia="Times New Roman" w:cs="Times New Roman"/>
          <w:szCs w:val="28"/>
          <w:lang w:eastAsia="ru-RU"/>
        </w:rPr>
        <w:t>с</w:t>
      </w:r>
      <w:r w:rsidRPr="00B72EA7">
        <w:rPr>
          <w:rFonts w:eastAsia="Times New Roman" w:cs="Times New Roman"/>
          <w:szCs w:val="28"/>
          <w:lang w:eastAsia="ru-RU"/>
        </w:rPr>
        <w:t>тоящему отчету</w:t>
      </w:r>
      <w:r w:rsidR="00ED2EBD" w:rsidRPr="00B72EA7">
        <w:rPr>
          <w:rFonts w:eastAsia="Times New Roman" w:cs="Times New Roman"/>
          <w:szCs w:val="28"/>
          <w:lang w:eastAsia="ru-RU"/>
        </w:rPr>
        <w:t>, соответственно</w:t>
      </w:r>
      <w:r w:rsidRPr="00B72EA7">
        <w:rPr>
          <w:rFonts w:eastAsia="Times New Roman" w:cs="Times New Roman"/>
          <w:szCs w:val="28"/>
          <w:lang w:eastAsia="ru-RU"/>
        </w:rPr>
        <w:t>.</w:t>
      </w:r>
      <w:r w:rsidR="005205B4" w:rsidRPr="00B72EA7">
        <w:rPr>
          <w:rFonts w:eastAsia="Times New Roman" w:cs="Times New Roman"/>
          <w:szCs w:val="28"/>
          <w:lang w:eastAsia="ru-RU"/>
        </w:rPr>
        <w:t xml:space="preserve"> Итоговая оценка степени достижения целевых индикаторов по Программе в целом составила </w:t>
      </w:r>
      <w:r w:rsidR="00B72EA7" w:rsidRPr="00B72EA7">
        <w:rPr>
          <w:rFonts w:eastAsia="Times New Roman" w:cs="Times New Roman"/>
          <w:szCs w:val="28"/>
          <w:lang w:eastAsia="ru-RU"/>
        </w:rPr>
        <w:t>1,0</w:t>
      </w:r>
      <w:r w:rsidR="005205B4" w:rsidRPr="00B72EA7">
        <w:rPr>
          <w:rFonts w:eastAsia="Times New Roman" w:cs="Times New Roman"/>
          <w:szCs w:val="28"/>
          <w:lang w:eastAsia="ru-RU"/>
        </w:rPr>
        <w:t xml:space="preserve"> бал</w:t>
      </w:r>
      <w:r w:rsidR="006522FC" w:rsidRPr="00B72EA7">
        <w:rPr>
          <w:rFonts w:eastAsia="Times New Roman" w:cs="Times New Roman"/>
          <w:szCs w:val="28"/>
          <w:lang w:eastAsia="ru-RU"/>
        </w:rPr>
        <w:t>л</w:t>
      </w:r>
      <w:r w:rsidR="005205B4" w:rsidRPr="00B72EA7">
        <w:rPr>
          <w:rFonts w:eastAsia="Times New Roman" w:cs="Times New Roman"/>
          <w:szCs w:val="28"/>
          <w:lang w:eastAsia="ru-RU"/>
        </w:rPr>
        <w:t>.</w:t>
      </w:r>
    </w:p>
    <w:p w14:paraId="53805F77" w14:textId="6ECB0225" w:rsidR="006522FC" w:rsidRPr="00A24451" w:rsidRDefault="006522FC" w:rsidP="00DF2398">
      <w:pPr>
        <w:pStyle w:val="a3"/>
        <w:spacing w:line="240" w:lineRule="auto"/>
        <w:ind w:left="0"/>
        <w:rPr>
          <w:rFonts w:eastAsia="Times New Roman" w:cs="Times New Roman"/>
          <w:szCs w:val="28"/>
          <w:lang w:eastAsia="ru-RU"/>
        </w:rPr>
      </w:pPr>
      <w:r w:rsidRPr="00B72EA7">
        <w:rPr>
          <w:rFonts w:eastAsia="Times New Roman" w:cs="Times New Roman"/>
          <w:szCs w:val="28"/>
          <w:lang w:eastAsia="ru-RU"/>
        </w:rPr>
        <w:t xml:space="preserve">Таким образом, исходя из определения </w:t>
      </w:r>
      <w:r w:rsidRPr="00A24451">
        <w:rPr>
          <w:rFonts w:eastAsia="Times New Roman" w:cs="Times New Roman"/>
          <w:szCs w:val="28"/>
          <w:lang w:eastAsia="ru-RU"/>
        </w:rPr>
        <w:t xml:space="preserve">принципа эффективности использования бюджетных средств, установленного Бюджетным Кодексом Российской Федерации, можно сделать вывод о высокой результативности </w:t>
      </w:r>
      <w:r w:rsidR="00DF2398" w:rsidRPr="00A24451">
        <w:rPr>
          <w:rFonts w:eastAsia="Times New Roman" w:cs="Times New Roman"/>
          <w:szCs w:val="28"/>
          <w:lang w:eastAsia="ru-RU"/>
        </w:rPr>
        <w:t>бюджетных расходов, понесенных в результате реализации Программы</w:t>
      </w:r>
      <w:r w:rsidRPr="00A24451">
        <w:rPr>
          <w:rFonts w:eastAsia="Times New Roman" w:cs="Times New Roman"/>
          <w:szCs w:val="28"/>
          <w:lang w:eastAsia="ru-RU"/>
        </w:rPr>
        <w:t>.</w:t>
      </w:r>
    </w:p>
    <w:p w14:paraId="6FE2FB69" w14:textId="77777777" w:rsidR="00997C51" w:rsidRPr="00A24451" w:rsidRDefault="00997C51" w:rsidP="00DF2398">
      <w:pPr>
        <w:pStyle w:val="a3"/>
        <w:spacing w:line="240" w:lineRule="auto"/>
        <w:ind w:left="0"/>
        <w:rPr>
          <w:rFonts w:eastAsia="Times New Roman" w:cs="Times New Roman"/>
          <w:szCs w:val="28"/>
          <w:lang w:eastAsia="ru-RU"/>
        </w:rPr>
      </w:pPr>
    </w:p>
    <w:p w14:paraId="4307EBB9" w14:textId="4AD384DF" w:rsidR="004B0EE2" w:rsidRDefault="004B0EE2" w:rsidP="00E40358">
      <w:pPr>
        <w:pStyle w:val="a3"/>
        <w:numPr>
          <w:ilvl w:val="0"/>
          <w:numId w:val="36"/>
        </w:numPr>
        <w:spacing w:after="200" w:line="240" w:lineRule="auto"/>
        <w:ind w:left="0" w:firstLine="709"/>
        <w:rPr>
          <w:rFonts w:cs="Times New Roman"/>
          <w:b/>
          <w:szCs w:val="28"/>
        </w:rPr>
      </w:pPr>
      <w:r w:rsidRPr="00287091">
        <w:rPr>
          <w:rFonts w:cs="Times New Roman"/>
          <w:b/>
          <w:szCs w:val="28"/>
        </w:rPr>
        <w:t>Результаты оценки эффективности реализации программы</w:t>
      </w:r>
    </w:p>
    <w:p w14:paraId="4A69FEC7" w14:textId="16D90AF2" w:rsidR="009370D9" w:rsidRPr="002B26D9" w:rsidRDefault="009370D9" w:rsidP="009370D9">
      <w:pPr>
        <w:widowControl w:val="0"/>
        <w:autoSpaceDE w:val="0"/>
        <w:autoSpaceDN w:val="0"/>
        <w:adjustRightInd w:val="0"/>
        <w:rPr>
          <w:rFonts w:cs="Times New Roman"/>
          <w:szCs w:val="28"/>
        </w:rPr>
      </w:pPr>
      <w:r w:rsidRPr="00CC0B8D">
        <w:rPr>
          <w:rFonts w:cs="Times New Roman"/>
          <w:szCs w:val="28"/>
        </w:rPr>
        <w:t>Высокая результативность и эффективность программы может быть достигнута только в случае финансирования в полном объёме всех мероприятий, предусмотренных программой. В этом случае будет осуществлён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повысит эффективность функционирования МКУ «ЕДДС Туруханского района», обеспечит оперативное представление информации органам местного самоуправления района.</w:t>
      </w:r>
    </w:p>
    <w:p w14:paraId="728881F4" w14:textId="67F9CA56" w:rsidR="009A57CE" w:rsidRPr="002B26D9" w:rsidRDefault="009A57CE" w:rsidP="00DF2398">
      <w:pPr>
        <w:autoSpaceDE w:val="0"/>
        <w:autoSpaceDN w:val="0"/>
        <w:adjustRightInd w:val="0"/>
        <w:spacing w:line="240" w:lineRule="auto"/>
        <w:ind w:firstLine="851"/>
        <w:outlineLvl w:val="1"/>
        <w:rPr>
          <w:rFonts w:cs="Times New Roman"/>
          <w:szCs w:val="28"/>
        </w:rPr>
      </w:pPr>
      <w:r w:rsidRPr="002B26D9">
        <w:rPr>
          <w:rFonts w:cs="Times New Roman"/>
          <w:szCs w:val="28"/>
        </w:rPr>
        <w:t>Оценка эффективности</w:t>
      </w:r>
      <w:r w:rsidR="000C4C75" w:rsidRPr="002B26D9">
        <w:rPr>
          <w:rFonts w:cs="Times New Roman"/>
          <w:szCs w:val="28"/>
        </w:rPr>
        <w:t xml:space="preserve"> </w:t>
      </w:r>
      <w:r w:rsidRPr="002B26D9">
        <w:rPr>
          <w:rFonts w:cs="Times New Roman"/>
          <w:szCs w:val="28"/>
        </w:rPr>
        <w:t>приведена в приложениях №</w:t>
      </w:r>
      <w:r w:rsidR="002B26D9" w:rsidRPr="002B26D9">
        <w:rPr>
          <w:rFonts w:cs="Times New Roman"/>
          <w:szCs w:val="28"/>
        </w:rPr>
        <w:t>№ 4-</w:t>
      </w:r>
      <w:r w:rsidR="00D777C0" w:rsidRPr="002B26D9">
        <w:rPr>
          <w:rFonts w:cs="Times New Roman"/>
          <w:szCs w:val="28"/>
        </w:rPr>
        <w:t>6</w:t>
      </w:r>
      <w:r w:rsidRPr="002B26D9">
        <w:rPr>
          <w:rFonts w:cs="Times New Roman"/>
          <w:szCs w:val="28"/>
        </w:rPr>
        <w:t xml:space="preserve"> к настоящему отчету.</w:t>
      </w:r>
    </w:p>
    <w:p w14:paraId="101D6028" w14:textId="5367B680" w:rsidR="000B0D93" w:rsidRPr="002B26D9" w:rsidRDefault="000B0D93" w:rsidP="00DF2398">
      <w:pPr>
        <w:widowControl w:val="0"/>
        <w:autoSpaceDE w:val="0"/>
        <w:autoSpaceDN w:val="0"/>
        <w:adjustRightInd w:val="0"/>
        <w:spacing w:line="240" w:lineRule="auto"/>
        <w:ind w:firstLine="851"/>
        <w:rPr>
          <w:rFonts w:cs="Times New Roman"/>
          <w:szCs w:val="28"/>
        </w:rPr>
      </w:pPr>
      <w:r w:rsidRPr="002B26D9">
        <w:rPr>
          <w:rFonts w:cs="Times New Roman"/>
          <w:szCs w:val="28"/>
        </w:rPr>
        <w:t>Эффективность реализации Программы по каждому из приведенных критериев признается:</w:t>
      </w:r>
    </w:p>
    <w:p w14:paraId="51FEA1D1" w14:textId="5D2FB1BB" w:rsidR="000B0D93" w:rsidRPr="00CC0B8D" w:rsidRDefault="000B0D93" w:rsidP="009370D9">
      <w:pPr>
        <w:pStyle w:val="a3"/>
        <w:widowControl w:val="0"/>
        <w:tabs>
          <w:tab w:val="left" w:pos="993"/>
        </w:tabs>
        <w:autoSpaceDE w:val="0"/>
        <w:autoSpaceDN w:val="0"/>
        <w:adjustRightInd w:val="0"/>
        <w:spacing w:line="240" w:lineRule="auto"/>
        <w:ind w:left="709" w:firstLine="0"/>
        <w:rPr>
          <w:rFonts w:cs="Times New Roman"/>
          <w:szCs w:val="28"/>
        </w:rPr>
      </w:pPr>
      <w:r w:rsidRPr="00CC0B8D">
        <w:rPr>
          <w:rFonts w:cs="Times New Roman"/>
          <w:szCs w:val="28"/>
        </w:rPr>
        <w:t>высокой, в случае, если значение критерия составляет не менее 0,9;</w:t>
      </w:r>
    </w:p>
    <w:p w14:paraId="3092AD1D" w14:textId="2FE3D771" w:rsidR="000B0D93" w:rsidRPr="00CC0B8D" w:rsidRDefault="000B0D93" w:rsidP="009370D9">
      <w:pPr>
        <w:pStyle w:val="a3"/>
        <w:widowControl w:val="0"/>
        <w:tabs>
          <w:tab w:val="left" w:pos="993"/>
        </w:tabs>
        <w:autoSpaceDE w:val="0"/>
        <w:autoSpaceDN w:val="0"/>
        <w:adjustRightInd w:val="0"/>
        <w:spacing w:line="240" w:lineRule="auto"/>
        <w:ind w:left="709" w:firstLine="0"/>
        <w:rPr>
          <w:rFonts w:cs="Times New Roman"/>
          <w:szCs w:val="28"/>
        </w:rPr>
      </w:pPr>
      <w:r w:rsidRPr="00CC0B8D">
        <w:rPr>
          <w:rFonts w:cs="Times New Roman"/>
          <w:szCs w:val="28"/>
        </w:rPr>
        <w:t>средней, в случае, если значение критерия составляет не менее 0,8;</w:t>
      </w:r>
    </w:p>
    <w:p w14:paraId="0607F161" w14:textId="19C82E12" w:rsidR="000B0D93" w:rsidRPr="00CC0B8D" w:rsidRDefault="000B0D93" w:rsidP="009370D9">
      <w:pPr>
        <w:pStyle w:val="a3"/>
        <w:widowControl w:val="0"/>
        <w:tabs>
          <w:tab w:val="left" w:pos="993"/>
        </w:tabs>
        <w:autoSpaceDE w:val="0"/>
        <w:autoSpaceDN w:val="0"/>
        <w:adjustRightInd w:val="0"/>
        <w:spacing w:line="240" w:lineRule="auto"/>
        <w:ind w:left="709" w:firstLine="0"/>
        <w:rPr>
          <w:rFonts w:cs="Times New Roman"/>
          <w:szCs w:val="28"/>
        </w:rPr>
      </w:pPr>
      <w:r w:rsidRPr="00CC0B8D">
        <w:rPr>
          <w:rFonts w:cs="Times New Roman"/>
          <w:szCs w:val="28"/>
        </w:rPr>
        <w:t>удовлетворительной, в случае, если значение критерия составляет не менее 0,7.</w:t>
      </w:r>
    </w:p>
    <w:p w14:paraId="79C3C06B" w14:textId="4318278C" w:rsidR="000B0D93" w:rsidRPr="00CC0B8D" w:rsidRDefault="000B0D93" w:rsidP="00DF2398">
      <w:pPr>
        <w:widowControl w:val="0"/>
        <w:autoSpaceDE w:val="0"/>
        <w:autoSpaceDN w:val="0"/>
        <w:adjustRightInd w:val="0"/>
        <w:spacing w:line="240" w:lineRule="auto"/>
        <w:rPr>
          <w:rFonts w:cs="Times New Roman"/>
          <w:szCs w:val="28"/>
        </w:rPr>
      </w:pPr>
      <w:r w:rsidRPr="00CC0B8D">
        <w:rPr>
          <w:rFonts w:cs="Times New Roman"/>
          <w:szCs w:val="28"/>
        </w:rPr>
        <w:t>В остальных случаях эффективность реализации Программы по каждому из критериев признается неудовлетворительной.</w:t>
      </w:r>
    </w:p>
    <w:p w14:paraId="2398C62C" w14:textId="71D6ABB7" w:rsidR="009A57CE" w:rsidRPr="00CC0B8D" w:rsidRDefault="004156EE" w:rsidP="00F9734B">
      <w:pPr>
        <w:autoSpaceDE w:val="0"/>
        <w:autoSpaceDN w:val="0"/>
        <w:adjustRightInd w:val="0"/>
        <w:spacing w:line="240" w:lineRule="auto"/>
        <w:outlineLvl w:val="1"/>
        <w:rPr>
          <w:rFonts w:cs="Times New Roman"/>
          <w:szCs w:val="28"/>
        </w:rPr>
      </w:pPr>
      <w:r w:rsidRPr="00CC0B8D">
        <w:rPr>
          <w:rFonts w:cs="Times New Roman"/>
          <w:szCs w:val="28"/>
        </w:rPr>
        <w:t>Итоговая оценка эффективности Программы приведена в приложении № 7 к настоящему отчету.</w:t>
      </w:r>
    </w:p>
    <w:p w14:paraId="1F31B03C" w14:textId="32A6ADC1" w:rsidR="004156EE" w:rsidRPr="00CC0B8D" w:rsidRDefault="004156EE" w:rsidP="00F9734B">
      <w:pPr>
        <w:autoSpaceDE w:val="0"/>
        <w:autoSpaceDN w:val="0"/>
        <w:adjustRightInd w:val="0"/>
        <w:spacing w:line="240" w:lineRule="auto"/>
        <w:outlineLvl w:val="1"/>
        <w:rPr>
          <w:rFonts w:cs="Times New Roman"/>
          <w:szCs w:val="28"/>
        </w:rPr>
      </w:pPr>
      <w:r w:rsidRPr="00CC0B8D">
        <w:rPr>
          <w:rFonts w:cs="Times New Roman"/>
          <w:szCs w:val="28"/>
        </w:rPr>
        <w:t xml:space="preserve">На основании приведенных расчетов можно заключить о высокой эффективности реализации Программы </w:t>
      </w:r>
      <w:r w:rsidR="00DA3CBB" w:rsidRPr="00CC0B8D">
        <w:rPr>
          <w:rFonts w:cs="Times New Roman"/>
          <w:szCs w:val="28"/>
        </w:rPr>
        <w:t xml:space="preserve">в отчетном году. </w:t>
      </w:r>
    </w:p>
    <w:p w14:paraId="1E44C6AA" w14:textId="0650C30A" w:rsidR="00AF6481" w:rsidRPr="00CC0B8D" w:rsidRDefault="00AF6481" w:rsidP="00DF2398">
      <w:pPr>
        <w:pStyle w:val="a3"/>
        <w:widowControl w:val="0"/>
        <w:tabs>
          <w:tab w:val="left" w:pos="0"/>
          <w:tab w:val="left" w:pos="993"/>
        </w:tabs>
        <w:autoSpaceDE w:val="0"/>
        <w:autoSpaceDN w:val="0"/>
        <w:adjustRightInd w:val="0"/>
        <w:spacing w:line="240" w:lineRule="auto"/>
        <w:ind w:left="0"/>
        <w:rPr>
          <w:rFonts w:cs="Times New Roman"/>
          <w:szCs w:val="28"/>
        </w:rPr>
      </w:pPr>
      <w:r w:rsidRPr="00CC0B8D">
        <w:rPr>
          <w:rFonts w:eastAsia="Times New Roman" w:cs="Times New Roman"/>
          <w:szCs w:val="28"/>
        </w:rPr>
        <w:t>Результаты, полученные от реализации данной программы, показывают актуальность и необходимость осуществления программных мероприятий, направленных на решение развития транспортного комплекса и связи Туруханского района.</w:t>
      </w:r>
      <w:r w:rsidRPr="00CC0B8D">
        <w:rPr>
          <w:rFonts w:cs="Times New Roman"/>
          <w:szCs w:val="28"/>
        </w:rPr>
        <w:t xml:space="preserve"> </w:t>
      </w:r>
    </w:p>
    <w:p w14:paraId="77669BC9" w14:textId="4F86220D" w:rsidR="00AF6481" w:rsidRPr="00CC0B8D" w:rsidRDefault="00AF6481" w:rsidP="00DF2398">
      <w:pPr>
        <w:pStyle w:val="a3"/>
        <w:widowControl w:val="0"/>
        <w:tabs>
          <w:tab w:val="left" w:pos="0"/>
          <w:tab w:val="left" w:pos="993"/>
        </w:tabs>
        <w:autoSpaceDE w:val="0"/>
        <w:autoSpaceDN w:val="0"/>
        <w:adjustRightInd w:val="0"/>
        <w:spacing w:line="240" w:lineRule="auto"/>
        <w:ind w:left="0"/>
        <w:rPr>
          <w:rFonts w:eastAsia="Times New Roman" w:cs="Times New Roman"/>
          <w:szCs w:val="28"/>
        </w:rPr>
      </w:pPr>
      <w:r w:rsidRPr="00CC0B8D">
        <w:rPr>
          <w:rFonts w:cs="Times New Roman"/>
          <w:szCs w:val="28"/>
        </w:rPr>
        <w:t>Данное обстоятельство является основанием для включения данной Программы в перечень программ, реализуемых в очередном году и плановом периоде.</w:t>
      </w:r>
    </w:p>
    <w:p w14:paraId="36735ECA" w14:textId="3B2C8077" w:rsidR="00AF6481" w:rsidRPr="00CC0B8D" w:rsidRDefault="00AF6481" w:rsidP="00DF2398">
      <w:pPr>
        <w:pStyle w:val="a3"/>
        <w:widowControl w:val="0"/>
        <w:tabs>
          <w:tab w:val="left" w:pos="0"/>
          <w:tab w:val="left" w:pos="993"/>
        </w:tabs>
        <w:autoSpaceDE w:val="0"/>
        <w:autoSpaceDN w:val="0"/>
        <w:adjustRightInd w:val="0"/>
        <w:spacing w:line="240" w:lineRule="auto"/>
        <w:ind w:left="0"/>
        <w:rPr>
          <w:rFonts w:eastAsia="Times New Roman" w:cs="Times New Roman"/>
          <w:szCs w:val="28"/>
        </w:rPr>
      </w:pPr>
      <w:r w:rsidRPr="00CC0B8D">
        <w:rPr>
          <w:rFonts w:eastAsia="Times New Roman" w:cs="Times New Roman"/>
          <w:szCs w:val="28"/>
        </w:rPr>
        <w:t>В течение 201</w:t>
      </w:r>
      <w:r w:rsidR="002622EE">
        <w:rPr>
          <w:rFonts w:eastAsia="Times New Roman" w:cs="Times New Roman"/>
          <w:szCs w:val="28"/>
        </w:rPr>
        <w:t>7</w:t>
      </w:r>
      <w:r w:rsidRPr="00CC0B8D">
        <w:rPr>
          <w:rFonts w:eastAsia="Times New Roman" w:cs="Times New Roman"/>
          <w:szCs w:val="28"/>
        </w:rPr>
        <w:t xml:space="preserve"> г</w:t>
      </w:r>
      <w:r w:rsidR="00D52116" w:rsidRPr="00CC0B8D">
        <w:rPr>
          <w:rFonts w:eastAsia="Times New Roman" w:cs="Times New Roman"/>
          <w:szCs w:val="28"/>
        </w:rPr>
        <w:t>ода ответственным исполнителем П</w:t>
      </w:r>
      <w:r w:rsidRPr="00CC0B8D">
        <w:rPr>
          <w:rFonts w:eastAsia="Times New Roman" w:cs="Times New Roman"/>
          <w:szCs w:val="28"/>
        </w:rPr>
        <w:t xml:space="preserve">рограммы проводилась ее качественная доработка, направленная на повышение эффективности ее реализации путем корректировки входящих в программу </w:t>
      </w:r>
      <w:r w:rsidR="009370D9" w:rsidRPr="00CC0B8D">
        <w:rPr>
          <w:rFonts w:eastAsia="Times New Roman" w:cs="Times New Roman"/>
          <w:szCs w:val="28"/>
        </w:rPr>
        <w:t>мероприятий</w:t>
      </w:r>
      <w:r w:rsidRPr="00CC0B8D">
        <w:rPr>
          <w:rFonts w:eastAsia="Times New Roman" w:cs="Times New Roman"/>
          <w:szCs w:val="28"/>
        </w:rPr>
        <w:t xml:space="preserve">, ожидаемых результатов реализации, состава и плановых значений показателей (индикаторов), состава основных мероприятий. </w:t>
      </w:r>
    </w:p>
    <w:p w14:paraId="4BBF563D" w14:textId="51FEC9F6" w:rsidR="00DF2398" w:rsidRPr="00CC0B8D" w:rsidRDefault="00AF6481" w:rsidP="00DF2398">
      <w:pPr>
        <w:autoSpaceDE w:val="0"/>
        <w:autoSpaceDN w:val="0"/>
        <w:adjustRightInd w:val="0"/>
        <w:spacing w:line="240" w:lineRule="auto"/>
        <w:ind w:firstLine="851"/>
        <w:outlineLvl w:val="1"/>
        <w:rPr>
          <w:rFonts w:eastAsia="Times New Roman" w:cs="Times New Roman"/>
          <w:szCs w:val="28"/>
        </w:rPr>
      </w:pPr>
      <w:r w:rsidRPr="00CC0B8D">
        <w:rPr>
          <w:rFonts w:eastAsia="Times New Roman" w:cs="Times New Roman"/>
          <w:szCs w:val="28"/>
        </w:rPr>
        <w:t>С учетом отмеченного выше, корректировка и уточнение параметров программы будет продолжена в 201</w:t>
      </w:r>
      <w:r w:rsidR="002622EE">
        <w:rPr>
          <w:rFonts w:eastAsia="Times New Roman" w:cs="Times New Roman"/>
          <w:szCs w:val="28"/>
        </w:rPr>
        <w:t>8</w:t>
      </w:r>
      <w:r w:rsidRPr="00CC0B8D">
        <w:rPr>
          <w:rFonts w:eastAsia="Times New Roman" w:cs="Times New Roman"/>
          <w:szCs w:val="28"/>
        </w:rPr>
        <w:t xml:space="preserve"> году, за счет внесения изменений и дополнений в бюджет района, в том числе с учетом итогов развития социально-экономического развития территории. Кроме того, доработка программы будет осуществляться </w:t>
      </w:r>
      <w:r w:rsidR="00E26E74" w:rsidRPr="00CC0B8D">
        <w:rPr>
          <w:rFonts w:eastAsia="Times New Roman" w:cs="Times New Roman"/>
          <w:szCs w:val="28"/>
        </w:rPr>
        <w:t xml:space="preserve">и </w:t>
      </w:r>
      <w:r w:rsidRPr="00CC0B8D">
        <w:rPr>
          <w:rFonts w:eastAsia="Times New Roman" w:cs="Times New Roman"/>
          <w:szCs w:val="28"/>
        </w:rPr>
        <w:t>в планов</w:t>
      </w:r>
      <w:r w:rsidR="00E26E74" w:rsidRPr="00CC0B8D">
        <w:rPr>
          <w:rFonts w:eastAsia="Times New Roman" w:cs="Times New Roman"/>
          <w:szCs w:val="28"/>
        </w:rPr>
        <w:t>ом</w:t>
      </w:r>
      <w:r w:rsidRPr="00CC0B8D">
        <w:rPr>
          <w:rFonts w:eastAsia="Times New Roman" w:cs="Times New Roman"/>
          <w:szCs w:val="28"/>
        </w:rPr>
        <w:t xml:space="preserve"> период</w:t>
      </w:r>
      <w:r w:rsidR="00E26E74" w:rsidRPr="00CC0B8D">
        <w:rPr>
          <w:rFonts w:eastAsia="Times New Roman" w:cs="Times New Roman"/>
          <w:szCs w:val="28"/>
        </w:rPr>
        <w:t>е</w:t>
      </w:r>
      <w:r w:rsidRPr="00CC0B8D">
        <w:rPr>
          <w:rFonts w:eastAsia="Times New Roman" w:cs="Times New Roman"/>
          <w:szCs w:val="28"/>
        </w:rPr>
        <w:t xml:space="preserve"> 201</w:t>
      </w:r>
      <w:r w:rsidR="00D52116" w:rsidRPr="00CC0B8D">
        <w:rPr>
          <w:rFonts w:eastAsia="Times New Roman" w:cs="Times New Roman"/>
          <w:szCs w:val="28"/>
        </w:rPr>
        <w:t>7 – 2018</w:t>
      </w:r>
      <w:r w:rsidR="00950C24" w:rsidRPr="00CC0B8D">
        <w:rPr>
          <w:rFonts w:eastAsia="Times New Roman" w:cs="Times New Roman"/>
          <w:szCs w:val="28"/>
        </w:rPr>
        <w:t xml:space="preserve"> </w:t>
      </w:r>
      <w:r w:rsidRPr="00CC0B8D">
        <w:rPr>
          <w:rFonts w:eastAsia="Times New Roman" w:cs="Times New Roman"/>
          <w:szCs w:val="28"/>
        </w:rPr>
        <w:t>годов.</w:t>
      </w:r>
    </w:p>
    <w:p w14:paraId="2D74322F" w14:textId="77777777" w:rsidR="00DF2398" w:rsidRPr="00CC0B8D" w:rsidRDefault="00DF2398" w:rsidP="00DF2398">
      <w:pPr>
        <w:autoSpaceDE w:val="0"/>
        <w:autoSpaceDN w:val="0"/>
        <w:adjustRightInd w:val="0"/>
        <w:spacing w:line="240" w:lineRule="auto"/>
        <w:ind w:firstLine="0"/>
        <w:outlineLvl w:val="1"/>
        <w:rPr>
          <w:rFonts w:eastAsia="Times New Roman" w:cs="Times New Roman"/>
          <w:szCs w:val="28"/>
        </w:rPr>
      </w:pPr>
    </w:p>
    <w:p w14:paraId="52967B29" w14:textId="77777777" w:rsidR="00667F9E" w:rsidRPr="00CC0B8D" w:rsidRDefault="00667F9E" w:rsidP="00DF2398">
      <w:pPr>
        <w:autoSpaceDE w:val="0"/>
        <w:autoSpaceDN w:val="0"/>
        <w:adjustRightInd w:val="0"/>
        <w:spacing w:line="240" w:lineRule="auto"/>
        <w:ind w:firstLine="0"/>
        <w:outlineLvl w:val="1"/>
        <w:rPr>
          <w:rFonts w:eastAsia="Times New Roman" w:cs="Times New Roman"/>
          <w:szCs w:val="28"/>
        </w:rPr>
      </w:pPr>
    </w:p>
    <w:p w14:paraId="7FE74A5C" w14:textId="4C4B405B" w:rsidR="009370D9" w:rsidRPr="009370D9" w:rsidRDefault="00667F9E" w:rsidP="009370D9">
      <w:pPr>
        <w:pStyle w:val="a3"/>
        <w:ind w:left="142" w:hanging="142"/>
        <w:rPr>
          <w:rFonts w:cs="Times New Roman"/>
          <w:szCs w:val="28"/>
        </w:rPr>
      </w:pPr>
      <w:r>
        <w:rPr>
          <w:rFonts w:cs="Times New Roman"/>
          <w:szCs w:val="28"/>
        </w:rPr>
        <w:t>Первый заместитель</w:t>
      </w:r>
      <w:r w:rsidR="009370D9" w:rsidRPr="009370D9">
        <w:rPr>
          <w:rFonts w:cs="Times New Roman"/>
          <w:szCs w:val="28"/>
        </w:rPr>
        <w:t xml:space="preserve">                                                                     </w:t>
      </w:r>
    </w:p>
    <w:p w14:paraId="671CAF12" w14:textId="77777777" w:rsidR="009370D9" w:rsidRPr="009370D9" w:rsidRDefault="009370D9" w:rsidP="009370D9">
      <w:pPr>
        <w:pStyle w:val="a3"/>
        <w:ind w:left="851" w:hanging="851"/>
        <w:rPr>
          <w:rFonts w:cs="Times New Roman"/>
          <w:szCs w:val="28"/>
        </w:rPr>
      </w:pPr>
      <w:r w:rsidRPr="009370D9">
        <w:rPr>
          <w:rFonts w:cs="Times New Roman"/>
          <w:szCs w:val="28"/>
        </w:rPr>
        <w:t>Главы Туруханского района</w:t>
      </w:r>
      <w:r w:rsidRPr="009370D9">
        <w:rPr>
          <w:rFonts w:cs="Times New Roman"/>
          <w:szCs w:val="28"/>
        </w:rPr>
        <w:tab/>
      </w:r>
      <w:r w:rsidRPr="009370D9">
        <w:rPr>
          <w:rFonts w:cs="Times New Roman"/>
          <w:szCs w:val="28"/>
        </w:rPr>
        <w:tab/>
        <w:t xml:space="preserve">        </w:t>
      </w:r>
      <w:r w:rsidRPr="009370D9">
        <w:rPr>
          <w:rFonts w:cs="Times New Roman"/>
          <w:szCs w:val="28"/>
        </w:rPr>
        <w:tab/>
      </w:r>
      <w:r w:rsidRPr="009370D9">
        <w:rPr>
          <w:rFonts w:cs="Times New Roman"/>
          <w:szCs w:val="28"/>
        </w:rPr>
        <w:tab/>
      </w:r>
      <w:r w:rsidRPr="009370D9">
        <w:rPr>
          <w:rFonts w:cs="Times New Roman"/>
          <w:szCs w:val="28"/>
        </w:rPr>
        <w:tab/>
      </w:r>
      <w:r w:rsidRPr="009370D9">
        <w:rPr>
          <w:rFonts w:cs="Times New Roman"/>
          <w:szCs w:val="28"/>
        </w:rPr>
        <w:tab/>
        <w:t xml:space="preserve">   Е.Г. Кожевников</w:t>
      </w:r>
    </w:p>
    <w:p w14:paraId="682724A2" w14:textId="77777777" w:rsidR="00C66891" w:rsidRDefault="00C66891" w:rsidP="00415455">
      <w:pPr>
        <w:pStyle w:val="a3"/>
        <w:ind w:left="0" w:firstLine="0"/>
        <w:jc w:val="left"/>
        <w:rPr>
          <w:rFonts w:eastAsia="Times New Roman" w:cs="Times New Roman"/>
          <w:sz w:val="20"/>
          <w:szCs w:val="20"/>
          <w:lang w:eastAsia="ru-RU"/>
        </w:rPr>
      </w:pPr>
    </w:p>
    <w:p w14:paraId="40B543D4" w14:textId="77777777" w:rsidR="00C66891" w:rsidRDefault="00C66891" w:rsidP="00415455">
      <w:pPr>
        <w:pStyle w:val="a3"/>
        <w:ind w:left="0" w:firstLine="0"/>
        <w:jc w:val="left"/>
        <w:rPr>
          <w:rFonts w:eastAsia="Times New Roman" w:cs="Times New Roman"/>
          <w:sz w:val="20"/>
          <w:szCs w:val="20"/>
          <w:lang w:eastAsia="ru-RU"/>
        </w:rPr>
      </w:pPr>
    </w:p>
    <w:p w14:paraId="1BD603A0" w14:textId="49163D8A" w:rsidR="00FE6BBE" w:rsidRPr="00667F9E" w:rsidRDefault="000331A8" w:rsidP="00415455">
      <w:pPr>
        <w:pStyle w:val="a3"/>
        <w:ind w:left="0" w:firstLine="0"/>
        <w:jc w:val="left"/>
        <w:rPr>
          <w:rFonts w:eastAsia="Times New Roman" w:cs="Times New Roman"/>
          <w:sz w:val="20"/>
          <w:szCs w:val="20"/>
          <w:lang w:eastAsia="ru-RU"/>
        </w:rPr>
      </w:pPr>
      <w:bookmarkStart w:id="0" w:name="_GoBack"/>
      <w:bookmarkEnd w:id="0"/>
      <w:r w:rsidRPr="00667F9E">
        <w:rPr>
          <w:rFonts w:eastAsia="Times New Roman" w:cs="Times New Roman"/>
          <w:sz w:val="20"/>
          <w:szCs w:val="20"/>
          <w:lang w:eastAsia="ru-RU"/>
        </w:rPr>
        <w:t>Кусамин Алексей Алексеевич</w:t>
      </w:r>
    </w:p>
    <w:p w14:paraId="1F66E2C4" w14:textId="780088C5" w:rsidR="000331A8" w:rsidRPr="00667F9E" w:rsidRDefault="000331A8" w:rsidP="00415455">
      <w:pPr>
        <w:pStyle w:val="a3"/>
        <w:ind w:left="0" w:firstLine="0"/>
        <w:jc w:val="left"/>
        <w:rPr>
          <w:rFonts w:eastAsia="Times New Roman" w:cs="Times New Roman"/>
          <w:sz w:val="20"/>
          <w:szCs w:val="20"/>
          <w:lang w:eastAsia="ru-RU"/>
        </w:rPr>
      </w:pPr>
      <w:r w:rsidRPr="00667F9E">
        <w:rPr>
          <w:rFonts w:eastAsia="Times New Roman" w:cs="Times New Roman"/>
          <w:sz w:val="20"/>
          <w:szCs w:val="20"/>
          <w:lang w:eastAsia="ru-RU"/>
        </w:rPr>
        <w:t>8 (39-190) 45-2-33</w:t>
      </w:r>
    </w:p>
    <w:sectPr w:rsidR="000331A8" w:rsidRPr="00667F9E" w:rsidSect="00DF2398">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54C6" w14:textId="77777777" w:rsidR="00886953" w:rsidRDefault="00886953" w:rsidP="00DF2398">
      <w:pPr>
        <w:spacing w:line="240" w:lineRule="auto"/>
      </w:pPr>
      <w:r>
        <w:separator/>
      </w:r>
    </w:p>
  </w:endnote>
  <w:endnote w:type="continuationSeparator" w:id="0">
    <w:p w14:paraId="6ACFC08F" w14:textId="77777777" w:rsidR="00886953" w:rsidRDefault="00886953" w:rsidP="00DF2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C0BF" w14:textId="77777777" w:rsidR="00886953" w:rsidRDefault="00886953" w:rsidP="00DF2398">
      <w:pPr>
        <w:spacing w:line="240" w:lineRule="auto"/>
      </w:pPr>
      <w:r>
        <w:separator/>
      </w:r>
    </w:p>
  </w:footnote>
  <w:footnote w:type="continuationSeparator" w:id="0">
    <w:p w14:paraId="53B8DDAD" w14:textId="77777777" w:rsidR="00886953" w:rsidRDefault="00886953" w:rsidP="00DF2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37584"/>
      <w:docPartObj>
        <w:docPartGallery w:val="Page Numbers (Top of Page)"/>
        <w:docPartUnique/>
      </w:docPartObj>
    </w:sdtPr>
    <w:sdtEndPr/>
    <w:sdtContent>
      <w:p w14:paraId="354E656B" w14:textId="546D3D7F" w:rsidR="00DE5C23" w:rsidRDefault="00DE5C23">
        <w:pPr>
          <w:pStyle w:val="ab"/>
          <w:jc w:val="center"/>
        </w:pPr>
        <w:r>
          <w:fldChar w:fldCharType="begin"/>
        </w:r>
        <w:r>
          <w:instrText>PAGE   \* MERGEFORMAT</w:instrText>
        </w:r>
        <w:r>
          <w:fldChar w:fldCharType="separate"/>
        </w:r>
        <w:r w:rsidR="00C66891">
          <w:rPr>
            <w:noProof/>
          </w:rPr>
          <w:t>7</w:t>
        </w:r>
        <w:r>
          <w:fldChar w:fldCharType="end"/>
        </w:r>
      </w:p>
    </w:sdtContent>
  </w:sdt>
  <w:p w14:paraId="2C9A0910" w14:textId="77777777" w:rsidR="00DE5C23" w:rsidRDefault="00DE5C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9E3"/>
    <w:multiLevelType w:val="hybridMultilevel"/>
    <w:tmpl w:val="100842D0"/>
    <w:lvl w:ilvl="0" w:tplc="129C694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CCD3711"/>
    <w:multiLevelType w:val="hybridMultilevel"/>
    <w:tmpl w:val="9BE089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D1B89"/>
    <w:multiLevelType w:val="hybridMultilevel"/>
    <w:tmpl w:val="CFF0C164"/>
    <w:lvl w:ilvl="0" w:tplc="928694A8">
      <w:start w:val="1"/>
      <w:numFmt w:val="decimal"/>
      <w:lvlText w:val="%1."/>
      <w:lvlJc w:val="left"/>
      <w:pPr>
        <w:ind w:left="786" w:hanging="360"/>
      </w:pPr>
      <w:rPr>
        <w:rFonts w:hint="default"/>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4E234C"/>
    <w:multiLevelType w:val="hybridMultilevel"/>
    <w:tmpl w:val="C7744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85F"/>
    <w:multiLevelType w:val="hybridMultilevel"/>
    <w:tmpl w:val="07882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F25824"/>
    <w:multiLevelType w:val="hybridMultilevel"/>
    <w:tmpl w:val="328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C07F8F"/>
    <w:multiLevelType w:val="hybridMultilevel"/>
    <w:tmpl w:val="B014819E"/>
    <w:lvl w:ilvl="0" w:tplc="664AB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5E583E"/>
    <w:multiLevelType w:val="hybridMultilevel"/>
    <w:tmpl w:val="11AE9F74"/>
    <w:lvl w:ilvl="0" w:tplc="4D2ACD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4127A64"/>
    <w:multiLevelType w:val="hybridMultilevel"/>
    <w:tmpl w:val="05D041B8"/>
    <w:lvl w:ilvl="0" w:tplc="849833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8B3675"/>
    <w:multiLevelType w:val="hybridMultilevel"/>
    <w:tmpl w:val="AE28B048"/>
    <w:lvl w:ilvl="0" w:tplc="664AB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E75FE8"/>
    <w:multiLevelType w:val="hybridMultilevel"/>
    <w:tmpl w:val="FF38A9D0"/>
    <w:lvl w:ilvl="0" w:tplc="664AB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884D2F"/>
    <w:multiLevelType w:val="hybridMultilevel"/>
    <w:tmpl w:val="8A16E62C"/>
    <w:lvl w:ilvl="0" w:tplc="664AB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FD94C43"/>
    <w:multiLevelType w:val="hybridMultilevel"/>
    <w:tmpl w:val="9578B16E"/>
    <w:lvl w:ilvl="0" w:tplc="69E4D088">
      <w:start w:val="2"/>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70025D"/>
    <w:multiLevelType w:val="hybridMultilevel"/>
    <w:tmpl w:val="ECB0A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2B4300"/>
    <w:multiLevelType w:val="hybridMultilevel"/>
    <w:tmpl w:val="2FA67890"/>
    <w:lvl w:ilvl="0" w:tplc="664AB09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3AED4DBE"/>
    <w:multiLevelType w:val="hybridMultilevel"/>
    <w:tmpl w:val="3702CF0C"/>
    <w:lvl w:ilvl="0" w:tplc="BED479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4E4914"/>
    <w:multiLevelType w:val="hybridMultilevel"/>
    <w:tmpl w:val="697E7A14"/>
    <w:lvl w:ilvl="0" w:tplc="75A4A2AE">
      <w:start w:val="1"/>
      <w:numFmt w:val="decimal"/>
      <w:lvlText w:val="Подпрограмма %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2E1314"/>
    <w:multiLevelType w:val="hybridMultilevel"/>
    <w:tmpl w:val="48CC1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A1CBC"/>
    <w:multiLevelType w:val="hybridMultilevel"/>
    <w:tmpl w:val="3842C2DE"/>
    <w:lvl w:ilvl="0" w:tplc="664AB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FB7CA8"/>
    <w:multiLevelType w:val="hybridMultilevel"/>
    <w:tmpl w:val="C2EC5400"/>
    <w:lvl w:ilvl="0" w:tplc="220EFA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0D62B3"/>
    <w:multiLevelType w:val="hybridMultilevel"/>
    <w:tmpl w:val="07882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7377D1"/>
    <w:multiLevelType w:val="hybridMultilevel"/>
    <w:tmpl w:val="20468A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3B74A64"/>
    <w:multiLevelType w:val="hybridMultilevel"/>
    <w:tmpl w:val="37842A58"/>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55B41C3A"/>
    <w:multiLevelType w:val="hybridMultilevel"/>
    <w:tmpl w:val="E72E8C0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62F1169"/>
    <w:multiLevelType w:val="hybridMultilevel"/>
    <w:tmpl w:val="07882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AD1D2F"/>
    <w:multiLevelType w:val="hybridMultilevel"/>
    <w:tmpl w:val="227AEBAE"/>
    <w:lvl w:ilvl="0" w:tplc="0419000F">
      <w:start w:val="1"/>
      <w:numFmt w:val="decimal"/>
      <w:lvlText w:val="%1."/>
      <w:lvlJc w:val="left"/>
      <w:pPr>
        <w:ind w:left="4330" w:hanging="360"/>
      </w:pPr>
      <w:rPr>
        <w:rFonts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26" w15:restartNumberingAfterBreak="0">
    <w:nsid w:val="65163DB2"/>
    <w:multiLevelType w:val="hybridMultilevel"/>
    <w:tmpl w:val="3B0CB734"/>
    <w:lvl w:ilvl="0" w:tplc="664AB0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5175F2F"/>
    <w:multiLevelType w:val="hybridMultilevel"/>
    <w:tmpl w:val="813C4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D6836"/>
    <w:multiLevelType w:val="hybridMultilevel"/>
    <w:tmpl w:val="3086D50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BB5B1D"/>
    <w:multiLevelType w:val="hybridMultilevel"/>
    <w:tmpl w:val="59B4A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D5394"/>
    <w:multiLevelType w:val="hybridMultilevel"/>
    <w:tmpl w:val="227AEB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7C5215"/>
    <w:multiLevelType w:val="hybridMultilevel"/>
    <w:tmpl w:val="97F05142"/>
    <w:lvl w:ilvl="0" w:tplc="757A61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3200B8"/>
    <w:multiLevelType w:val="hybridMultilevel"/>
    <w:tmpl w:val="A5F06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16109"/>
    <w:multiLevelType w:val="hybridMultilevel"/>
    <w:tmpl w:val="D19E4E32"/>
    <w:lvl w:ilvl="0" w:tplc="36A82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3170D3"/>
    <w:multiLevelType w:val="hybridMultilevel"/>
    <w:tmpl w:val="07882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9273D3"/>
    <w:multiLevelType w:val="hybridMultilevel"/>
    <w:tmpl w:val="7D966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2"/>
  </w:num>
  <w:num w:numId="3">
    <w:abstractNumId w:val="7"/>
  </w:num>
  <w:num w:numId="4">
    <w:abstractNumId w:val="4"/>
  </w:num>
  <w:num w:numId="5">
    <w:abstractNumId w:val="16"/>
  </w:num>
  <w:num w:numId="6">
    <w:abstractNumId w:val="24"/>
  </w:num>
  <w:num w:numId="7">
    <w:abstractNumId w:val="5"/>
  </w:num>
  <w:num w:numId="8">
    <w:abstractNumId w:val="14"/>
  </w:num>
  <w:num w:numId="9">
    <w:abstractNumId w:val="22"/>
  </w:num>
  <w:num w:numId="10">
    <w:abstractNumId w:val="26"/>
  </w:num>
  <w:num w:numId="11">
    <w:abstractNumId w:val="9"/>
  </w:num>
  <w:num w:numId="12">
    <w:abstractNumId w:val="30"/>
  </w:num>
  <w:num w:numId="13">
    <w:abstractNumId w:val="25"/>
  </w:num>
  <w:num w:numId="14">
    <w:abstractNumId w:val="34"/>
  </w:num>
  <w:num w:numId="15">
    <w:abstractNumId w:val="31"/>
  </w:num>
  <w:num w:numId="16">
    <w:abstractNumId w:val="15"/>
  </w:num>
  <w:num w:numId="17">
    <w:abstractNumId w:val="28"/>
  </w:num>
  <w:num w:numId="18">
    <w:abstractNumId w:val="8"/>
  </w:num>
  <w:num w:numId="19">
    <w:abstractNumId w:val="17"/>
  </w:num>
  <w:num w:numId="20">
    <w:abstractNumId w:val="0"/>
  </w:num>
  <w:num w:numId="21">
    <w:abstractNumId w:val="11"/>
  </w:num>
  <w:num w:numId="22">
    <w:abstractNumId w:val="20"/>
  </w:num>
  <w:num w:numId="23">
    <w:abstractNumId w:val="35"/>
  </w:num>
  <w:num w:numId="24">
    <w:abstractNumId w:val="6"/>
  </w:num>
  <w:num w:numId="25">
    <w:abstractNumId w:val="1"/>
  </w:num>
  <w:num w:numId="26">
    <w:abstractNumId w:val="18"/>
  </w:num>
  <w:num w:numId="27">
    <w:abstractNumId w:val="10"/>
  </w:num>
  <w:num w:numId="28">
    <w:abstractNumId w:val="21"/>
  </w:num>
  <w:num w:numId="29">
    <w:abstractNumId w:val="19"/>
  </w:num>
  <w:num w:numId="30">
    <w:abstractNumId w:val="33"/>
  </w:num>
  <w:num w:numId="31">
    <w:abstractNumId w:val="12"/>
  </w:num>
  <w:num w:numId="32">
    <w:abstractNumId w:val="2"/>
  </w:num>
  <w:num w:numId="33">
    <w:abstractNumId w:val="29"/>
  </w:num>
  <w:num w:numId="34">
    <w:abstractNumId w:val="3"/>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6A"/>
    <w:rsid w:val="000045F8"/>
    <w:rsid w:val="000331A8"/>
    <w:rsid w:val="00047E3A"/>
    <w:rsid w:val="0005405A"/>
    <w:rsid w:val="000575E2"/>
    <w:rsid w:val="000677B7"/>
    <w:rsid w:val="000B087B"/>
    <w:rsid w:val="000B0D93"/>
    <w:rsid w:val="000C4C75"/>
    <w:rsid w:val="00123BAE"/>
    <w:rsid w:val="001253A8"/>
    <w:rsid w:val="00162B3D"/>
    <w:rsid w:val="001C636B"/>
    <w:rsid w:val="002169C1"/>
    <w:rsid w:val="00244E8F"/>
    <w:rsid w:val="002452B0"/>
    <w:rsid w:val="00252731"/>
    <w:rsid w:val="002622EE"/>
    <w:rsid w:val="00287091"/>
    <w:rsid w:val="002A5005"/>
    <w:rsid w:val="002B061A"/>
    <w:rsid w:val="002B204E"/>
    <w:rsid w:val="002B26D9"/>
    <w:rsid w:val="002C39BA"/>
    <w:rsid w:val="002D35C1"/>
    <w:rsid w:val="002E4B75"/>
    <w:rsid w:val="00301FB9"/>
    <w:rsid w:val="00303B3F"/>
    <w:rsid w:val="00313B0F"/>
    <w:rsid w:val="003260C9"/>
    <w:rsid w:val="003934EA"/>
    <w:rsid w:val="0039703A"/>
    <w:rsid w:val="00397D16"/>
    <w:rsid w:val="003A6DF9"/>
    <w:rsid w:val="003C0AAB"/>
    <w:rsid w:val="003D2CF8"/>
    <w:rsid w:val="00415455"/>
    <w:rsid w:val="004156EE"/>
    <w:rsid w:val="00444C41"/>
    <w:rsid w:val="00475D9E"/>
    <w:rsid w:val="004B0EE2"/>
    <w:rsid w:val="004E0F07"/>
    <w:rsid w:val="005205B4"/>
    <w:rsid w:val="00525CDF"/>
    <w:rsid w:val="005515DC"/>
    <w:rsid w:val="005545A0"/>
    <w:rsid w:val="00572877"/>
    <w:rsid w:val="0058325D"/>
    <w:rsid w:val="005862D1"/>
    <w:rsid w:val="00616CF6"/>
    <w:rsid w:val="0062741D"/>
    <w:rsid w:val="0063716F"/>
    <w:rsid w:val="006522FC"/>
    <w:rsid w:val="00664090"/>
    <w:rsid w:val="00667F9E"/>
    <w:rsid w:val="00670275"/>
    <w:rsid w:val="006938AB"/>
    <w:rsid w:val="006951FF"/>
    <w:rsid w:val="006B5495"/>
    <w:rsid w:val="006B5673"/>
    <w:rsid w:val="006F3AE1"/>
    <w:rsid w:val="00721A4D"/>
    <w:rsid w:val="00745982"/>
    <w:rsid w:val="0074736A"/>
    <w:rsid w:val="00777907"/>
    <w:rsid w:val="007812BB"/>
    <w:rsid w:val="00785ADD"/>
    <w:rsid w:val="007B6737"/>
    <w:rsid w:val="007C693A"/>
    <w:rsid w:val="007D0C6A"/>
    <w:rsid w:val="007D65F6"/>
    <w:rsid w:val="008062CD"/>
    <w:rsid w:val="00850AF5"/>
    <w:rsid w:val="00880244"/>
    <w:rsid w:val="008837C7"/>
    <w:rsid w:val="00886953"/>
    <w:rsid w:val="00891F54"/>
    <w:rsid w:val="008D011E"/>
    <w:rsid w:val="008E76BF"/>
    <w:rsid w:val="009370D9"/>
    <w:rsid w:val="00950C24"/>
    <w:rsid w:val="00962154"/>
    <w:rsid w:val="00973B36"/>
    <w:rsid w:val="00974401"/>
    <w:rsid w:val="00997C51"/>
    <w:rsid w:val="009A57CE"/>
    <w:rsid w:val="009C3635"/>
    <w:rsid w:val="009D01B4"/>
    <w:rsid w:val="00A06268"/>
    <w:rsid w:val="00A062B9"/>
    <w:rsid w:val="00A140C9"/>
    <w:rsid w:val="00A20D4D"/>
    <w:rsid w:val="00A24451"/>
    <w:rsid w:val="00A648B6"/>
    <w:rsid w:val="00AA23D2"/>
    <w:rsid w:val="00AA305C"/>
    <w:rsid w:val="00AB5D49"/>
    <w:rsid w:val="00AC1209"/>
    <w:rsid w:val="00AC74D3"/>
    <w:rsid w:val="00AE7E3F"/>
    <w:rsid w:val="00AF6481"/>
    <w:rsid w:val="00B074DE"/>
    <w:rsid w:val="00B11215"/>
    <w:rsid w:val="00B12FE0"/>
    <w:rsid w:val="00B2516C"/>
    <w:rsid w:val="00B72EA7"/>
    <w:rsid w:val="00B869FD"/>
    <w:rsid w:val="00B90CEC"/>
    <w:rsid w:val="00BA36E0"/>
    <w:rsid w:val="00BA4BF1"/>
    <w:rsid w:val="00BA6A98"/>
    <w:rsid w:val="00BD2F7A"/>
    <w:rsid w:val="00BD43A9"/>
    <w:rsid w:val="00BD57A6"/>
    <w:rsid w:val="00BF16CF"/>
    <w:rsid w:val="00BF23A2"/>
    <w:rsid w:val="00C0238B"/>
    <w:rsid w:val="00C02C14"/>
    <w:rsid w:val="00C1224A"/>
    <w:rsid w:val="00C46B4A"/>
    <w:rsid w:val="00C556BB"/>
    <w:rsid w:val="00C61B52"/>
    <w:rsid w:val="00C66891"/>
    <w:rsid w:val="00C922D9"/>
    <w:rsid w:val="00C963CA"/>
    <w:rsid w:val="00CA0D23"/>
    <w:rsid w:val="00CC0B8D"/>
    <w:rsid w:val="00CE343E"/>
    <w:rsid w:val="00D20C7F"/>
    <w:rsid w:val="00D37974"/>
    <w:rsid w:val="00D52116"/>
    <w:rsid w:val="00D52680"/>
    <w:rsid w:val="00D65348"/>
    <w:rsid w:val="00D745E5"/>
    <w:rsid w:val="00D777C0"/>
    <w:rsid w:val="00DA3CBB"/>
    <w:rsid w:val="00DB3231"/>
    <w:rsid w:val="00DB60D0"/>
    <w:rsid w:val="00DC5927"/>
    <w:rsid w:val="00DE2940"/>
    <w:rsid w:val="00DE5C23"/>
    <w:rsid w:val="00DF2398"/>
    <w:rsid w:val="00E00A1B"/>
    <w:rsid w:val="00E161AB"/>
    <w:rsid w:val="00E26E74"/>
    <w:rsid w:val="00E3291A"/>
    <w:rsid w:val="00E40358"/>
    <w:rsid w:val="00E5527B"/>
    <w:rsid w:val="00ED18E9"/>
    <w:rsid w:val="00ED2EBD"/>
    <w:rsid w:val="00EE7343"/>
    <w:rsid w:val="00EF1670"/>
    <w:rsid w:val="00F1116B"/>
    <w:rsid w:val="00F11534"/>
    <w:rsid w:val="00F25388"/>
    <w:rsid w:val="00F45C7B"/>
    <w:rsid w:val="00F64EDC"/>
    <w:rsid w:val="00F85913"/>
    <w:rsid w:val="00F8736A"/>
    <w:rsid w:val="00F9734B"/>
    <w:rsid w:val="00FB1540"/>
    <w:rsid w:val="00FB763A"/>
    <w:rsid w:val="00FD1747"/>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AAEF"/>
  <w15:docId w15:val="{5F23A494-1289-4F0E-A32B-8EBF2C6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36A"/>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74736A"/>
    <w:rPr>
      <w:rFonts w:ascii="Times New Roman" w:hAnsi="Times New Roman" w:cs="Times New Roman"/>
      <w:sz w:val="26"/>
      <w:szCs w:val="26"/>
    </w:rPr>
  </w:style>
  <w:style w:type="paragraph" w:styleId="a3">
    <w:name w:val="List Paragraph"/>
    <w:basedOn w:val="a"/>
    <w:uiPriority w:val="34"/>
    <w:qFormat/>
    <w:rsid w:val="000677B7"/>
    <w:pPr>
      <w:ind w:left="720"/>
      <w:contextualSpacing/>
    </w:pPr>
  </w:style>
  <w:style w:type="character" w:styleId="a4">
    <w:name w:val="annotation reference"/>
    <w:basedOn w:val="a0"/>
    <w:uiPriority w:val="99"/>
    <w:semiHidden/>
    <w:unhideWhenUsed/>
    <w:rsid w:val="002169C1"/>
    <w:rPr>
      <w:sz w:val="16"/>
      <w:szCs w:val="16"/>
    </w:rPr>
  </w:style>
  <w:style w:type="paragraph" w:styleId="a5">
    <w:name w:val="annotation text"/>
    <w:basedOn w:val="a"/>
    <w:link w:val="a6"/>
    <w:uiPriority w:val="99"/>
    <w:semiHidden/>
    <w:unhideWhenUsed/>
    <w:rsid w:val="002169C1"/>
    <w:pPr>
      <w:spacing w:line="240" w:lineRule="auto"/>
    </w:pPr>
    <w:rPr>
      <w:sz w:val="20"/>
      <w:szCs w:val="20"/>
    </w:rPr>
  </w:style>
  <w:style w:type="character" w:customStyle="1" w:styleId="a6">
    <w:name w:val="Текст примечания Знак"/>
    <w:basedOn w:val="a0"/>
    <w:link w:val="a5"/>
    <w:uiPriority w:val="99"/>
    <w:semiHidden/>
    <w:rsid w:val="002169C1"/>
    <w:rPr>
      <w:rFonts w:ascii="Times New Roman" w:hAnsi="Times New Roman"/>
      <w:sz w:val="20"/>
      <w:szCs w:val="20"/>
    </w:rPr>
  </w:style>
  <w:style w:type="paragraph" w:styleId="a7">
    <w:name w:val="annotation subject"/>
    <w:basedOn w:val="a5"/>
    <w:next w:val="a5"/>
    <w:link w:val="a8"/>
    <w:uiPriority w:val="99"/>
    <w:semiHidden/>
    <w:unhideWhenUsed/>
    <w:rsid w:val="002169C1"/>
    <w:rPr>
      <w:b/>
      <w:bCs/>
    </w:rPr>
  </w:style>
  <w:style w:type="character" w:customStyle="1" w:styleId="a8">
    <w:name w:val="Тема примечания Знак"/>
    <w:basedOn w:val="a6"/>
    <w:link w:val="a7"/>
    <w:uiPriority w:val="99"/>
    <w:semiHidden/>
    <w:rsid w:val="002169C1"/>
    <w:rPr>
      <w:rFonts w:ascii="Times New Roman" w:hAnsi="Times New Roman"/>
      <w:b/>
      <w:bCs/>
      <w:sz w:val="20"/>
      <w:szCs w:val="20"/>
    </w:rPr>
  </w:style>
  <w:style w:type="paragraph" w:styleId="a9">
    <w:name w:val="Balloon Text"/>
    <w:basedOn w:val="a"/>
    <w:link w:val="aa"/>
    <w:uiPriority w:val="99"/>
    <w:semiHidden/>
    <w:unhideWhenUsed/>
    <w:rsid w:val="002169C1"/>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69C1"/>
    <w:rPr>
      <w:rFonts w:ascii="Segoe UI" w:hAnsi="Segoe UI" w:cs="Segoe UI"/>
      <w:sz w:val="18"/>
      <w:szCs w:val="18"/>
    </w:rPr>
  </w:style>
  <w:style w:type="paragraph" w:styleId="ab">
    <w:name w:val="header"/>
    <w:basedOn w:val="a"/>
    <w:link w:val="ac"/>
    <w:unhideWhenUsed/>
    <w:rsid w:val="00DF2398"/>
    <w:pPr>
      <w:tabs>
        <w:tab w:val="center" w:pos="4677"/>
        <w:tab w:val="right" w:pos="9355"/>
      </w:tabs>
      <w:spacing w:line="240" w:lineRule="auto"/>
    </w:pPr>
  </w:style>
  <w:style w:type="character" w:customStyle="1" w:styleId="ac">
    <w:name w:val="Верхний колонтитул Знак"/>
    <w:basedOn w:val="a0"/>
    <w:link w:val="ab"/>
    <w:rsid w:val="00DF2398"/>
    <w:rPr>
      <w:rFonts w:ascii="Times New Roman" w:hAnsi="Times New Roman"/>
      <w:sz w:val="28"/>
    </w:rPr>
  </w:style>
  <w:style w:type="paragraph" w:styleId="ad">
    <w:name w:val="footer"/>
    <w:basedOn w:val="a"/>
    <w:link w:val="ae"/>
    <w:uiPriority w:val="99"/>
    <w:unhideWhenUsed/>
    <w:rsid w:val="00DF2398"/>
    <w:pPr>
      <w:tabs>
        <w:tab w:val="center" w:pos="4677"/>
        <w:tab w:val="right" w:pos="9355"/>
      </w:tabs>
      <w:spacing w:line="240" w:lineRule="auto"/>
    </w:pPr>
  </w:style>
  <w:style w:type="character" w:customStyle="1" w:styleId="ae">
    <w:name w:val="Нижний колонтитул Знак"/>
    <w:basedOn w:val="a0"/>
    <w:link w:val="ad"/>
    <w:uiPriority w:val="99"/>
    <w:rsid w:val="00DF239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5169">
      <w:bodyDiv w:val="1"/>
      <w:marLeft w:val="0"/>
      <w:marRight w:val="0"/>
      <w:marTop w:val="0"/>
      <w:marBottom w:val="0"/>
      <w:divBdr>
        <w:top w:val="none" w:sz="0" w:space="0" w:color="auto"/>
        <w:left w:val="none" w:sz="0" w:space="0" w:color="auto"/>
        <w:bottom w:val="none" w:sz="0" w:space="0" w:color="auto"/>
        <w:right w:val="none" w:sz="0" w:space="0" w:color="auto"/>
      </w:divBdr>
    </w:div>
    <w:div w:id="288824923">
      <w:bodyDiv w:val="1"/>
      <w:marLeft w:val="0"/>
      <w:marRight w:val="0"/>
      <w:marTop w:val="0"/>
      <w:marBottom w:val="0"/>
      <w:divBdr>
        <w:top w:val="none" w:sz="0" w:space="0" w:color="auto"/>
        <w:left w:val="none" w:sz="0" w:space="0" w:color="auto"/>
        <w:bottom w:val="none" w:sz="0" w:space="0" w:color="auto"/>
        <w:right w:val="none" w:sz="0" w:space="0" w:color="auto"/>
      </w:divBdr>
    </w:div>
    <w:div w:id="410783530">
      <w:bodyDiv w:val="1"/>
      <w:marLeft w:val="0"/>
      <w:marRight w:val="0"/>
      <w:marTop w:val="0"/>
      <w:marBottom w:val="0"/>
      <w:divBdr>
        <w:top w:val="none" w:sz="0" w:space="0" w:color="auto"/>
        <w:left w:val="none" w:sz="0" w:space="0" w:color="auto"/>
        <w:bottom w:val="none" w:sz="0" w:space="0" w:color="auto"/>
        <w:right w:val="none" w:sz="0" w:space="0" w:color="auto"/>
      </w:divBdr>
    </w:div>
    <w:div w:id="723917404">
      <w:bodyDiv w:val="1"/>
      <w:marLeft w:val="0"/>
      <w:marRight w:val="0"/>
      <w:marTop w:val="0"/>
      <w:marBottom w:val="0"/>
      <w:divBdr>
        <w:top w:val="none" w:sz="0" w:space="0" w:color="auto"/>
        <w:left w:val="none" w:sz="0" w:space="0" w:color="auto"/>
        <w:bottom w:val="none" w:sz="0" w:space="0" w:color="auto"/>
        <w:right w:val="none" w:sz="0" w:space="0" w:color="auto"/>
      </w:divBdr>
    </w:div>
    <w:div w:id="1435059030">
      <w:bodyDiv w:val="1"/>
      <w:marLeft w:val="0"/>
      <w:marRight w:val="0"/>
      <w:marTop w:val="0"/>
      <w:marBottom w:val="0"/>
      <w:divBdr>
        <w:top w:val="none" w:sz="0" w:space="0" w:color="auto"/>
        <w:left w:val="none" w:sz="0" w:space="0" w:color="auto"/>
        <w:bottom w:val="none" w:sz="0" w:space="0" w:color="auto"/>
        <w:right w:val="none" w:sz="0" w:space="0" w:color="auto"/>
      </w:divBdr>
    </w:div>
    <w:div w:id="1893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B4B7-E0B6-4BFB-BB4A-36501EFF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Маргарита В. Качаева</cp:lastModifiedBy>
  <cp:revision>4</cp:revision>
  <cp:lastPrinted>2016-03-21T04:26:00Z</cp:lastPrinted>
  <dcterms:created xsi:type="dcterms:W3CDTF">2018-03-12T08:08:00Z</dcterms:created>
  <dcterms:modified xsi:type="dcterms:W3CDTF">2018-03-12T09:51:00Z</dcterms:modified>
</cp:coreProperties>
</file>